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0EE1" w14:textId="77777777" w:rsidR="00730093" w:rsidRDefault="00730093">
      <w:pPr>
        <w:pStyle w:val="Normal0"/>
        <w:jc w:val="both"/>
        <w:rPr>
          <w:sz w:val="20"/>
          <w:szCs w:val="20"/>
        </w:rPr>
      </w:pPr>
    </w:p>
    <w:p w14:paraId="28F5B9B6" w14:textId="77777777" w:rsidR="00730093" w:rsidRDefault="00730093">
      <w:pPr>
        <w:pStyle w:val="Normal0"/>
        <w:jc w:val="both"/>
        <w:rPr>
          <w:sz w:val="20"/>
          <w:szCs w:val="20"/>
        </w:rPr>
      </w:pPr>
    </w:p>
    <w:p w14:paraId="75E24B23" w14:textId="77777777" w:rsidR="00B53A73" w:rsidRDefault="00B53A73" w:rsidP="00B53A73">
      <w:pPr>
        <w:jc w:val="center"/>
        <w:rPr>
          <w:b/>
          <w:sz w:val="22"/>
          <w:szCs w:val="22"/>
        </w:rPr>
      </w:pPr>
    </w:p>
    <w:p w14:paraId="05697D9F" w14:textId="77777777" w:rsidR="00B53A73" w:rsidRPr="00B53A73" w:rsidRDefault="00B53A73" w:rsidP="00B53A73">
      <w:pPr>
        <w:jc w:val="center"/>
        <w:rPr>
          <w:b/>
          <w:sz w:val="22"/>
          <w:szCs w:val="22"/>
        </w:rPr>
      </w:pPr>
      <w:r w:rsidRPr="00B53A73">
        <w:rPr>
          <w:b/>
          <w:sz w:val="22"/>
          <w:szCs w:val="22"/>
        </w:rPr>
        <w:t>Affidavit for Excusal</w:t>
      </w:r>
    </w:p>
    <w:p w14:paraId="3B04F2A3" w14:textId="77777777" w:rsidR="00B53A73" w:rsidRPr="00B53A73" w:rsidRDefault="00B53A73" w:rsidP="00B53A73">
      <w:pPr>
        <w:rPr>
          <w:b/>
          <w:sz w:val="22"/>
          <w:szCs w:val="22"/>
        </w:rPr>
      </w:pPr>
      <w:r w:rsidRPr="00B53A73">
        <w:rPr>
          <w:sz w:val="22"/>
          <w:szCs w:val="22"/>
        </w:rPr>
        <w:tab/>
      </w:r>
    </w:p>
    <w:p w14:paraId="47DD21B2" w14:textId="77777777" w:rsidR="00B53A73" w:rsidRPr="00B53A73" w:rsidRDefault="00B53A73" w:rsidP="00B53A73">
      <w:pPr>
        <w:pBdr>
          <w:left w:val="single" w:sz="4" w:space="4" w:color="auto"/>
        </w:pBd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B53A73" w:rsidRPr="00B53A73" w14:paraId="40C9134C" w14:textId="77777777" w:rsidTr="002E5BC2">
        <w:trPr>
          <w:trHeight w:val="792"/>
        </w:trPr>
        <w:tc>
          <w:tcPr>
            <w:tcW w:w="5328" w:type="dxa"/>
            <w:tcBorders>
              <w:top w:val="nil"/>
              <w:left w:val="nil"/>
            </w:tcBorders>
          </w:tcPr>
          <w:p w14:paraId="09627246" w14:textId="77777777" w:rsidR="00B53A73" w:rsidRPr="00B53A73" w:rsidRDefault="00B53A73" w:rsidP="002E5BC2">
            <w:pPr>
              <w:rPr>
                <w:sz w:val="22"/>
                <w:szCs w:val="22"/>
              </w:rPr>
            </w:pPr>
            <w:r w:rsidRPr="00B53A73">
              <w:rPr>
                <w:sz w:val="22"/>
                <w:szCs w:val="22"/>
              </w:rPr>
              <w:t xml:space="preserve">State of  Montana </w:t>
            </w:r>
          </w:p>
          <w:p w14:paraId="20C69B48" w14:textId="77777777" w:rsidR="00B53A73" w:rsidRPr="00B53A73" w:rsidRDefault="00B53A73" w:rsidP="002E5BC2">
            <w:pPr>
              <w:rPr>
                <w:sz w:val="22"/>
                <w:szCs w:val="22"/>
              </w:rPr>
            </w:pPr>
          </w:p>
          <w:p w14:paraId="7E3FE74E" w14:textId="77777777" w:rsidR="00B53A73" w:rsidRPr="00B53A73" w:rsidRDefault="00B53A73" w:rsidP="002E5BC2">
            <w:pPr>
              <w:rPr>
                <w:sz w:val="22"/>
                <w:szCs w:val="22"/>
              </w:rPr>
            </w:pPr>
            <w:r w:rsidRPr="00B53A73">
              <w:rPr>
                <w:sz w:val="22"/>
                <w:szCs w:val="22"/>
              </w:rPr>
              <w:t xml:space="preserve">County of </w:t>
            </w:r>
            <w:r w:rsidR="00CD4240">
              <w:rPr>
                <w:sz w:val="22"/>
                <w:szCs w:val="22"/>
              </w:rPr>
              <w:t>Yellowstone</w:t>
            </w:r>
          </w:p>
        </w:tc>
        <w:tc>
          <w:tcPr>
            <w:tcW w:w="5040" w:type="dxa"/>
            <w:tcBorders>
              <w:top w:val="nil"/>
              <w:right w:val="nil"/>
            </w:tcBorders>
          </w:tcPr>
          <w:p w14:paraId="7499867B" w14:textId="77777777" w:rsidR="00B53A73" w:rsidRPr="00B53A73" w:rsidRDefault="00BA411D" w:rsidP="00CD42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 Fill</w:t>
            </w:r>
          </w:p>
        </w:tc>
      </w:tr>
    </w:tbl>
    <w:p w14:paraId="7CF612C3" w14:textId="77777777" w:rsidR="00B53A73" w:rsidRPr="00B53A73" w:rsidRDefault="00B53A73" w:rsidP="004A25B6">
      <w:pPr>
        <w:rPr>
          <w:sz w:val="22"/>
          <w:szCs w:val="22"/>
        </w:rPr>
      </w:pPr>
    </w:p>
    <w:p w14:paraId="073ABFF9" w14:textId="77777777" w:rsidR="00B53A73" w:rsidRPr="00B53A73" w:rsidRDefault="00B53A73" w:rsidP="00B53A73">
      <w:pPr>
        <w:rPr>
          <w:sz w:val="22"/>
          <w:szCs w:val="22"/>
        </w:rPr>
      </w:pPr>
      <w:r w:rsidRPr="00B53A73">
        <w:rPr>
          <w:sz w:val="22"/>
          <w:szCs w:val="22"/>
        </w:rPr>
        <w:t>___________________________________ (Print Name) declares:</w:t>
      </w:r>
    </w:p>
    <w:p w14:paraId="73E3741E" w14:textId="77777777" w:rsidR="00B53A73" w:rsidRPr="00B53A73" w:rsidRDefault="00B53A73" w:rsidP="00B53A73">
      <w:pPr>
        <w:rPr>
          <w:strike/>
          <w:sz w:val="22"/>
          <w:szCs w:val="22"/>
        </w:rPr>
      </w:pPr>
    </w:p>
    <w:p w14:paraId="77EA99BB" w14:textId="77777777" w:rsidR="00B53A73" w:rsidRPr="00B53A73" w:rsidRDefault="00B53A73" w:rsidP="004A25B6">
      <w:pPr>
        <w:rPr>
          <w:sz w:val="22"/>
          <w:szCs w:val="22"/>
        </w:rPr>
      </w:pPr>
      <w:r w:rsidRPr="00B53A73">
        <w:rPr>
          <w:sz w:val="22"/>
          <w:szCs w:val="22"/>
        </w:rPr>
        <w:t>Affiant is informed of having</w:t>
      </w:r>
      <w:r w:rsidRPr="00B53A73">
        <w:rPr>
          <w:b/>
          <w:sz w:val="22"/>
          <w:szCs w:val="22"/>
        </w:rPr>
        <w:t xml:space="preserve"> </w:t>
      </w:r>
      <w:r w:rsidRPr="00B53A73">
        <w:rPr>
          <w:sz w:val="22"/>
          <w:szCs w:val="22"/>
        </w:rPr>
        <w:t xml:space="preserve">been called as a trial juror in the District Court of </w:t>
      </w:r>
      <w:r w:rsidR="00CD4240">
        <w:rPr>
          <w:sz w:val="22"/>
          <w:szCs w:val="22"/>
        </w:rPr>
        <w:t xml:space="preserve">Yellowstone </w:t>
      </w:r>
      <w:r w:rsidRPr="00B53A73">
        <w:rPr>
          <w:sz w:val="22"/>
          <w:szCs w:val="22"/>
        </w:rPr>
        <w:t>County of the State of Montana, to be held at</w:t>
      </w:r>
      <w:r w:rsidR="00CD4240">
        <w:rPr>
          <w:sz w:val="22"/>
          <w:szCs w:val="22"/>
        </w:rPr>
        <w:t xml:space="preserve"> Billings</w:t>
      </w:r>
      <w:r w:rsidRPr="00B53A73">
        <w:rPr>
          <w:sz w:val="22"/>
          <w:szCs w:val="22"/>
        </w:rPr>
        <w:t>, Montana. Affiant is applying for the following excusal and requests the Court’s review:</w:t>
      </w:r>
    </w:p>
    <w:p w14:paraId="7E189E6E" w14:textId="77777777" w:rsidR="00543EE6" w:rsidRDefault="00543EE6" w:rsidP="00543EE6">
      <w:pPr>
        <w:rPr>
          <w:sz w:val="22"/>
          <w:szCs w:val="22"/>
        </w:rPr>
      </w:pPr>
    </w:p>
    <w:p w14:paraId="1182D9C6" w14:textId="77777777" w:rsidR="00B53A73" w:rsidRPr="00B53A73" w:rsidRDefault="00B53A73" w:rsidP="00543EE6">
      <w:pPr>
        <w:rPr>
          <w:sz w:val="22"/>
          <w:szCs w:val="22"/>
        </w:rPr>
      </w:pPr>
      <w:r w:rsidRPr="00B53A73">
        <w:rPr>
          <w:sz w:val="22"/>
          <w:szCs w:val="22"/>
        </w:rPr>
        <w:t xml:space="preserve">UNDUE HARDSHIP – </w:t>
      </w:r>
      <w:r w:rsidR="00915ACE">
        <w:rPr>
          <w:sz w:val="22"/>
          <w:szCs w:val="22"/>
        </w:rPr>
        <w:t xml:space="preserve">Please explain below the undue hardship that would prevent service.  </w:t>
      </w:r>
      <w:r w:rsidR="00F60805">
        <w:rPr>
          <w:sz w:val="22"/>
          <w:szCs w:val="22"/>
        </w:rPr>
        <w:t>Examples of undue hardship include:  breastfeeding mother, sole provider for a sick, aged, or special needs dependent, military service, scheduled surgery,</w:t>
      </w:r>
      <w:r w:rsidR="00543EE6">
        <w:rPr>
          <w:sz w:val="22"/>
          <w:szCs w:val="22"/>
        </w:rPr>
        <w:t xml:space="preserve"> high risk for COVID-19 under CDC guidelines,</w:t>
      </w:r>
      <w:r w:rsidR="00F60805">
        <w:rPr>
          <w:sz w:val="22"/>
          <w:szCs w:val="22"/>
        </w:rPr>
        <w:t xml:space="preserve"> or other unusual circumstance.  Employment or children’s activities do not typically constitute undue hardship.</w:t>
      </w:r>
    </w:p>
    <w:p w14:paraId="63E9457D" w14:textId="77777777" w:rsidR="00F60805" w:rsidRDefault="00F60805" w:rsidP="00543EE6">
      <w:pPr>
        <w:ind w:left="720" w:hanging="720"/>
        <w:rPr>
          <w:sz w:val="22"/>
          <w:szCs w:val="22"/>
        </w:rPr>
      </w:pPr>
    </w:p>
    <w:p w14:paraId="071BADF8" w14:textId="77777777" w:rsidR="00543EE6" w:rsidRDefault="00543EE6" w:rsidP="00543EE6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DC99A" w14:textId="77777777" w:rsidR="00B53A73" w:rsidRPr="00B53A73" w:rsidRDefault="00B53A73" w:rsidP="00B53A73">
      <w:pPr>
        <w:rPr>
          <w:sz w:val="22"/>
          <w:szCs w:val="22"/>
        </w:rPr>
      </w:pPr>
    </w:p>
    <w:p w14:paraId="7C5BEFDC" w14:textId="77777777" w:rsidR="00F60805" w:rsidRDefault="00F60805" w:rsidP="00B53A73">
      <w:pPr>
        <w:rPr>
          <w:sz w:val="22"/>
          <w:szCs w:val="22"/>
        </w:rPr>
      </w:pPr>
    </w:p>
    <w:p w14:paraId="6E0DBFBC" w14:textId="77777777" w:rsidR="00F60805" w:rsidRDefault="00F60805" w:rsidP="00B53A73">
      <w:pPr>
        <w:rPr>
          <w:sz w:val="22"/>
          <w:szCs w:val="22"/>
        </w:rPr>
      </w:pPr>
    </w:p>
    <w:p w14:paraId="20817008" w14:textId="77777777" w:rsidR="00B53A73" w:rsidRPr="00B53A73" w:rsidRDefault="00B53A73" w:rsidP="00B53A73">
      <w:pPr>
        <w:rPr>
          <w:sz w:val="22"/>
          <w:szCs w:val="22"/>
        </w:rPr>
      </w:pPr>
      <w:r w:rsidRPr="00B53A73">
        <w:rPr>
          <w:sz w:val="22"/>
          <w:szCs w:val="22"/>
        </w:rPr>
        <w:t>I declare under penalty of perjury and the laws of the state of Montana that the foregoing is true and correct.</w:t>
      </w:r>
      <w:r w:rsidRPr="00B53A73">
        <w:rPr>
          <w:sz w:val="22"/>
          <w:szCs w:val="22"/>
        </w:rPr>
        <w:tab/>
      </w:r>
    </w:p>
    <w:p w14:paraId="20B3A991" w14:textId="77777777" w:rsidR="00B53A73" w:rsidRPr="00B53A73" w:rsidRDefault="00B53A73" w:rsidP="00B53A73">
      <w:pPr>
        <w:rPr>
          <w:sz w:val="22"/>
          <w:szCs w:val="22"/>
        </w:rPr>
      </w:pPr>
    </w:p>
    <w:p w14:paraId="277CDE2B" w14:textId="77777777" w:rsidR="00DC5B88" w:rsidRPr="00B53A73" w:rsidRDefault="00B53A73" w:rsidP="00DC5B88">
      <w:pPr>
        <w:jc w:val="right"/>
        <w:rPr>
          <w:sz w:val="22"/>
          <w:szCs w:val="22"/>
        </w:rPr>
      </w:pP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  <w:t>_______________________________________________</w:t>
      </w:r>
    </w:p>
    <w:p w14:paraId="7C63DDD3" w14:textId="77777777" w:rsidR="00DC5B88" w:rsidRDefault="00B53A73" w:rsidP="00DC5B88">
      <w:pPr>
        <w:ind w:left="5040" w:firstLine="720"/>
        <w:rPr>
          <w:sz w:val="22"/>
          <w:szCs w:val="22"/>
        </w:rPr>
      </w:pPr>
      <w:r w:rsidRPr="00B53A73">
        <w:rPr>
          <w:sz w:val="22"/>
          <w:szCs w:val="22"/>
        </w:rPr>
        <w:t>Signature of Prospective Juror</w:t>
      </w:r>
    </w:p>
    <w:p w14:paraId="1E41EF6D" w14:textId="77777777" w:rsidR="00DC5B88" w:rsidRDefault="00DC5B88" w:rsidP="00DC5B88">
      <w:pPr>
        <w:rPr>
          <w:sz w:val="22"/>
          <w:szCs w:val="22"/>
        </w:rPr>
      </w:pPr>
    </w:p>
    <w:p w14:paraId="628AE12B" w14:textId="77777777" w:rsidR="00B53A73" w:rsidRPr="00B53A73" w:rsidRDefault="00DC5B88" w:rsidP="00DC5B88">
      <w:pPr>
        <w:rPr>
          <w:sz w:val="22"/>
          <w:szCs w:val="22"/>
        </w:rPr>
      </w:pPr>
      <w:r>
        <w:rPr>
          <w:sz w:val="22"/>
          <w:szCs w:val="22"/>
        </w:rPr>
        <w:t>** This Affidavit must be returned to the Yellowstone County Jury Clerk by May 22, 2020 to be considered.  You may submit the Affidavit via mail at , fax at , or email at</w:t>
      </w:r>
      <w:r w:rsidR="00537987">
        <w:rPr>
          <w:sz w:val="22"/>
          <w:szCs w:val="22"/>
        </w:rPr>
        <w:t xml:space="preserve"> </w:t>
      </w:r>
      <w:r w:rsidR="00537987">
        <w:t xml:space="preserve">Attn: Bernie, Deputy Jury </w:t>
      </w:r>
      <w:r w:rsidR="00537987" w:rsidRPr="00552B22">
        <w:t>Commissioner,</w:t>
      </w:r>
      <w:r w:rsidR="00537987" w:rsidRPr="008710C4">
        <w:t xml:space="preserve"> </w:t>
      </w:r>
      <w:r w:rsidR="00537987">
        <w:t xml:space="preserve">P.O. Box 35030, </w:t>
      </w:r>
      <w:r w:rsidR="00537987" w:rsidRPr="00552B22">
        <w:t>Billings, MT 59107,</w:t>
      </w:r>
      <w:r w:rsidR="00537987">
        <w:t xml:space="preserve"> </w:t>
      </w:r>
      <w:r w:rsidR="00537987" w:rsidRPr="00552B22">
        <w:t xml:space="preserve">dc-juryduty@co.yellowstone.mt.gov, or </w:t>
      </w:r>
      <w:r w:rsidR="00537987">
        <w:t>fax #</w:t>
      </w:r>
      <w:r w:rsidR="00537987" w:rsidRPr="00552B22">
        <w:t>406-254-7981.</w:t>
      </w:r>
      <w:r w:rsidR="00537987" w:rsidRPr="008710C4">
        <w:t xml:space="preserve">  </w:t>
      </w:r>
    </w:p>
    <w:p w14:paraId="04ED0DC9" w14:textId="77777777" w:rsidR="00B53A73" w:rsidRPr="00B53A73" w:rsidRDefault="00B53A73" w:rsidP="00B53A73">
      <w:pPr>
        <w:rPr>
          <w:sz w:val="22"/>
          <w:szCs w:val="22"/>
        </w:rPr>
      </w:pPr>
    </w:p>
    <w:p w14:paraId="15367F5C" w14:textId="77777777" w:rsidR="00B53A73" w:rsidRPr="00B53A73" w:rsidRDefault="00B53A73" w:rsidP="00B53A73">
      <w:pPr>
        <w:rPr>
          <w:sz w:val="22"/>
          <w:szCs w:val="22"/>
        </w:rPr>
      </w:pPr>
    </w:p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08"/>
      </w:tblGrid>
      <w:tr w:rsidR="00B53A73" w:rsidRPr="00B53A73" w14:paraId="349B6C3C" w14:textId="77777777" w:rsidTr="002E5BC2">
        <w:tc>
          <w:tcPr>
            <w:tcW w:w="540" w:type="dxa"/>
          </w:tcPr>
          <w:p w14:paraId="66C0ADC2" w14:textId="77777777" w:rsidR="00B53A73" w:rsidRPr="00B53A73" w:rsidRDefault="00B53A73" w:rsidP="002E5BC2">
            <w:pPr>
              <w:rPr>
                <w:sz w:val="22"/>
                <w:szCs w:val="22"/>
              </w:rPr>
            </w:pPr>
          </w:p>
        </w:tc>
        <w:tc>
          <w:tcPr>
            <w:tcW w:w="2808" w:type="dxa"/>
          </w:tcPr>
          <w:p w14:paraId="08D6D44E" w14:textId="77777777" w:rsidR="00B53A73" w:rsidRPr="00B53A73" w:rsidRDefault="00B53A73" w:rsidP="002E5BC2">
            <w:pPr>
              <w:rPr>
                <w:sz w:val="22"/>
                <w:szCs w:val="22"/>
              </w:rPr>
            </w:pPr>
            <w:r w:rsidRPr="00B53A73">
              <w:rPr>
                <w:sz w:val="22"/>
                <w:szCs w:val="22"/>
              </w:rPr>
              <w:t>APPROVED</w:t>
            </w:r>
          </w:p>
        </w:tc>
      </w:tr>
      <w:tr w:rsidR="00B53A73" w:rsidRPr="00B53A73" w14:paraId="59573EA0" w14:textId="77777777" w:rsidTr="002E5BC2">
        <w:tc>
          <w:tcPr>
            <w:tcW w:w="540" w:type="dxa"/>
          </w:tcPr>
          <w:p w14:paraId="4994009B" w14:textId="77777777" w:rsidR="00B53A73" w:rsidRPr="00B53A73" w:rsidRDefault="00B53A73" w:rsidP="002E5BC2">
            <w:pPr>
              <w:rPr>
                <w:sz w:val="22"/>
                <w:szCs w:val="22"/>
              </w:rPr>
            </w:pPr>
          </w:p>
        </w:tc>
        <w:tc>
          <w:tcPr>
            <w:tcW w:w="2808" w:type="dxa"/>
          </w:tcPr>
          <w:p w14:paraId="4DE806BC" w14:textId="77777777" w:rsidR="00B53A73" w:rsidRPr="00B53A73" w:rsidRDefault="00B53A73" w:rsidP="002E5BC2">
            <w:pPr>
              <w:rPr>
                <w:sz w:val="22"/>
                <w:szCs w:val="22"/>
              </w:rPr>
            </w:pPr>
            <w:r w:rsidRPr="00B53A73">
              <w:rPr>
                <w:sz w:val="22"/>
                <w:szCs w:val="22"/>
              </w:rPr>
              <w:t>NOT APPROVED</w:t>
            </w:r>
          </w:p>
        </w:tc>
      </w:tr>
    </w:tbl>
    <w:p w14:paraId="030A6249" w14:textId="77777777" w:rsidR="00B53A73" w:rsidRPr="00B53A73" w:rsidRDefault="00B53A73" w:rsidP="00B53A73">
      <w:pPr>
        <w:spacing w:line="360" w:lineRule="auto"/>
        <w:rPr>
          <w:sz w:val="22"/>
          <w:szCs w:val="22"/>
        </w:rPr>
      </w:pPr>
      <w:r w:rsidRPr="00B53A73">
        <w:rPr>
          <w:sz w:val="22"/>
          <w:szCs w:val="22"/>
        </w:rPr>
        <w:t>COMMENTS:  ___________________________________________________________________________________</w:t>
      </w:r>
    </w:p>
    <w:p w14:paraId="40693C0C" w14:textId="77777777" w:rsidR="00B53A73" w:rsidRPr="00B53A73" w:rsidRDefault="00B53A73" w:rsidP="00B53A73">
      <w:pPr>
        <w:spacing w:line="360" w:lineRule="auto"/>
        <w:rPr>
          <w:sz w:val="22"/>
          <w:szCs w:val="22"/>
        </w:rPr>
      </w:pPr>
      <w:r w:rsidRPr="00B53A73">
        <w:rPr>
          <w:sz w:val="22"/>
          <w:szCs w:val="22"/>
        </w:rPr>
        <w:t>________________________________________________________________________________________________</w:t>
      </w:r>
    </w:p>
    <w:p w14:paraId="203174AD" w14:textId="77777777" w:rsidR="00B53A73" w:rsidRPr="00B53A73" w:rsidRDefault="00B53A73" w:rsidP="00B53A73">
      <w:pPr>
        <w:tabs>
          <w:tab w:val="left" w:pos="10800"/>
        </w:tabs>
        <w:spacing w:line="360" w:lineRule="auto"/>
        <w:rPr>
          <w:sz w:val="22"/>
          <w:szCs w:val="22"/>
        </w:rPr>
      </w:pPr>
    </w:p>
    <w:p w14:paraId="2455D2F0" w14:textId="77777777" w:rsidR="00B53A73" w:rsidRPr="00B53A73" w:rsidRDefault="00B53A73" w:rsidP="00B53A73">
      <w:pPr>
        <w:spacing w:line="360" w:lineRule="auto"/>
        <w:rPr>
          <w:sz w:val="22"/>
          <w:szCs w:val="22"/>
        </w:rPr>
      </w:pPr>
      <w:r w:rsidRPr="00B53A73">
        <w:rPr>
          <w:sz w:val="22"/>
          <w:szCs w:val="22"/>
        </w:rPr>
        <w:t>DATED this ________day of_________________, 20_____</w:t>
      </w:r>
    </w:p>
    <w:p w14:paraId="0B89FC9C" w14:textId="77777777" w:rsidR="00B53A73" w:rsidRPr="00B53A73" w:rsidRDefault="00B53A73" w:rsidP="00B53A73">
      <w:pPr>
        <w:ind w:left="2268"/>
        <w:jc w:val="right"/>
        <w:rPr>
          <w:sz w:val="22"/>
          <w:szCs w:val="22"/>
        </w:rPr>
      </w:pP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</w:r>
      <w:r w:rsidRPr="00B53A73">
        <w:rPr>
          <w:sz w:val="22"/>
          <w:szCs w:val="22"/>
        </w:rPr>
        <w:tab/>
        <w:t>__________________________________</w:t>
      </w:r>
    </w:p>
    <w:p w14:paraId="47ACA1B9" w14:textId="77777777" w:rsidR="00B53A73" w:rsidRPr="00B53A73" w:rsidRDefault="00B53A73" w:rsidP="00B53A73">
      <w:pPr>
        <w:ind w:left="6066" w:firstLine="1134"/>
        <w:rPr>
          <w:sz w:val="22"/>
          <w:szCs w:val="22"/>
        </w:rPr>
      </w:pPr>
      <w:r w:rsidRPr="00B53A73">
        <w:rPr>
          <w:sz w:val="22"/>
          <w:szCs w:val="22"/>
        </w:rPr>
        <w:t xml:space="preserve">District Judge </w:t>
      </w:r>
    </w:p>
    <w:p w14:paraId="44C500C3" w14:textId="77777777" w:rsidR="00B53A73" w:rsidRPr="00B53A73" w:rsidRDefault="00B53A73" w:rsidP="00B53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Arial" w:hAnsi="Arial" w:cs="Arial"/>
          <w:sz w:val="22"/>
          <w:szCs w:val="22"/>
        </w:rPr>
      </w:pPr>
    </w:p>
    <w:p w14:paraId="54BB086A" w14:textId="77777777" w:rsidR="00730093" w:rsidRPr="00B53A73" w:rsidRDefault="00730093" w:rsidP="00B53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sectPr w:rsidR="00730093" w:rsidRPr="00B53A73" w:rsidSect="00D51366">
      <w:pgSz w:w="12240" w:h="15840"/>
      <w:pgMar w:top="360" w:right="630" w:bottom="245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F1E61"/>
    <w:multiLevelType w:val="hybridMultilevel"/>
    <w:tmpl w:val="DD5C9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5E9"/>
    <w:rsid w:val="000940B2"/>
    <w:rsid w:val="0010600F"/>
    <w:rsid w:val="00165DA0"/>
    <w:rsid w:val="00176691"/>
    <w:rsid w:val="001E2FF9"/>
    <w:rsid w:val="0024253D"/>
    <w:rsid w:val="00297E5A"/>
    <w:rsid w:val="002E5BC2"/>
    <w:rsid w:val="003255D1"/>
    <w:rsid w:val="003B713F"/>
    <w:rsid w:val="003C6467"/>
    <w:rsid w:val="004122C9"/>
    <w:rsid w:val="00455C11"/>
    <w:rsid w:val="00495C7A"/>
    <w:rsid w:val="004A25B6"/>
    <w:rsid w:val="004D6449"/>
    <w:rsid w:val="00537987"/>
    <w:rsid w:val="005416A5"/>
    <w:rsid w:val="00543EE6"/>
    <w:rsid w:val="00552B22"/>
    <w:rsid w:val="00571420"/>
    <w:rsid w:val="005D5A14"/>
    <w:rsid w:val="00726B7F"/>
    <w:rsid w:val="00730093"/>
    <w:rsid w:val="008270EE"/>
    <w:rsid w:val="008320FF"/>
    <w:rsid w:val="00857127"/>
    <w:rsid w:val="00857782"/>
    <w:rsid w:val="008710C4"/>
    <w:rsid w:val="00915ACE"/>
    <w:rsid w:val="009573FB"/>
    <w:rsid w:val="00986FD5"/>
    <w:rsid w:val="009C3DB5"/>
    <w:rsid w:val="00A16617"/>
    <w:rsid w:val="00A250BC"/>
    <w:rsid w:val="00AA3E26"/>
    <w:rsid w:val="00AA4010"/>
    <w:rsid w:val="00AB1F84"/>
    <w:rsid w:val="00AB36F8"/>
    <w:rsid w:val="00AB75E9"/>
    <w:rsid w:val="00AC3CB0"/>
    <w:rsid w:val="00AD3E02"/>
    <w:rsid w:val="00AE482F"/>
    <w:rsid w:val="00B163ED"/>
    <w:rsid w:val="00B53A73"/>
    <w:rsid w:val="00BA0676"/>
    <w:rsid w:val="00BA0CA4"/>
    <w:rsid w:val="00BA411D"/>
    <w:rsid w:val="00C35600"/>
    <w:rsid w:val="00C42FE0"/>
    <w:rsid w:val="00CD4240"/>
    <w:rsid w:val="00D34F26"/>
    <w:rsid w:val="00D51366"/>
    <w:rsid w:val="00D53DD9"/>
    <w:rsid w:val="00DC58E6"/>
    <w:rsid w:val="00DC5B88"/>
    <w:rsid w:val="00DE7A0E"/>
    <w:rsid w:val="00E06E90"/>
    <w:rsid w:val="00EA700E"/>
    <w:rsid w:val="00EC16D4"/>
    <w:rsid w:val="00F60805"/>
    <w:rsid w:val="00F824D0"/>
    <w:rsid w:val="00FB5EC2"/>
    <w:rsid w:val="00FB6D25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40278"/>
  <w14:defaultImageDpi w14:val="0"/>
  <w15:docId w15:val="{AEAB818B-DB42-4A76-BF06-211AC40E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9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>Montana Supreme Court</Company>
  <LinksUpToDate>false</LinksUpToDate>
  <CharactersWithSpaces>2565</CharactersWithSpaces>
  <SharedDoc>false</SharedDoc>
  <HyperlinkBase>C:\FULLCRT\JURY\DOCS\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OUT AND RETURN THE FOLLOWING WITHIN SEVEN (7) DAYS TO</dc:title>
  <dc:subject/>
  <dc:creator>Burns, Cindy</dc:creator>
  <cp:keywords/>
  <dc:description/>
  <cp:lastModifiedBy>Cook, Kevin</cp:lastModifiedBy>
  <cp:revision>2</cp:revision>
  <cp:lastPrinted>2011-02-18T21:38:00Z</cp:lastPrinted>
  <dcterms:created xsi:type="dcterms:W3CDTF">2020-05-13T16:45:00Z</dcterms:created>
  <dcterms:modified xsi:type="dcterms:W3CDTF">2020-05-13T16:45:00Z</dcterms:modified>
</cp:coreProperties>
</file>