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0185C" w14:textId="77777777" w:rsidR="00E20E49" w:rsidRDefault="00421B56" w:rsidP="00421B56">
      <w:pPr>
        <w:widowControl w:val="0"/>
        <w:autoSpaceDE w:val="0"/>
        <w:autoSpaceDN w:val="0"/>
        <w:adjustRightInd w:val="0"/>
        <w:spacing w:after="0" w:line="480" w:lineRule="exact"/>
        <w:jc w:val="center"/>
        <w:rPr>
          <w:rFonts w:ascii="Times New Roman" w:eastAsia="Times New Roman" w:hAnsi="Times New Roman" w:cs="Times New Roman"/>
          <w:b/>
          <w:sz w:val="26"/>
          <w:szCs w:val="26"/>
        </w:rPr>
      </w:pPr>
      <w:r w:rsidRPr="00D35EB1">
        <w:rPr>
          <w:rFonts w:ascii="Times New Roman" w:eastAsia="Times New Roman" w:hAnsi="Times New Roman" w:cs="Times New Roman"/>
          <w:b/>
          <w:sz w:val="26"/>
          <w:szCs w:val="26"/>
        </w:rPr>
        <w:t>CHAPTER EIGHT</w:t>
      </w:r>
    </w:p>
    <w:p w14:paraId="1A13A189" w14:textId="126DE613" w:rsidR="00421B56" w:rsidRPr="00E311E9" w:rsidRDefault="00421B56" w:rsidP="00421B56">
      <w:pPr>
        <w:widowControl w:val="0"/>
        <w:autoSpaceDE w:val="0"/>
        <w:autoSpaceDN w:val="0"/>
        <w:adjustRightInd w:val="0"/>
        <w:spacing w:after="0" w:line="480" w:lineRule="exact"/>
        <w:jc w:val="center"/>
        <w:rPr>
          <w:rFonts w:ascii="Times New Roman" w:eastAsia="Times New Roman" w:hAnsi="Times New Roman" w:cs="Times New Roman"/>
          <w:b/>
          <w:color w:val="000000" w:themeColor="text1"/>
          <w:sz w:val="26"/>
          <w:szCs w:val="26"/>
        </w:rPr>
      </w:pPr>
      <w:r w:rsidRPr="00E311E9">
        <w:rPr>
          <w:rFonts w:ascii="Times New Roman" w:eastAsia="Times New Roman" w:hAnsi="Times New Roman" w:cs="Times New Roman"/>
          <w:b/>
          <w:color w:val="000000" w:themeColor="text1"/>
          <w:sz w:val="26"/>
          <w:szCs w:val="26"/>
        </w:rPr>
        <w:t>OFFENSES AGAINST PUBLIC ORDER</w:t>
      </w:r>
    </w:p>
    <w:p w14:paraId="7E28D16B" w14:textId="77777777" w:rsidR="00421B56" w:rsidRPr="00E311E9" w:rsidRDefault="00421B56" w:rsidP="00421B56">
      <w:pPr>
        <w:widowControl w:val="0"/>
        <w:autoSpaceDE w:val="0"/>
        <w:autoSpaceDN w:val="0"/>
        <w:adjustRightInd w:val="0"/>
        <w:spacing w:after="0" w:line="240" w:lineRule="auto"/>
        <w:ind w:left="2160" w:hanging="2160"/>
        <w:rPr>
          <w:rFonts w:ascii="Times New Roman" w:eastAsia="Times New Roman" w:hAnsi="Times New Roman" w:cs="Times New Roman"/>
          <w:b/>
          <w:color w:val="000000" w:themeColor="text1"/>
          <w:sz w:val="26"/>
          <w:szCs w:val="26"/>
        </w:rPr>
      </w:pPr>
    </w:p>
    <w:p w14:paraId="702B4E80" w14:textId="0F747FDD" w:rsidR="00E311E9" w:rsidRPr="00E311E9" w:rsidRDefault="00E311E9" w:rsidP="00E311E9">
      <w:pPr>
        <w:widowControl w:val="0"/>
        <w:autoSpaceDE w:val="0"/>
        <w:autoSpaceDN w:val="0"/>
        <w:adjustRightInd w:val="0"/>
        <w:spacing w:after="0" w:line="240" w:lineRule="auto"/>
        <w:rPr>
          <w:rFonts w:ascii="Times New Roman" w:eastAsia="Times New Roman" w:hAnsi="Times New Roman" w:cs="Times New Roman"/>
          <w:sz w:val="26"/>
          <w:szCs w:val="26"/>
        </w:rPr>
      </w:pPr>
      <w:r w:rsidRPr="00E311E9">
        <w:rPr>
          <w:rFonts w:ascii="Times New Roman" w:eastAsia="Times New Roman" w:hAnsi="Times New Roman" w:cs="Times New Roman"/>
          <w:sz w:val="26"/>
          <w:szCs w:val="26"/>
          <w:u w:val="single"/>
        </w:rPr>
        <w:t>No.</w:t>
      </w:r>
      <w:r w:rsidRPr="00E311E9">
        <w:rPr>
          <w:rFonts w:ascii="Times New Roman" w:eastAsia="Times New Roman" w:hAnsi="Times New Roman" w:cs="Times New Roman"/>
          <w:sz w:val="26"/>
          <w:szCs w:val="26"/>
        </w:rPr>
        <w:tab/>
      </w:r>
      <w:r w:rsidRPr="00E311E9">
        <w:rPr>
          <w:rFonts w:ascii="Times New Roman" w:eastAsia="Times New Roman" w:hAnsi="Times New Roman" w:cs="Times New Roman"/>
          <w:sz w:val="26"/>
          <w:szCs w:val="26"/>
        </w:rPr>
        <w:tab/>
      </w:r>
      <w:r w:rsidRPr="00E311E9">
        <w:rPr>
          <w:rFonts w:ascii="Times New Roman" w:eastAsia="Times New Roman" w:hAnsi="Times New Roman" w:cs="Times New Roman"/>
          <w:sz w:val="26"/>
          <w:szCs w:val="26"/>
          <w:u w:val="single"/>
        </w:rPr>
        <w:t>Sub</w:t>
      </w:r>
      <w:r w:rsidRPr="00E311E9">
        <w:rPr>
          <w:rFonts w:ascii="Times New Roman" w:eastAsia="Times New Roman" w:hAnsi="Times New Roman" w:cs="Times New Roman"/>
          <w:sz w:val="26"/>
          <w:szCs w:val="26"/>
        </w:rPr>
        <w:t>j</w:t>
      </w:r>
      <w:r w:rsidRPr="00E311E9">
        <w:rPr>
          <w:rFonts w:ascii="Times New Roman" w:eastAsia="Times New Roman" w:hAnsi="Times New Roman" w:cs="Times New Roman"/>
          <w:sz w:val="26"/>
          <w:szCs w:val="26"/>
          <w:u w:val="single"/>
        </w:rPr>
        <w:t>ect</w:t>
      </w:r>
    </w:p>
    <w:p w14:paraId="623FB4C0" w14:textId="77777777" w:rsidR="00421B56" w:rsidRPr="00E311E9" w:rsidRDefault="00421B56" w:rsidP="00421B56">
      <w:pPr>
        <w:widowControl w:val="0"/>
        <w:autoSpaceDE w:val="0"/>
        <w:autoSpaceDN w:val="0"/>
        <w:adjustRightInd w:val="0"/>
        <w:spacing w:after="0" w:line="240" w:lineRule="auto"/>
        <w:rPr>
          <w:rFonts w:ascii="Times New Roman" w:eastAsia="Times New Roman" w:hAnsi="Times New Roman" w:cs="Times New Roman"/>
          <w:color w:val="000000" w:themeColor="text1"/>
          <w:sz w:val="26"/>
          <w:szCs w:val="26"/>
        </w:rPr>
      </w:pPr>
    </w:p>
    <w:p w14:paraId="410610C7" w14:textId="77777777" w:rsidR="00421B56" w:rsidRPr="00FC1679" w:rsidRDefault="00421B56" w:rsidP="00421B56">
      <w:pPr>
        <w:widowControl w:val="0"/>
        <w:autoSpaceDE w:val="0"/>
        <w:autoSpaceDN w:val="0"/>
        <w:adjustRightInd w:val="0"/>
        <w:spacing w:after="0" w:line="240" w:lineRule="auto"/>
        <w:rPr>
          <w:rFonts w:ascii="Times New Roman" w:eastAsia="Times New Roman" w:hAnsi="Times New Roman" w:cs="Times New Roman"/>
          <w:sz w:val="26"/>
          <w:szCs w:val="26"/>
        </w:rPr>
      </w:pPr>
      <w:r w:rsidRPr="00FC1679">
        <w:rPr>
          <w:rFonts w:ascii="Times New Roman" w:eastAsia="Times New Roman" w:hAnsi="Times New Roman" w:cs="Times New Roman"/>
          <w:sz w:val="26"/>
          <w:szCs w:val="26"/>
        </w:rPr>
        <w:t>8-101</w:t>
      </w:r>
      <w:r w:rsidRPr="00FC1679">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FC1679">
        <w:rPr>
          <w:rFonts w:ascii="Times New Roman" w:eastAsia="Times New Roman" w:hAnsi="Times New Roman" w:cs="Times New Roman"/>
          <w:sz w:val="26"/>
          <w:szCs w:val="26"/>
        </w:rPr>
        <w:t>Carrying Concealed Firearm</w:t>
      </w:r>
    </w:p>
    <w:p w14:paraId="20BE72C5" w14:textId="77777777" w:rsidR="00421B56" w:rsidRDefault="00421B56" w:rsidP="00421B56">
      <w:pPr>
        <w:widowControl w:val="0"/>
        <w:autoSpaceDE w:val="0"/>
        <w:autoSpaceDN w:val="0"/>
        <w:adjustRightInd w:val="0"/>
        <w:spacing w:after="0" w:line="240" w:lineRule="auto"/>
        <w:rPr>
          <w:rFonts w:ascii="Times New Roman" w:eastAsia="Times New Roman" w:hAnsi="Times New Roman" w:cs="Times New Roman"/>
          <w:sz w:val="26"/>
          <w:szCs w:val="26"/>
        </w:rPr>
      </w:pPr>
      <w:r w:rsidRPr="00FC1679">
        <w:rPr>
          <w:rFonts w:ascii="Times New Roman" w:eastAsia="Times New Roman" w:hAnsi="Times New Roman" w:cs="Times New Roman"/>
          <w:sz w:val="26"/>
          <w:szCs w:val="26"/>
        </w:rPr>
        <w:t>8-101(a)</w:t>
      </w:r>
      <w:r w:rsidRPr="00FC1679">
        <w:rPr>
          <w:rFonts w:ascii="Times New Roman" w:eastAsia="Times New Roman" w:hAnsi="Times New Roman" w:cs="Times New Roman"/>
          <w:sz w:val="26"/>
          <w:szCs w:val="26"/>
        </w:rPr>
        <w:tab/>
        <w:t>Issues in Carrying Concealed Firearm</w:t>
      </w:r>
    </w:p>
    <w:p w14:paraId="4545A630" w14:textId="77777777" w:rsidR="00421B56" w:rsidRPr="00D35EB1" w:rsidRDefault="00421B56" w:rsidP="00421B56">
      <w:pPr>
        <w:widowControl w:val="0"/>
        <w:autoSpaceDE w:val="0"/>
        <w:autoSpaceDN w:val="0"/>
        <w:adjustRightInd w:val="0"/>
        <w:spacing w:after="0" w:line="240" w:lineRule="auto"/>
        <w:rPr>
          <w:rFonts w:ascii="Times New Roman" w:eastAsia="Times New Roman" w:hAnsi="Times New Roman" w:cs="Times New Roman"/>
          <w:sz w:val="26"/>
          <w:szCs w:val="26"/>
        </w:rPr>
      </w:pPr>
      <w:r w:rsidRPr="00D35EB1">
        <w:rPr>
          <w:rFonts w:ascii="Times New Roman" w:eastAsia="Times New Roman" w:hAnsi="Times New Roman" w:cs="Times New Roman"/>
          <w:sz w:val="26"/>
          <w:szCs w:val="26"/>
        </w:rPr>
        <w:t>8-102</w:t>
      </w:r>
      <w:r w:rsidRPr="00D35EB1">
        <w:rPr>
          <w:rFonts w:ascii="Times New Roman" w:eastAsia="Times New Roman" w:hAnsi="Times New Roman" w:cs="Times New Roman"/>
          <w:sz w:val="26"/>
          <w:szCs w:val="26"/>
        </w:rPr>
        <w:tab/>
      </w:r>
      <w:r w:rsidRPr="00D35EB1">
        <w:rPr>
          <w:rFonts w:ascii="Times New Roman" w:eastAsia="Times New Roman" w:hAnsi="Times New Roman" w:cs="Times New Roman"/>
          <w:sz w:val="26"/>
          <w:szCs w:val="26"/>
        </w:rPr>
        <w:tab/>
        <w:t>Possession of Explosives</w:t>
      </w:r>
    </w:p>
    <w:p w14:paraId="1C05693D" w14:textId="77777777" w:rsidR="00421B56" w:rsidRPr="00D35EB1" w:rsidRDefault="00421B56" w:rsidP="00421B56">
      <w:pPr>
        <w:widowControl w:val="0"/>
        <w:autoSpaceDE w:val="0"/>
        <w:autoSpaceDN w:val="0"/>
        <w:adjustRightInd w:val="0"/>
        <w:spacing w:after="0" w:line="240" w:lineRule="auto"/>
        <w:rPr>
          <w:rFonts w:ascii="Times New Roman" w:eastAsia="Times New Roman" w:hAnsi="Times New Roman" w:cs="Times New Roman"/>
          <w:sz w:val="26"/>
          <w:szCs w:val="26"/>
        </w:rPr>
      </w:pPr>
      <w:r w:rsidRPr="00D35EB1">
        <w:rPr>
          <w:rFonts w:ascii="Times New Roman" w:eastAsia="Times New Roman" w:hAnsi="Times New Roman" w:cs="Times New Roman"/>
          <w:sz w:val="26"/>
          <w:szCs w:val="26"/>
        </w:rPr>
        <w:t>8-102(a)</w:t>
      </w:r>
      <w:r w:rsidRPr="00D35EB1">
        <w:rPr>
          <w:rFonts w:ascii="Times New Roman" w:eastAsia="Times New Roman" w:hAnsi="Times New Roman" w:cs="Times New Roman"/>
          <w:sz w:val="26"/>
          <w:szCs w:val="26"/>
        </w:rPr>
        <w:tab/>
        <w:t>Issues in Possession of Explosives</w:t>
      </w:r>
      <w:r>
        <w:rPr>
          <w:rFonts w:ascii="Times New Roman" w:eastAsia="Times New Roman" w:hAnsi="Times New Roman" w:cs="Times New Roman"/>
          <w:sz w:val="26"/>
          <w:szCs w:val="26"/>
        </w:rPr>
        <w:t xml:space="preserve"> </w:t>
      </w:r>
    </w:p>
    <w:p w14:paraId="16A30EEC" w14:textId="77777777" w:rsidR="00421B56" w:rsidRDefault="00421B56" w:rsidP="00421B56">
      <w:pPr>
        <w:rPr>
          <w:rFonts w:ascii="Times New Roman" w:hAnsi="Times New Roman" w:cs="Times New Roman"/>
          <w:b/>
          <w:sz w:val="24"/>
          <w:szCs w:val="24"/>
        </w:rPr>
      </w:pPr>
      <w:r>
        <w:rPr>
          <w:rFonts w:ascii="Times New Roman" w:hAnsi="Times New Roman" w:cs="Times New Roman"/>
          <w:b/>
          <w:sz w:val="24"/>
          <w:szCs w:val="24"/>
        </w:rPr>
        <w:br w:type="page"/>
      </w:r>
    </w:p>
    <w:p w14:paraId="09928466" w14:textId="77777777" w:rsidR="00421B56" w:rsidRPr="00531DC9" w:rsidRDefault="00421B56" w:rsidP="00421B56">
      <w:pPr>
        <w:tabs>
          <w:tab w:val="center" w:pos="4680"/>
        </w:tabs>
        <w:spacing w:line="480" w:lineRule="exact"/>
        <w:jc w:val="center"/>
        <w:rPr>
          <w:rFonts w:ascii="Times New Roman" w:hAnsi="Times New Roman" w:cs="Times New Roman"/>
          <w:sz w:val="26"/>
          <w:szCs w:val="26"/>
        </w:rPr>
      </w:pPr>
      <w:r w:rsidRPr="00531DC9">
        <w:rPr>
          <w:rFonts w:ascii="Times New Roman" w:hAnsi="Times New Roman" w:cs="Times New Roman"/>
          <w:sz w:val="26"/>
          <w:szCs w:val="26"/>
        </w:rPr>
        <w:lastRenderedPageBreak/>
        <w:t xml:space="preserve">INSTRUCTION NO. </w:t>
      </w:r>
      <w:r w:rsidRPr="00531DC9">
        <w:rPr>
          <w:rFonts w:ascii="Times New Roman" w:hAnsi="Times New Roman" w:cs="Times New Roman"/>
          <w:b/>
          <w:sz w:val="26"/>
          <w:szCs w:val="26"/>
        </w:rPr>
        <w:t>[8-101]</w:t>
      </w:r>
    </w:p>
    <w:p w14:paraId="54EDF46D" w14:textId="77777777" w:rsidR="00421B56" w:rsidRPr="00531DC9" w:rsidRDefault="00421B56" w:rsidP="00421B56">
      <w:pPr>
        <w:spacing w:line="480" w:lineRule="exact"/>
        <w:jc w:val="both"/>
        <w:rPr>
          <w:rFonts w:ascii="Times New Roman" w:hAnsi="Times New Roman" w:cs="Times New Roman"/>
          <w:sz w:val="26"/>
          <w:szCs w:val="26"/>
        </w:rPr>
      </w:pPr>
      <w:r w:rsidRPr="00531DC9">
        <w:rPr>
          <w:rFonts w:ascii="Times New Roman" w:hAnsi="Times New Roman" w:cs="Times New Roman"/>
          <w:b/>
          <w:bCs/>
          <w:sz w:val="26"/>
          <w:szCs w:val="26"/>
        </w:rPr>
        <w:t>[Carrying Concealed Firearm]</w:t>
      </w:r>
    </w:p>
    <w:p w14:paraId="47C6DC5A" w14:textId="0CCE710D" w:rsidR="00421B56" w:rsidRPr="00531DC9" w:rsidRDefault="00421B56" w:rsidP="00421B56">
      <w:pPr>
        <w:spacing w:line="480" w:lineRule="exact"/>
        <w:ind w:firstLine="720"/>
        <w:rPr>
          <w:rFonts w:ascii="Times New Roman" w:hAnsi="Times New Roman" w:cs="Times New Roman"/>
          <w:sz w:val="26"/>
          <w:szCs w:val="26"/>
        </w:rPr>
      </w:pPr>
      <w:r w:rsidRPr="00531DC9">
        <w:rPr>
          <w:rFonts w:ascii="Times New Roman" w:hAnsi="Times New Roman" w:cs="Times New Roman"/>
          <w:sz w:val="26"/>
          <w:szCs w:val="26"/>
        </w:rPr>
        <w:t xml:space="preserve">A person </w:t>
      </w:r>
      <w:r w:rsidRPr="00CC251C">
        <w:rPr>
          <w:rFonts w:ascii="Times New Roman" w:hAnsi="Times New Roman" w:cs="Times New Roman"/>
          <w:sz w:val="26"/>
          <w:szCs w:val="26"/>
        </w:rPr>
        <w:t>who is ineligible to possess a firearm under state or federal law</w:t>
      </w:r>
      <w:r>
        <w:rPr>
          <w:rFonts w:ascii="Times New Roman" w:hAnsi="Times New Roman" w:cs="Times New Roman"/>
          <w:sz w:val="26"/>
          <w:szCs w:val="26"/>
          <w:u w:val="single"/>
        </w:rPr>
        <w:t xml:space="preserve"> </w:t>
      </w:r>
      <w:r w:rsidRPr="00421B56">
        <w:rPr>
          <w:rFonts w:ascii="Times New Roman" w:hAnsi="Times New Roman" w:cs="Times New Roman"/>
          <w:sz w:val="26"/>
          <w:szCs w:val="26"/>
        </w:rPr>
        <w:t>commits the offense of carrying a concealed</w:t>
      </w:r>
      <w:r w:rsidRPr="00531DC9">
        <w:rPr>
          <w:rFonts w:ascii="Times New Roman" w:hAnsi="Times New Roman" w:cs="Times New Roman"/>
          <w:sz w:val="26"/>
          <w:szCs w:val="26"/>
        </w:rPr>
        <w:t xml:space="preserve"> </w:t>
      </w:r>
      <w:r>
        <w:rPr>
          <w:rFonts w:ascii="Times New Roman" w:hAnsi="Times New Roman" w:cs="Times New Roman"/>
          <w:sz w:val="26"/>
          <w:szCs w:val="26"/>
        </w:rPr>
        <w:t>firearm</w:t>
      </w:r>
      <w:r w:rsidRPr="00531DC9">
        <w:rPr>
          <w:rFonts w:ascii="Times New Roman" w:hAnsi="Times New Roman" w:cs="Times New Roman"/>
          <w:sz w:val="26"/>
          <w:szCs w:val="26"/>
        </w:rPr>
        <w:t xml:space="preserve"> if</w:t>
      </w:r>
      <w:r>
        <w:rPr>
          <w:rFonts w:ascii="Times New Roman" w:hAnsi="Times New Roman" w:cs="Times New Roman"/>
          <w:sz w:val="26"/>
          <w:szCs w:val="26"/>
        </w:rPr>
        <w:t xml:space="preserve"> the person </w:t>
      </w:r>
      <w:r w:rsidRPr="003D0B36">
        <w:rPr>
          <w:rFonts w:ascii="Times New Roman" w:hAnsi="Times New Roman" w:cs="Times New Roman"/>
          <w:b/>
          <w:sz w:val="26"/>
          <w:szCs w:val="26"/>
        </w:rPr>
        <w:t>[(purposely) (knowingly)]</w:t>
      </w:r>
      <w:r>
        <w:rPr>
          <w:rFonts w:ascii="Times New Roman" w:hAnsi="Times New Roman" w:cs="Times New Roman"/>
          <w:sz w:val="26"/>
          <w:szCs w:val="26"/>
        </w:rPr>
        <w:t xml:space="preserve"> </w:t>
      </w:r>
      <w:r w:rsidRPr="00531DC9">
        <w:rPr>
          <w:rFonts w:ascii="Times New Roman" w:hAnsi="Times New Roman" w:cs="Times New Roman"/>
          <w:sz w:val="26"/>
          <w:szCs w:val="26"/>
        </w:rPr>
        <w:t xml:space="preserve">carries or bears upon </w:t>
      </w:r>
      <w:r>
        <w:rPr>
          <w:rFonts w:ascii="Times New Roman" w:hAnsi="Times New Roman" w:cs="Times New Roman"/>
          <w:b/>
          <w:sz w:val="26"/>
          <w:szCs w:val="26"/>
        </w:rPr>
        <w:t>[</w:t>
      </w:r>
      <w:r w:rsidRPr="0001639A">
        <w:rPr>
          <w:rFonts w:ascii="Times New Roman" w:hAnsi="Times New Roman" w:cs="Times New Roman"/>
          <w:b/>
          <w:sz w:val="26"/>
          <w:szCs w:val="26"/>
        </w:rPr>
        <w:t>his</w:t>
      </w:r>
      <w:r>
        <w:rPr>
          <w:rFonts w:ascii="Times New Roman" w:hAnsi="Times New Roman" w:cs="Times New Roman"/>
          <w:b/>
          <w:sz w:val="26"/>
          <w:szCs w:val="26"/>
        </w:rPr>
        <w:t>]</w:t>
      </w:r>
      <w:r w:rsidRPr="0001639A">
        <w:rPr>
          <w:rFonts w:ascii="Times New Roman" w:hAnsi="Times New Roman" w:cs="Times New Roman"/>
          <w:b/>
          <w:sz w:val="26"/>
          <w:szCs w:val="26"/>
        </w:rPr>
        <w:t xml:space="preserve"> </w:t>
      </w:r>
      <w:r>
        <w:rPr>
          <w:rFonts w:ascii="Times New Roman" w:hAnsi="Times New Roman" w:cs="Times New Roman"/>
          <w:b/>
          <w:sz w:val="26"/>
          <w:szCs w:val="26"/>
        </w:rPr>
        <w:t>[</w:t>
      </w:r>
      <w:r w:rsidRPr="0001639A">
        <w:rPr>
          <w:rFonts w:ascii="Times New Roman" w:hAnsi="Times New Roman" w:cs="Times New Roman"/>
          <w:b/>
          <w:sz w:val="26"/>
          <w:szCs w:val="26"/>
        </w:rPr>
        <w:t>her</w:t>
      </w:r>
      <w:r>
        <w:rPr>
          <w:rFonts w:ascii="Times New Roman" w:hAnsi="Times New Roman" w:cs="Times New Roman"/>
          <w:b/>
          <w:sz w:val="26"/>
          <w:szCs w:val="26"/>
        </w:rPr>
        <w:t>]</w:t>
      </w:r>
      <w:r>
        <w:rPr>
          <w:rFonts w:ascii="Times New Roman" w:hAnsi="Times New Roman" w:cs="Times New Roman"/>
          <w:sz w:val="26"/>
          <w:szCs w:val="26"/>
        </w:rPr>
        <w:t xml:space="preserve"> </w:t>
      </w:r>
      <w:r w:rsidRPr="00531DC9">
        <w:rPr>
          <w:rFonts w:ascii="Times New Roman" w:hAnsi="Times New Roman" w:cs="Times New Roman"/>
          <w:sz w:val="26"/>
          <w:szCs w:val="26"/>
        </w:rPr>
        <w:t>person a firearm</w:t>
      </w:r>
      <w:r w:rsidRPr="00531DC9">
        <w:rPr>
          <w:rFonts w:ascii="Times New Roman" w:hAnsi="Times New Roman" w:cs="Times New Roman"/>
          <w:b/>
          <w:sz w:val="26"/>
          <w:szCs w:val="26"/>
        </w:rPr>
        <w:t xml:space="preserve"> </w:t>
      </w:r>
      <w:r w:rsidRPr="00531DC9">
        <w:rPr>
          <w:rFonts w:ascii="Times New Roman" w:hAnsi="Times New Roman" w:cs="Times New Roman"/>
          <w:sz w:val="26"/>
          <w:szCs w:val="26"/>
        </w:rPr>
        <w:t>wholly or partially covered by his or her clothing or wearing apparel.</w:t>
      </w:r>
    </w:p>
    <w:p w14:paraId="330051F8" w14:textId="77777777" w:rsidR="00421B56" w:rsidRPr="00531DC9" w:rsidRDefault="00421B56" w:rsidP="00421B56">
      <w:pPr>
        <w:spacing w:line="480" w:lineRule="exact"/>
        <w:jc w:val="both"/>
        <w:rPr>
          <w:rFonts w:ascii="Times New Roman" w:hAnsi="Times New Roman" w:cs="Times New Roman"/>
          <w:sz w:val="26"/>
          <w:szCs w:val="26"/>
        </w:rPr>
      </w:pPr>
    </w:p>
    <w:p w14:paraId="359C6C40" w14:textId="77777777" w:rsidR="00E20E49" w:rsidRDefault="00E20E49" w:rsidP="00E20E49">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ind w:left="3960"/>
        <w:rPr>
          <w:rFonts w:ascii="Times New Roman" w:hAnsi="Times New Roman" w:cs="Times New Roman"/>
          <w:sz w:val="26"/>
          <w:szCs w:val="26"/>
        </w:rPr>
      </w:pPr>
      <w:r>
        <w:rPr>
          <w:rFonts w:ascii="Times New Roman" w:hAnsi="Times New Roman" w:cs="Times New Roman"/>
          <w:sz w:val="26"/>
          <w:szCs w:val="26"/>
        </w:rPr>
        <w:t>GIVEN: ______________________________</w:t>
      </w:r>
    </w:p>
    <w:p w14:paraId="4CF1AC1D" w14:textId="77777777" w:rsidR="00E20E49" w:rsidRDefault="00E20E49" w:rsidP="00E20E49">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ind w:left="5760"/>
        <w:rPr>
          <w:rFonts w:ascii="Times New Roman" w:hAnsi="Times New Roman" w:cs="Times New Roman"/>
          <w:sz w:val="26"/>
          <w:szCs w:val="26"/>
        </w:rPr>
      </w:pPr>
      <w:r>
        <w:rPr>
          <w:rFonts w:ascii="Times New Roman" w:hAnsi="Times New Roman" w:cs="Times New Roman"/>
          <w:sz w:val="26"/>
          <w:szCs w:val="26"/>
        </w:rPr>
        <w:t>DISTRICT JUDGE</w:t>
      </w:r>
    </w:p>
    <w:p w14:paraId="215D0D90" w14:textId="77777777" w:rsidR="00421B56" w:rsidRPr="00531DC9" w:rsidRDefault="00421B56" w:rsidP="00421B56">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240" w:lineRule="exact"/>
        <w:ind w:left="1476" w:hanging="1476"/>
        <w:jc w:val="both"/>
        <w:rPr>
          <w:rFonts w:ascii="Times New Roman" w:hAnsi="Times New Roman" w:cs="Times New Roman"/>
          <w:sz w:val="26"/>
          <w:szCs w:val="26"/>
        </w:rPr>
      </w:pPr>
    </w:p>
    <w:p w14:paraId="09DE00A4" w14:textId="77777777" w:rsidR="00421B56" w:rsidRPr="00531DC9" w:rsidRDefault="00421B56" w:rsidP="00421B56">
      <w:pPr>
        <w:spacing w:line="480" w:lineRule="exact"/>
        <w:jc w:val="both"/>
        <w:rPr>
          <w:rFonts w:ascii="Times New Roman" w:hAnsi="Times New Roman" w:cs="Times New Roman"/>
          <w:sz w:val="26"/>
          <w:szCs w:val="26"/>
        </w:rPr>
      </w:pPr>
    </w:p>
    <w:p w14:paraId="24CB5751" w14:textId="77777777" w:rsidR="00421B56" w:rsidRPr="00531DC9" w:rsidRDefault="00421B56" w:rsidP="00421B56">
      <w:pPr>
        <w:spacing w:line="480" w:lineRule="exact"/>
        <w:jc w:val="both"/>
        <w:rPr>
          <w:rFonts w:ascii="Times New Roman" w:hAnsi="Times New Roman" w:cs="Times New Roman"/>
          <w:sz w:val="26"/>
          <w:szCs w:val="26"/>
        </w:rPr>
      </w:pPr>
    </w:p>
    <w:p w14:paraId="27E179B2" w14:textId="77777777" w:rsidR="00421B56" w:rsidRPr="00531DC9" w:rsidRDefault="00421B56" w:rsidP="00421B56">
      <w:pPr>
        <w:spacing w:line="480" w:lineRule="exact"/>
        <w:jc w:val="both"/>
        <w:rPr>
          <w:rFonts w:ascii="Times New Roman" w:hAnsi="Times New Roman" w:cs="Times New Roman"/>
          <w:sz w:val="26"/>
          <w:szCs w:val="26"/>
        </w:rPr>
      </w:pPr>
    </w:p>
    <w:p w14:paraId="10066F25" w14:textId="77777777" w:rsidR="00421B56" w:rsidRDefault="00421B56" w:rsidP="00421B56">
      <w:pPr>
        <w:spacing w:line="480" w:lineRule="exact"/>
        <w:jc w:val="both"/>
        <w:rPr>
          <w:rFonts w:ascii="Times New Roman" w:hAnsi="Times New Roman" w:cs="Times New Roman"/>
          <w:sz w:val="26"/>
          <w:szCs w:val="26"/>
        </w:rPr>
      </w:pPr>
    </w:p>
    <w:p w14:paraId="61E28ADF" w14:textId="77777777" w:rsidR="00421B56" w:rsidRDefault="00421B56" w:rsidP="00421B56">
      <w:pPr>
        <w:spacing w:line="480" w:lineRule="exact"/>
        <w:jc w:val="both"/>
        <w:rPr>
          <w:rFonts w:ascii="Times New Roman" w:hAnsi="Times New Roman" w:cs="Times New Roman"/>
          <w:sz w:val="26"/>
          <w:szCs w:val="26"/>
        </w:rPr>
      </w:pPr>
    </w:p>
    <w:p w14:paraId="4AF68233" w14:textId="77777777" w:rsidR="00421B56" w:rsidRDefault="00421B56" w:rsidP="00421B56">
      <w:pPr>
        <w:spacing w:line="480" w:lineRule="exact"/>
        <w:jc w:val="both"/>
        <w:rPr>
          <w:rFonts w:ascii="Times New Roman" w:hAnsi="Times New Roman" w:cs="Times New Roman"/>
          <w:sz w:val="26"/>
          <w:szCs w:val="26"/>
        </w:rPr>
      </w:pPr>
    </w:p>
    <w:p w14:paraId="0F877D9C" w14:textId="4A30E203" w:rsidR="00421B56" w:rsidRDefault="00421B56" w:rsidP="00421B56">
      <w:pPr>
        <w:spacing w:line="480" w:lineRule="exact"/>
        <w:jc w:val="both"/>
        <w:rPr>
          <w:rFonts w:ascii="Times New Roman" w:hAnsi="Times New Roman" w:cs="Times New Roman"/>
          <w:sz w:val="26"/>
          <w:szCs w:val="26"/>
        </w:rPr>
      </w:pPr>
    </w:p>
    <w:p w14:paraId="505B6A13" w14:textId="77777777" w:rsidR="00A05E63" w:rsidRPr="00531DC9" w:rsidRDefault="00A05E63" w:rsidP="00421B56">
      <w:pPr>
        <w:spacing w:line="480" w:lineRule="exact"/>
        <w:jc w:val="both"/>
        <w:rPr>
          <w:rFonts w:ascii="Times New Roman" w:hAnsi="Times New Roman" w:cs="Times New Roman"/>
          <w:sz w:val="26"/>
          <w:szCs w:val="26"/>
        </w:rPr>
      </w:pPr>
    </w:p>
    <w:p w14:paraId="5BEA8C0F" w14:textId="39AD680A" w:rsidR="00421B56" w:rsidRPr="00531DC9" w:rsidRDefault="00421B56" w:rsidP="00421B56">
      <w:pPr>
        <w:spacing w:after="0" w:line="480" w:lineRule="exact"/>
        <w:jc w:val="both"/>
        <w:rPr>
          <w:rFonts w:ascii="Times New Roman" w:hAnsi="Times New Roman" w:cs="Times New Roman"/>
          <w:sz w:val="26"/>
          <w:szCs w:val="26"/>
        </w:rPr>
      </w:pPr>
      <w:r>
        <w:rPr>
          <w:rFonts w:ascii="Times New Roman" w:hAnsi="Times New Roman" w:cs="Times New Roman"/>
          <w:sz w:val="26"/>
          <w:szCs w:val="26"/>
        </w:rPr>
        <w:t>S</w:t>
      </w:r>
      <w:r w:rsidRPr="00531DC9">
        <w:rPr>
          <w:rFonts w:ascii="Times New Roman" w:hAnsi="Times New Roman" w:cs="Times New Roman"/>
          <w:sz w:val="26"/>
          <w:szCs w:val="26"/>
        </w:rPr>
        <w:t>ource:  MCJI 8-101</w:t>
      </w:r>
      <w:r w:rsidRPr="00531DC9" w:rsidDel="0074476C">
        <w:rPr>
          <w:rFonts w:ascii="Times New Roman" w:hAnsi="Times New Roman" w:cs="Times New Roman"/>
          <w:sz w:val="26"/>
          <w:szCs w:val="26"/>
        </w:rPr>
        <w:t xml:space="preserve"> </w:t>
      </w:r>
      <w:r w:rsidRPr="00531DC9">
        <w:rPr>
          <w:rFonts w:ascii="Times New Roman" w:hAnsi="Times New Roman" w:cs="Times New Roman"/>
          <w:sz w:val="26"/>
          <w:szCs w:val="26"/>
        </w:rPr>
        <w:t>(</w:t>
      </w:r>
      <w:r w:rsidRPr="00CC251C">
        <w:rPr>
          <w:rFonts w:ascii="Times New Roman" w:hAnsi="Times New Roman" w:cs="Times New Roman"/>
          <w:sz w:val="26"/>
          <w:szCs w:val="26"/>
        </w:rPr>
        <w:t>2022</w:t>
      </w:r>
      <w:r w:rsidRPr="00531DC9">
        <w:rPr>
          <w:rFonts w:ascii="Times New Roman" w:hAnsi="Times New Roman" w:cs="Times New Roman"/>
          <w:sz w:val="26"/>
          <w:szCs w:val="26"/>
        </w:rPr>
        <w:t>)</w:t>
      </w:r>
    </w:p>
    <w:p w14:paraId="3D4A5D87" w14:textId="77777777" w:rsidR="00A05E63" w:rsidRDefault="00A05E63" w:rsidP="00A05E63">
      <w:pPr>
        <w:tabs>
          <w:tab w:val="left" w:pos="4320"/>
          <w:tab w:val="left" w:pos="4680"/>
        </w:tabs>
        <w:spacing w:line="480" w:lineRule="exact"/>
        <w:rPr>
          <w:rFonts w:ascii="Times New Roman" w:hAnsi="Times New Roman"/>
          <w:sz w:val="26"/>
          <w:szCs w:val="26"/>
        </w:rPr>
      </w:pPr>
      <w:r>
        <w:rPr>
          <w:rFonts w:ascii="Times New Roman" w:hAnsi="Times New Roman"/>
          <w:sz w:val="26"/>
          <w:szCs w:val="26"/>
        </w:rPr>
        <w:t>Plaintiff’s Proposed Instruction No. _____ Defendant’s Proposed Instruction No._____</w:t>
      </w:r>
    </w:p>
    <w:p w14:paraId="68F2EB11" w14:textId="590F56C3" w:rsidR="00A05E63" w:rsidRDefault="00A05E63" w:rsidP="00A05E63">
      <w:pPr>
        <w:tabs>
          <w:tab w:val="left" w:pos="4320"/>
          <w:tab w:val="left" w:pos="4680"/>
        </w:tabs>
        <w:spacing w:line="480" w:lineRule="exact"/>
        <w:rPr>
          <w:rFonts w:ascii="Times New Roman" w:hAnsi="Times New Roman"/>
          <w:sz w:val="26"/>
          <w:szCs w:val="26"/>
        </w:rPr>
      </w:pPr>
      <w:r>
        <w:rPr>
          <w:rFonts w:ascii="Times New Roman" w:hAnsi="Times New Roman"/>
          <w:sz w:val="26"/>
          <w:szCs w:val="26"/>
        </w:rPr>
        <w:t>Given as Instruction No. _____ Refused _____ Withdrawn _____ By_____</w:t>
      </w:r>
    </w:p>
    <w:p w14:paraId="522BB5B1" w14:textId="2621C128" w:rsidR="00421B56" w:rsidRPr="00A05E63" w:rsidRDefault="00A05E63" w:rsidP="00A05E63">
      <w:pPr>
        <w:spacing w:after="160" w:line="259" w:lineRule="auto"/>
        <w:rPr>
          <w:rFonts w:ascii="Times New Roman" w:hAnsi="Times New Roman"/>
          <w:sz w:val="26"/>
          <w:szCs w:val="26"/>
        </w:rPr>
      </w:pPr>
      <w:r>
        <w:rPr>
          <w:rFonts w:ascii="Times New Roman" w:hAnsi="Times New Roman"/>
          <w:sz w:val="26"/>
          <w:szCs w:val="26"/>
        </w:rPr>
        <w:br w:type="page"/>
      </w:r>
      <w:r w:rsidR="00421B56" w:rsidRPr="00531DC9">
        <w:rPr>
          <w:rFonts w:ascii="Times New Roman" w:hAnsi="Times New Roman" w:cs="Times New Roman"/>
          <w:b/>
          <w:bCs/>
          <w:sz w:val="26"/>
          <w:szCs w:val="26"/>
        </w:rPr>
        <w:lastRenderedPageBreak/>
        <w:t xml:space="preserve">[Carrying Concealed Firearm, </w:t>
      </w:r>
      <w:r w:rsidR="00421B56" w:rsidRPr="00531DC9">
        <w:rPr>
          <w:rFonts w:ascii="Times New Roman" w:hAnsi="Times New Roman" w:cs="Times New Roman"/>
          <w:b/>
          <w:sz w:val="26"/>
          <w:szCs w:val="26"/>
        </w:rPr>
        <w:t xml:space="preserve">No. 8-101, </w:t>
      </w:r>
      <w:r w:rsidR="00421B56" w:rsidRPr="00CC251C">
        <w:rPr>
          <w:rFonts w:ascii="Times New Roman" w:hAnsi="Times New Roman" w:cs="Times New Roman"/>
          <w:b/>
          <w:sz w:val="26"/>
          <w:szCs w:val="26"/>
        </w:rPr>
        <w:t>2022</w:t>
      </w:r>
      <w:r w:rsidR="00421B56" w:rsidRPr="00531DC9">
        <w:rPr>
          <w:rFonts w:ascii="Times New Roman" w:hAnsi="Times New Roman" w:cs="Times New Roman"/>
          <w:b/>
          <w:sz w:val="26"/>
          <w:szCs w:val="26"/>
        </w:rPr>
        <w:t>, Source and Comment]</w:t>
      </w:r>
    </w:p>
    <w:p w14:paraId="71E62F39" w14:textId="4A4AA6E3" w:rsidR="00421B56" w:rsidRPr="00531DC9" w:rsidRDefault="00421B56" w:rsidP="00421B56">
      <w:pPr>
        <w:tabs>
          <w:tab w:val="left" w:pos="-1440"/>
        </w:tabs>
        <w:jc w:val="both"/>
        <w:rPr>
          <w:rFonts w:ascii="Times New Roman" w:hAnsi="Times New Roman" w:cs="Times New Roman"/>
          <w:sz w:val="26"/>
          <w:szCs w:val="26"/>
        </w:rPr>
      </w:pPr>
      <w:r w:rsidRPr="00531DC9">
        <w:rPr>
          <w:rFonts w:ascii="Times New Roman" w:hAnsi="Times New Roman" w:cs="Times New Roman"/>
          <w:sz w:val="26"/>
          <w:szCs w:val="26"/>
        </w:rPr>
        <w:t>SOURCE:</w:t>
      </w:r>
      <w:r w:rsidRPr="00531DC9">
        <w:rPr>
          <w:rFonts w:ascii="Times New Roman" w:hAnsi="Times New Roman" w:cs="Times New Roman"/>
          <w:sz w:val="26"/>
          <w:szCs w:val="26"/>
        </w:rPr>
        <w:tab/>
      </w:r>
      <w:r w:rsidRPr="00531DC9">
        <w:rPr>
          <w:rFonts w:ascii="Times New Roman" w:hAnsi="Times New Roman" w:cs="Times New Roman"/>
          <w:sz w:val="26"/>
          <w:szCs w:val="26"/>
        </w:rPr>
        <w:tab/>
        <w:t>MCA §</w:t>
      </w:r>
      <w:r>
        <w:rPr>
          <w:rFonts w:ascii="Times New Roman" w:hAnsi="Times New Roman" w:cs="Times New Roman"/>
          <w:sz w:val="26"/>
          <w:szCs w:val="26"/>
        </w:rPr>
        <w:t>§</w:t>
      </w:r>
      <w:r w:rsidRPr="00531DC9">
        <w:rPr>
          <w:rFonts w:ascii="Times New Roman" w:hAnsi="Times New Roman" w:cs="Times New Roman"/>
          <w:sz w:val="26"/>
          <w:szCs w:val="26"/>
        </w:rPr>
        <w:t xml:space="preserve"> 45-8-31</w:t>
      </w:r>
      <w:r>
        <w:rPr>
          <w:rFonts w:ascii="Times New Roman" w:hAnsi="Times New Roman" w:cs="Times New Roman"/>
          <w:sz w:val="26"/>
          <w:szCs w:val="26"/>
        </w:rPr>
        <w:t>5, -316</w:t>
      </w:r>
      <w:r w:rsidRPr="00531DC9">
        <w:rPr>
          <w:rFonts w:ascii="Times New Roman" w:hAnsi="Times New Roman" w:cs="Times New Roman"/>
          <w:sz w:val="26"/>
          <w:szCs w:val="26"/>
        </w:rPr>
        <w:t xml:space="preserve"> (</w:t>
      </w:r>
      <w:r w:rsidRPr="00CC251C">
        <w:rPr>
          <w:rFonts w:ascii="Times New Roman" w:hAnsi="Times New Roman" w:cs="Times New Roman"/>
          <w:sz w:val="26"/>
          <w:szCs w:val="26"/>
        </w:rPr>
        <w:t>2021</w:t>
      </w:r>
      <w:r w:rsidRPr="00531DC9">
        <w:rPr>
          <w:rFonts w:ascii="Times New Roman" w:hAnsi="Times New Roman" w:cs="Times New Roman"/>
          <w:sz w:val="26"/>
          <w:szCs w:val="26"/>
        </w:rPr>
        <w:t>)</w:t>
      </w:r>
    </w:p>
    <w:p w14:paraId="26AE9B70" w14:textId="77777777" w:rsidR="00421B56" w:rsidRPr="00531DC9" w:rsidRDefault="00421B56" w:rsidP="00421B56">
      <w:pPr>
        <w:tabs>
          <w:tab w:val="left" w:pos="-1440"/>
        </w:tabs>
        <w:ind w:left="2160" w:hanging="2160"/>
        <w:jc w:val="both"/>
        <w:rPr>
          <w:rFonts w:ascii="Times New Roman" w:hAnsi="Times New Roman" w:cs="Times New Roman"/>
          <w:sz w:val="26"/>
          <w:szCs w:val="26"/>
        </w:rPr>
      </w:pPr>
      <w:r w:rsidRPr="00531DC9">
        <w:rPr>
          <w:rFonts w:ascii="Times New Roman" w:hAnsi="Times New Roman" w:cs="Times New Roman"/>
          <w:sz w:val="26"/>
          <w:szCs w:val="26"/>
        </w:rPr>
        <w:t>COMMENT:</w:t>
      </w:r>
      <w:r w:rsidRPr="00531DC9">
        <w:rPr>
          <w:rFonts w:ascii="Times New Roman" w:hAnsi="Times New Roman" w:cs="Times New Roman"/>
          <w:sz w:val="26"/>
          <w:szCs w:val="26"/>
        </w:rPr>
        <w:tab/>
        <w:t xml:space="preserve">This instruction is a combination of the two statutes that define the crime.  </w:t>
      </w:r>
    </w:p>
    <w:p w14:paraId="138DE9BD" w14:textId="319E10E3" w:rsidR="00421B56" w:rsidRDefault="00421B56">
      <w:pPr>
        <w:spacing w:after="160" w:line="259" w:lineRule="auto"/>
        <w:rPr>
          <w:rFonts w:ascii="Times New Roman" w:hAnsi="Times New Roman" w:cs="Times New Roman"/>
          <w:sz w:val="26"/>
          <w:szCs w:val="26"/>
        </w:rPr>
      </w:pPr>
      <w:r>
        <w:rPr>
          <w:rFonts w:ascii="Times New Roman" w:hAnsi="Times New Roman" w:cs="Times New Roman"/>
          <w:sz w:val="26"/>
          <w:szCs w:val="26"/>
        </w:rPr>
        <w:br w:type="page"/>
      </w:r>
    </w:p>
    <w:p w14:paraId="07CCAEB3" w14:textId="77777777" w:rsidR="00421B56" w:rsidRPr="00531DC9" w:rsidRDefault="00421B56" w:rsidP="00A05E63">
      <w:pPr>
        <w:tabs>
          <w:tab w:val="center" w:pos="4680"/>
        </w:tabs>
        <w:spacing w:after="80" w:line="480" w:lineRule="exact"/>
        <w:jc w:val="center"/>
        <w:rPr>
          <w:rFonts w:ascii="Times New Roman" w:hAnsi="Times New Roman" w:cs="Times New Roman"/>
          <w:sz w:val="26"/>
          <w:szCs w:val="26"/>
        </w:rPr>
      </w:pPr>
      <w:r w:rsidRPr="00531DC9">
        <w:rPr>
          <w:rFonts w:ascii="Times New Roman" w:hAnsi="Times New Roman" w:cs="Times New Roman"/>
          <w:sz w:val="26"/>
          <w:szCs w:val="26"/>
        </w:rPr>
        <w:lastRenderedPageBreak/>
        <w:t xml:space="preserve">INSTRUCTION NO. </w:t>
      </w:r>
      <w:r w:rsidRPr="00531DC9">
        <w:rPr>
          <w:rFonts w:ascii="Times New Roman" w:hAnsi="Times New Roman" w:cs="Times New Roman"/>
          <w:b/>
          <w:sz w:val="26"/>
          <w:szCs w:val="26"/>
        </w:rPr>
        <w:t>[8-101(a)]</w:t>
      </w:r>
    </w:p>
    <w:p w14:paraId="5256C63E" w14:textId="77777777" w:rsidR="00421B56" w:rsidRPr="00531DC9" w:rsidRDefault="00421B56" w:rsidP="00E20E49">
      <w:pPr>
        <w:spacing w:after="0" w:line="480" w:lineRule="exact"/>
        <w:jc w:val="both"/>
        <w:rPr>
          <w:rFonts w:ascii="Times New Roman" w:hAnsi="Times New Roman" w:cs="Times New Roman"/>
          <w:sz w:val="26"/>
          <w:szCs w:val="26"/>
        </w:rPr>
      </w:pPr>
      <w:r w:rsidRPr="00531DC9">
        <w:rPr>
          <w:rFonts w:ascii="Times New Roman" w:hAnsi="Times New Roman" w:cs="Times New Roman"/>
          <w:b/>
          <w:bCs/>
          <w:sz w:val="26"/>
          <w:szCs w:val="26"/>
        </w:rPr>
        <w:t xml:space="preserve">[Issues In Carrying </w:t>
      </w:r>
      <w:r>
        <w:rPr>
          <w:rFonts w:ascii="Times New Roman" w:hAnsi="Times New Roman" w:cs="Times New Roman"/>
          <w:b/>
          <w:bCs/>
          <w:sz w:val="26"/>
          <w:szCs w:val="26"/>
        </w:rPr>
        <w:t xml:space="preserve">a </w:t>
      </w:r>
      <w:r w:rsidRPr="00531DC9">
        <w:rPr>
          <w:rFonts w:ascii="Times New Roman" w:hAnsi="Times New Roman" w:cs="Times New Roman"/>
          <w:b/>
          <w:bCs/>
          <w:sz w:val="26"/>
          <w:szCs w:val="26"/>
        </w:rPr>
        <w:t>Concealed Firearm]</w:t>
      </w:r>
    </w:p>
    <w:p w14:paraId="660021B9" w14:textId="77777777" w:rsidR="00421B56" w:rsidRPr="00531DC9" w:rsidRDefault="00421B56" w:rsidP="00421B56">
      <w:pPr>
        <w:spacing w:line="480" w:lineRule="exact"/>
        <w:ind w:firstLine="360"/>
        <w:jc w:val="both"/>
        <w:rPr>
          <w:rFonts w:ascii="Times New Roman" w:hAnsi="Times New Roman" w:cs="Times New Roman"/>
          <w:sz w:val="26"/>
          <w:szCs w:val="26"/>
        </w:rPr>
      </w:pPr>
      <w:r w:rsidRPr="00531DC9">
        <w:rPr>
          <w:rFonts w:ascii="Times New Roman" w:hAnsi="Times New Roman" w:cs="Times New Roman"/>
          <w:sz w:val="26"/>
          <w:szCs w:val="26"/>
        </w:rPr>
        <w:t>To convict the Defendant of Carrying a Concealed Firearm, the State must prove the following elements:</w:t>
      </w:r>
    </w:p>
    <w:p w14:paraId="2E1A90F2" w14:textId="77777777" w:rsidR="00421B56" w:rsidRPr="00531DC9" w:rsidRDefault="00421B56" w:rsidP="00421B56">
      <w:pPr>
        <w:tabs>
          <w:tab w:val="left" w:pos="-1440"/>
          <w:tab w:val="left" w:pos="1080"/>
        </w:tabs>
        <w:spacing w:line="480" w:lineRule="exact"/>
        <w:ind w:left="1080" w:hanging="360"/>
        <w:jc w:val="both"/>
        <w:rPr>
          <w:rFonts w:ascii="Times New Roman" w:hAnsi="Times New Roman" w:cs="Times New Roman"/>
          <w:sz w:val="26"/>
          <w:szCs w:val="26"/>
        </w:rPr>
      </w:pPr>
      <w:r w:rsidRPr="00531DC9">
        <w:rPr>
          <w:rFonts w:ascii="Times New Roman" w:hAnsi="Times New Roman" w:cs="Times New Roman"/>
          <w:sz w:val="26"/>
          <w:szCs w:val="26"/>
        </w:rPr>
        <w:t>1.</w:t>
      </w:r>
      <w:r w:rsidRPr="00531DC9">
        <w:rPr>
          <w:rFonts w:ascii="Times New Roman" w:hAnsi="Times New Roman" w:cs="Times New Roman"/>
          <w:sz w:val="26"/>
          <w:szCs w:val="26"/>
        </w:rPr>
        <w:tab/>
        <w:t xml:space="preserve">That the Defendant carried </w:t>
      </w:r>
      <w:r>
        <w:rPr>
          <w:rFonts w:ascii="Times New Roman" w:hAnsi="Times New Roman" w:cs="Times New Roman"/>
          <w:sz w:val="26"/>
          <w:szCs w:val="26"/>
        </w:rPr>
        <w:t xml:space="preserve">or bore </w:t>
      </w:r>
      <w:r w:rsidRPr="00531DC9">
        <w:rPr>
          <w:rFonts w:ascii="Times New Roman" w:hAnsi="Times New Roman" w:cs="Times New Roman"/>
          <w:sz w:val="26"/>
          <w:szCs w:val="26"/>
        </w:rPr>
        <w:t xml:space="preserve">upon </w:t>
      </w:r>
      <w:r>
        <w:rPr>
          <w:rFonts w:ascii="Times New Roman" w:hAnsi="Times New Roman" w:cs="Times New Roman"/>
          <w:sz w:val="26"/>
          <w:szCs w:val="26"/>
        </w:rPr>
        <w:t xml:space="preserve">[his] [her] </w:t>
      </w:r>
      <w:r w:rsidRPr="00531DC9">
        <w:rPr>
          <w:rFonts w:ascii="Times New Roman" w:hAnsi="Times New Roman" w:cs="Times New Roman"/>
          <w:sz w:val="26"/>
          <w:szCs w:val="26"/>
        </w:rPr>
        <w:t xml:space="preserve">person a firearm; </w:t>
      </w:r>
    </w:p>
    <w:p w14:paraId="4C376C7B" w14:textId="77777777" w:rsidR="00421B56" w:rsidRPr="00531DC9" w:rsidRDefault="00421B56" w:rsidP="00421B56">
      <w:pPr>
        <w:tabs>
          <w:tab w:val="left" w:pos="-1440"/>
          <w:tab w:val="left" w:pos="1080"/>
        </w:tabs>
        <w:spacing w:line="480" w:lineRule="exact"/>
        <w:ind w:left="1080" w:hanging="720"/>
        <w:jc w:val="both"/>
        <w:rPr>
          <w:rFonts w:ascii="Times New Roman" w:hAnsi="Times New Roman" w:cs="Times New Roman"/>
          <w:b/>
          <w:sz w:val="26"/>
          <w:szCs w:val="26"/>
        </w:rPr>
      </w:pPr>
      <w:r w:rsidRPr="00531DC9">
        <w:rPr>
          <w:rFonts w:ascii="Times New Roman" w:hAnsi="Times New Roman" w:cs="Times New Roman"/>
          <w:b/>
          <w:sz w:val="26"/>
          <w:szCs w:val="26"/>
        </w:rPr>
        <w:t>AND</w:t>
      </w:r>
    </w:p>
    <w:p w14:paraId="054978FD" w14:textId="3988ED38" w:rsidR="00421B56" w:rsidRDefault="00421B56" w:rsidP="00421B56">
      <w:pPr>
        <w:tabs>
          <w:tab w:val="left" w:pos="-1440"/>
          <w:tab w:val="left" w:pos="1080"/>
        </w:tabs>
        <w:spacing w:line="480" w:lineRule="exact"/>
        <w:ind w:left="1080" w:hanging="360"/>
        <w:rPr>
          <w:rFonts w:ascii="Times New Roman" w:hAnsi="Times New Roman" w:cs="Times New Roman"/>
          <w:sz w:val="26"/>
          <w:szCs w:val="26"/>
        </w:rPr>
      </w:pPr>
      <w:r w:rsidRPr="00531DC9">
        <w:rPr>
          <w:rFonts w:ascii="Times New Roman" w:hAnsi="Times New Roman" w:cs="Times New Roman"/>
          <w:sz w:val="26"/>
          <w:szCs w:val="26"/>
        </w:rPr>
        <w:t>2.</w:t>
      </w:r>
      <w:r w:rsidRPr="00531DC9">
        <w:rPr>
          <w:rFonts w:ascii="Times New Roman" w:hAnsi="Times New Roman" w:cs="Times New Roman"/>
          <w:sz w:val="26"/>
          <w:szCs w:val="26"/>
        </w:rPr>
        <w:tab/>
        <w:t xml:space="preserve">That the firearm was wholly or partially covered by </w:t>
      </w:r>
      <w:r>
        <w:rPr>
          <w:rFonts w:ascii="Times New Roman" w:hAnsi="Times New Roman" w:cs="Times New Roman"/>
          <w:sz w:val="26"/>
          <w:szCs w:val="26"/>
        </w:rPr>
        <w:t xml:space="preserve">the </w:t>
      </w:r>
      <w:r w:rsidRPr="00531DC9">
        <w:rPr>
          <w:rFonts w:ascii="Times New Roman" w:hAnsi="Times New Roman" w:cs="Times New Roman"/>
          <w:sz w:val="26"/>
          <w:szCs w:val="26"/>
        </w:rPr>
        <w:t xml:space="preserve">Defendant’s clothing or wearing apparel; </w:t>
      </w:r>
    </w:p>
    <w:p w14:paraId="56582F88" w14:textId="77777777" w:rsidR="00421B56" w:rsidRPr="00CC251C" w:rsidRDefault="00421B56" w:rsidP="00421B56">
      <w:pPr>
        <w:tabs>
          <w:tab w:val="left" w:pos="-1440"/>
          <w:tab w:val="left" w:pos="1080"/>
        </w:tabs>
        <w:spacing w:line="480" w:lineRule="exact"/>
        <w:ind w:left="1080" w:hanging="720"/>
        <w:jc w:val="both"/>
        <w:rPr>
          <w:rFonts w:ascii="Times New Roman" w:hAnsi="Times New Roman" w:cs="Times New Roman"/>
          <w:b/>
          <w:sz w:val="26"/>
          <w:szCs w:val="26"/>
        </w:rPr>
      </w:pPr>
      <w:r w:rsidRPr="00CC251C">
        <w:rPr>
          <w:rFonts w:ascii="Times New Roman" w:hAnsi="Times New Roman" w:cs="Times New Roman"/>
          <w:b/>
          <w:sz w:val="26"/>
          <w:szCs w:val="26"/>
        </w:rPr>
        <w:t>AND</w:t>
      </w:r>
    </w:p>
    <w:p w14:paraId="55016126" w14:textId="09068503" w:rsidR="00421B56" w:rsidRPr="00CC251C" w:rsidRDefault="00421B56" w:rsidP="00421B56">
      <w:pPr>
        <w:tabs>
          <w:tab w:val="left" w:pos="-1440"/>
          <w:tab w:val="left" w:pos="1080"/>
        </w:tabs>
        <w:spacing w:line="480" w:lineRule="exact"/>
        <w:ind w:left="1080" w:hanging="360"/>
        <w:rPr>
          <w:rFonts w:ascii="Times New Roman" w:hAnsi="Times New Roman" w:cs="Times New Roman"/>
          <w:sz w:val="26"/>
          <w:szCs w:val="26"/>
        </w:rPr>
      </w:pPr>
      <w:r w:rsidRPr="00CC251C">
        <w:rPr>
          <w:rFonts w:ascii="Times New Roman" w:hAnsi="Times New Roman" w:cs="Times New Roman"/>
          <w:sz w:val="26"/>
          <w:szCs w:val="26"/>
        </w:rPr>
        <w:t>3.</w:t>
      </w:r>
      <w:r w:rsidRPr="00CC251C">
        <w:rPr>
          <w:rFonts w:ascii="Times New Roman" w:hAnsi="Times New Roman" w:cs="Times New Roman"/>
          <w:sz w:val="26"/>
          <w:szCs w:val="26"/>
        </w:rPr>
        <w:tab/>
        <w:t xml:space="preserve">That the Defendant was ineligible to possess a firearm under state or federal law; </w:t>
      </w:r>
    </w:p>
    <w:p w14:paraId="6EB32E44" w14:textId="77777777" w:rsidR="00421B56" w:rsidRPr="00531DC9" w:rsidRDefault="00421B56" w:rsidP="00421B56">
      <w:pPr>
        <w:tabs>
          <w:tab w:val="left" w:pos="-1440"/>
          <w:tab w:val="left" w:pos="1080"/>
        </w:tabs>
        <w:spacing w:line="480" w:lineRule="exact"/>
        <w:ind w:left="1080" w:hanging="720"/>
        <w:jc w:val="both"/>
        <w:rPr>
          <w:rFonts w:ascii="Times New Roman" w:hAnsi="Times New Roman" w:cs="Times New Roman"/>
          <w:b/>
          <w:sz w:val="26"/>
          <w:szCs w:val="26"/>
        </w:rPr>
      </w:pPr>
      <w:r w:rsidRPr="00531DC9">
        <w:rPr>
          <w:rFonts w:ascii="Times New Roman" w:hAnsi="Times New Roman" w:cs="Times New Roman"/>
          <w:b/>
          <w:sz w:val="26"/>
          <w:szCs w:val="26"/>
        </w:rPr>
        <w:t>[AND</w:t>
      </w:r>
    </w:p>
    <w:p w14:paraId="6B02D4EC" w14:textId="3DE07FBA" w:rsidR="00421B56" w:rsidRPr="00531DC9" w:rsidRDefault="00421B56" w:rsidP="00421B56">
      <w:pPr>
        <w:tabs>
          <w:tab w:val="left" w:pos="-1440"/>
          <w:tab w:val="left" w:pos="1080"/>
        </w:tabs>
        <w:spacing w:line="480" w:lineRule="exact"/>
        <w:ind w:firstLine="720"/>
        <w:jc w:val="both"/>
        <w:rPr>
          <w:rFonts w:ascii="Times New Roman" w:hAnsi="Times New Roman" w:cs="Times New Roman"/>
          <w:b/>
          <w:sz w:val="26"/>
          <w:szCs w:val="26"/>
        </w:rPr>
      </w:pPr>
      <w:r w:rsidRPr="00CC251C">
        <w:rPr>
          <w:rFonts w:ascii="Times New Roman" w:hAnsi="Times New Roman" w:cs="Times New Roman"/>
          <w:b/>
          <w:sz w:val="26"/>
          <w:szCs w:val="26"/>
        </w:rPr>
        <w:t>4</w:t>
      </w:r>
      <w:r w:rsidRPr="00531DC9">
        <w:rPr>
          <w:rFonts w:ascii="Times New Roman" w:hAnsi="Times New Roman" w:cs="Times New Roman"/>
          <w:b/>
          <w:sz w:val="26"/>
          <w:szCs w:val="26"/>
        </w:rPr>
        <w:t>.</w:t>
      </w:r>
      <w:r w:rsidRPr="00531DC9">
        <w:rPr>
          <w:rFonts w:ascii="Times New Roman" w:hAnsi="Times New Roman" w:cs="Times New Roman"/>
          <w:b/>
          <w:sz w:val="26"/>
          <w:szCs w:val="26"/>
        </w:rPr>
        <w:tab/>
        <w:t>That the Defendant acted purposely</w:t>
      </w:r>
      <w:r>
        <w:rPr>
          <w:rFonts w:ascii="Times New Roman" w:hAnsi="Times New Roman" w:cs="Times New Roman"/>
          <w:b/>
          <w:sz w:val="26"/>
          <w:szCs w:val="26"/>
        </w:rPr>
        <w:t xml:space="preserve"> or knowingly</w:t>
      </w:r>
      <w:r w:rsidRPr="00531DC9">
        <w:rPr>
          <w:rFonts w:ascii="Times New Roman" w:hAnsi="Times New Roman" w:cs="Times New Roman"/>
          <w:b/>
          <w:sz w:val="26"/>
          <w:szCs w:val="26"/>
        </w:rPr>
        <w:t>.]</w:t>
      </w:r>
    </w:p>
    <w:p w14:paraId="66AF4310" w14:textId="77777777" w:rsidR="00421B56" w:rsidRPr="00531DC9" w:rsidRDefault="00421B56" w:rsidP="00421B56">
      <w:pPr>
        <w:spacing w:line="480" w:lineRule="exact"/>
        <w:ind w:firstLine="720"/>
        <w:jc w:val="both"/>
        <w:rPr>
          <w:rFonts w:ascii="Times New Roman" w:hAnsi="Times New Roman" w:cs="Times New Roman"/>
          <w:sz w:val="26"/>
          <w:szCs w:val="26"/>
        </w:rPr>
      </w:pPr>
      <w:r w:rsidRPr="00531DC9">
        <w:rPr>
          <w:rFonts w:ascii="Times New Roman" w:hAnsi="Times New Roman" w:cs="Times New Roman"/>
          <w:sz w:val="26"/>
          <w:szCs w:val="26"/>
        </w:rPr>
        <w:t>If you find from your consideration of the evidence that all of these elements have been proved beyond a reasonable doubt, then you should find the Defendant guilty.</w:t>
      </w:r>
    </w:p>
    <w:p w14:paraId="6CACBB37" w14:textId="77777777" w:rsidR="00421B56" w:rsidRPr="00531DC9" w:rsidRDefault="00421B56" w:rsidP="00421B56">
      <w:pPr>
        <w:spacing w:line="480" w:lineRule="exact"/>
        <w:ind w:firstLine="720"/>
        <w:jc w:val="both"/>
        <w:rPr>
          <w:rFonts w:ascii="Times New Roman" w:hAnsi="Times New Roman" w:cs="Times New Roman"/>
          <w:sz w:val="26"/>
          <w:szCs w:val="26"/>
        </w:rPr>
      </w:pPr>
      <w:r w:rsidRPr="00531DC9">
        <w:rPr>
          <w:rFonts w:ascii="Times New Roman" w:hAnsi="Times New Roman" w:cs="Times New Roman"/>
          <w:sz w:val="26"/>
          <w:szCs w:val="26"/>
        </w:rPr>
        <w:t>If, on the other hand, you find from your consideration of the evidence that any of these elements has not been proved beyond a reasonable doubt then you should find the Defendant not guilty.</w:t>
      </w:r>
    </w:p>
    <w:p w14:paraId="61F0B629" w14:textId="77777777" w:rsidR="00E20E49" w:rsidRDefault="00E20E49" w:rsidP="00E20E49">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ind w:left="3960"/>
        <w:rPr>
          <w:rFonts w:ascii="Times New Roman" w:hAnsi="Times New Roman" w:cs="Times New Roman"/>
          <w:sz w:val="26"/>
          <w:szCs w:val="26"/>
        </w:rPr>
      </w:pPr>
      <w:r>
        <w:rPr>
          <w:rFonts w:ascii="Times New Roman" w:hAnsi="Times New Roman" w:cs="Times New Roman"/>
          <w:sz w:val="26"/>
          <w:szCs w:val="26"/>
        </w:rPr>
        <w:t>GIVEN: ______________________________</w:t>
      </w:r>
    </w:p>
    <w:p w14:paraId="6A8936E2" w14:textId="77777777" w:rsidR="00E20E49" w:rsidRDefault="00E20E49" w:rsidP="00E20E49">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ind w:left="5760"/>
        <w:rPr>
          <w:rFonts w:ascii="Times New Roman" w:hAnsi="Times New Roman" w:cs="Times New Roman"/>
          <w:sz w:val="26"/>
          <w:szCs w:val="26"/>
        </w:rPr>
      </w:pPr>
      <w:r>
        <w:rPr>
          <w:rFonts w:ascii="Times New Roman" w:hAnsi="Times New Roman" w:cs="Times New Roman"/>
          <w:sz w:val="26"/>
          <w:szCs w:val="26"/>
        </w:rPr>
        <w:t>DISTRICT JUDGE</w:t>
      </w:r>
    </w:p>
    <w:p w14:paraId="7342A7D6" w14:textId="6890CEB2" w:rsidR="00421B56" w:rsidRPr="00421B56" w:rsidRDefault="00421B56" w:rsidP="00421B56">
      <w:pPr>
        <w:widowControl w:val="0"/>
        <w:tabs>
          <w:tab w:val="left" w:pos="4320"/>
          <w:tab w:val="left" w:pos="5400"/>
        </w:tabs>
        <w:autoSpaceDE w:val="0"/>
        <w:autoSpaceDN w:val="0"/>
        <w:adjustRightInd w:val="0"/>
        <w:spacing w:after="0" w:line="240" w:lineRule="exact"/>
        <w:jc w:val="both"/>
        <w:rPr>
          <w:rFonts w:ascii="Times New Roman" w:eastAsia="Times New Roman" w:hAnsi="Times New Roman" w:cs="Times New Roman"/>
          <w:sz w:val="26"/>
          <w:szCs w:val="26"/>
        </w:rPr>
      </w:pPr>
      <w:r w:rsidRPr="00531DC9">
        <w:rPr>
          <w:rFonts w:ascii="Times New Roman" w:hAnsi="Times New Roman" w:cs="Times New Roman"/>
          <w:sz w:val="26"/>
          <w:szCs w:val="26"/>
        </w:rPr>
        <w:t>Source:  MCJI 8-101(a)</w:t>
      </w:r>
      <w:r w:rsidRPr="00531DC9" w:rsidDel="0074476C">
        <w:rPr>
          <w:rFonts w:ascii="Times New Roman" w:hAnsi="Times New Roman" w:cs="Times New Roman"/>
          <w:sz w:val="26"/>
          <w:szCs w:val="26"/>
        </w:rPr>
        <w:t xml:space="preserve"> </w:t>
      </w:r>
      <w:r w:rsidRPr="00531DC9">
        <w:rPr>
          <w:rFonts w:ascii="Times New Roman" w:hAnsi="Times New Roman" w:cs="Times New Roman"/>
          <w:sz w:val="26"/>
          <w:szCs w:val="26"/>
        </w:rPr>
        <w:t>(</w:t>
      </w:r>
      <w:r w:rsidRPr="00CC251C">
        <w:rPr>
          <w:rFonts w:ascii="Times New Roman" w:hAnsi="Times New Roman" w:cs="Times New Roman"/>
          <w:sz w:val="26"/>
          <w:szCs w:val="26"/>
        </w:rPr>
        <w:t>2022</w:t>
      </w:r>
      <w:r w:rsidRPr="00531DC9">
        <w:rPr>
          <w:rFonts w:ascii="Times New Roman" w:hAnsi="Times New Roman" w:cs="Times New Roman"/>
          <w:sz w:val="26"/>
          <w:szCs w:val="26"/>
        </w:rPr>
        <w:t>)</w:t>
      </w:r>
    </w:p>
    <w:p w14:paraId="281687CD" w14:textId="77777777" w:rsidR="00A05E63" w:rsidRDefault="00A05E63" w:rsidP="00A05E63">
      <w:pPr>
        <w:tabs>
          <w:tab w:val="left" w:pos="4320"/>
          <w:tab w:val="left" w:pos="4680"/>
        </w:tabs>
        <w:spacing w:after="160" w:line="480" w:lineRule="exact"/>
        <w:rPr>
          <w:rFonts w:ascii="Times New Roman" w:hAnsi="Times New Roman"/>
          <w:sz w:val="26"/>
          <w:szCs w:val="26"/>
        </w:rPr>
      </w:pPr>
      <w:r>
        <w:rPr>
          <w:rFonts w:ascii="Times New Roman" w:hAnsi="Times New Roman"/>
          <w:sz w:val="26"/>
          <w:szCs w:val="26"/>
        </w:rPr>
        <w:t>Plaintiff’s Proposed Instruction No. _____ Defendant’s Proposed Instruction No._____</w:t>
      </w:r>
    </w:p>
    <w:p w14:paraId="775A9162" w14:textId="462D5526" w:rsidR="00421B56" w:rsidRPr="00A05E63" w:rsidRDefault="00A05E63" w:rsidP="00A05E63">
      <w:pPr>
        <w:tabs>
          <w:tab w:val="left" w:pos="4320"/>
          <w:tab w:val="left" w:pos="4680"/>
        </w:tabs>
        <w:spacing w:line="480" w:lineRule="exact"/>
        <w:rPr>
          <w:rFonts w:ascii="Times New Roman" w:hAnsi="Times New Roman"/>
          <w:sz w:val="26"/>
          <w:szCs w:val="26"/>
        </w:rPr>
      </w:pPr>
      <w:r>
        <w:rPr>
          <w:rFonts w:ascii="Times New Roman" w:hAnsi="Times New Roman"/>
          <w:sz w:val="26"/>
          <w:szCs w:val="26"/>
        </w:rPr>
        <w:t>Given as Instruction No. _____ Refused _____ Withdrawn _____ By_____</w:t>
      </w:r>
    </w:p>
    <w:p w14:paraId="688843DA" w14:textId="28E8BCC8" w:rsidR="00421B56" w:rsidRPr="00E20E49" w:rsidRDefault="00421B56" w:rsidP="00E20E49">
      <w:pPr>
        <w:spacing w:after="160" w:line="259" w:lineRule="auto"/>
        <w:rPr>
          <w:rFonts w:ascii="Times New Roman" w:hAnsi="Times New Roman" w:cs="Times New Roman"/>
          <w:sz w:val="26"/>
          <w:szCs w:val="26"/>
        </w:rPr>
      </w:pPr>
      <w:r>
        <w:rPr>
          <w:rFonts w:ascii="Times New Roman" w:hAnsi="Times New Roman" w:cs="Times New Roman"/>
          <w:sz w:val="26"/>
          <w:szCs w:val="26"/>
        </w:rPr>
        <w:br w:type="page"/>
      </w:r>
      <w:r w:rsidRPr="00531DC9">
        <w:rPr>
          <w:rFonts w:ascii="Times New Roman" w:hAnsi="Times New Roman" w:cs="Times New Roman"/>
          <w:b/>
          <w:bCs/>
          <w:sz w:val="26"/>
          <w:szCs w:val="26"/>
        </w:rPr>
        <w:lastRenderedPageBreak/>
        <w:t xml:space="preserve">[Issues in Carrying Concealed Weapon, </w:t>
      </w:r>
      <w:r w:rsidRPr="00531DC9">
        <w:rPr>
          <w:rFonts w:ascii="Times New Roman" w:hAnsi="Times New Roman" w:cs="Times New Roman"/>
          <w:b/>
          <w:sz w:val="26"/>
          <w:szCs w:val="26"/>
        </w:rPr>
        <w:t xml:space="preserve">No. 8-101(a), </w:t>
      </w:r>
      <w:r w:rsidRPr="00CC251C">
        <w:rPr>
          <w:rFonts w:ascii="Times New Roman" w:hAnsi="Times New Roman" w:cs="Times New Roman"/>
          <w:b/>
          <w:sz w:val="26"/>
          <w:szCs w:val="26"/>
        </w:rPr>
        <w:t>2022</w:t>
      </w:r>
      <w:r w:rsidRPr="00531DC9">
        <w:rPr>
          <w:rFonts w:ascii="Times New Roman" w:hAnsi="Times New Roman" w:cs="Times New Roman"/>
          <w:b/>
          <w:sz w:val="26"/>
          <w:szCs w:val="26"/>
        </w:rPr>
        <w:t>, Source and Comment]</w:t>
      </w:r>
    </w:p>
    <w:p w14:paraId="4E9FE7B9" w14:textId="55EB989D" w:rsidR="00421B56" w:rsidRPr="00531DC9" w:rsidRDefault="00421B56" w:rsidP="00421B56">
      <w:pPr>
        <w:tabs>
          <w:tab w:val="left" w:pos="-1440"/>
        </w:tabs>
        <w:jc w:val="both"/>
        <w:rPr>
          <w:rFonts w:ascii="Times New Roman" w:hAnsi="Times New Roman" w:cs="Times New Roman"/>
          <w:sz w:val="26"/>
          <w:szCs w:val="26"/>
        </w:rPr>
      </w:pPr>
      <w:r w:rsidRPr="00531DC9">
        <w:rPr>
          <w:rFonts w:ascii="Times New Roman" w:hAnsi="Times New Roman" w:cs="Times New Roman"/>
          <w:sz w:val="26"/>
          <w:szCs w:val="26"/>
        </w:rPr>
        <w:t>SOURCE:</w:t>
      </w:r>
      <w:r w:rsidRPr="00531DC9">
        <w:rPr>
          <w:rFonts w:ascii="Times New Roman" w:hAnsi="Times New Roman" w:cs="Times New Roman"/>
          <w:sz w:val="26"/>
          <w:szCs w:val="26"/>
        </w:rPr>
        <w:tab/>
      </w:r>
      <w:r w:rsidRPr="00531DC9">
        <w:rPr>
          <w:rFonts w:ascii="Times New Roman" w:hAnsi="Times New Roman" w:cs="Times New Roman"/>
          <w:sz w:val="26"/>
          <w:szCs w:val="26"/>
        </w:rPr>
        <w:tab/>
        <w:t>MCA §§ 45-8-315</w:t>
      </w:r>
      <w:r>
        <w:rPr>
          <w:rFonts w:ascii="Times New Roman" w:hAnsi="Times New Roman" w:cs="Times New Roman"/>
          <w:sz w:val="26"/>
          <w:szCs w:val="26"/>
        </w:rPr>
        <w:t xml:space="preserve">, </w:t>
      </w:r>
      <w:r w:rsidRPr="00531DC9">
        <w:rPr>
          <w:rFonts w:ascii="Times New Roman" w:hAnsi="Times New Roman" w:cs="Times New Roman"/>
          <w:sz w:val="26"/>
          <w:szCs w:val="26"/>
        </w:rPr>
        <w:t>-316 (</w:t>
      </w:r>
      <w:r w:rsidRPr="00CC251C">
        <w:rPr>
          <w:rFonts w:ascii="Times New Roman" w:hAnsi="Times New Roman" w:cs="Times New Roman"/>
          <w:sz w:val="26"/>
          <w:szCs w:val="26"/>
        </w:rPr>
        <w:t>2021</w:t>
      </w:r>
      <w:r w:rsidRPr="00531DC9">
        <w:rPr>
          <w:rFonts w:ascii="Times New Roman" w:hAnsi="Times New Roman" w:cs="Times New Roman"/>
          <w:sz w:val="26"/>
          <w:szCs w:val="26"/>
        </w:rPr>
        <w:t>)</w:t>
      </w:r>
    </w:p>
    <w:p w14:paraId="56F20A66" w14:textId="22E6476F" w:rsidR="003635B2" w:rsidRDefault="00421B56" w:rsidP="003635B2">
      <w:pPr>
        <w:tabs>
          <w:tab w:val="left" w:pos="-1440"/>
        </w:tabs>
        <w:ind w:left="2160" w:hanging="2160"/>
        <w:rPr>
          <w:rFonts w:ascii="Times New Roman" w:hAnsi="Times New Roman" w:cs="Times New Roman"/>
          <w:sz w:val="26"/>
          <w:szCs w:val="26"/>
        </w:rPr>
      </w:pPr>
      <w:r w:rsidRPr="00531DC9">
        <w:rPr>
          <w:rFonts w:ascii="Times New Roman" w:hAnsi="Times New Roman" w:cs="Times New Roman"/>
          <w:sz w:val="26"/>
          <w:szCs w:val="26"/>
        </w:rPr>
        <w:t>COMMENT:</w:t>
      </w:r>
      <w:r w:rsidRPr="00531DC9">
        <w:rPr>
          <w:rFonts w:ascii="Times New Roman" w:hAnsi="Times New Roman" w:cs="Times New Roman"/>
          <w:sz w:val="26"/>
          <w:szCs w:val="26"/>
        </w:rPr>
        <w:tab/>
        <w:t>The statutes defining the offense do not specify a mental state element.</w:t>
      </w:r>
      <w:r>
        <w:rPr>
          <w:rFonts w:ascii="Times New Roman" w:hAnsi="Times New Roman" w:cs="Times New Roman"/>
          <w:sz w:val="26"/>
          <w:szCs w:val="26"/>
        </w:rPr>
        <w:t xml:space="preserve"> </w:t>
      </w:r>
      <w:r w:rsidRPr="00531DC9">
        <w:rPr>
          <w:rFonts w:ascii="Times New Roman" w:hAnsi="Times New Roman" w:cs="Times New Roman"/>
          <w:sz w:val="26"/>
          <w:szCs w:val="26"/>
        </w:rPr>
        <w:t xml:space="preserve"> However, under MCA § 45-2-104, “A person may be guilty of an offense without having, as to each element of the offense, one of the mental states of knowingly, negligently, or purposely only if the offense is punishable by a fine not exceeding $500 or the statu</w:t>
      </w:r>
      <w:r w:rsidR="003635B2">
        <w:rPr>
          <w:rFonts w:ascii="Times New Roman" w:hAnsi="Times New Roman" w:cs="Times New Roman"/>
          <w:sz w:val="26"/>
          <w:szCs w:val="26"/>
        </w:rPr>
        <w:t>t</w:t>
      </w:r>
      <w:r w:rsidRPr="00531DC9">
        <w:rPr>
          <w:rFonts w:ascii="Times New Roman" w:hAnsi="Times New Roman" w:cs="Times New Roman"/>
          <w:sz w:val="26"/>
          <w:szCs w:val="26"/>
        </w:rPr>
        <w:t xml:space="preserve">e defining the offense clearly indicates a legislative purpose to impose absolute liability for the conduct described.”  Although the basic misdemeanor penalty for a violation of these statutes set forth in MCA § 45-8-316(1) falls within the exception in MCA § 45-2-104, the enhanced penalty set forth in MCA § 45-8-316(2) does not. </w:t>
      </w:r>
      <w:r>
        <w:rPr>
          <w:rFonts w:ascii="Times New Roman" w:hAnsi="Times New Roman" w:cs="Times New Roman"/>
          <w:sz w:val="26"/>
          <w:szCs w:val="26"/>
        </w:rPr>
        <w:t xml:space="preserve"> </w:t>
      </w:r>
      <w:r w:rsidRPr="00531DC9">
        <w:rPr>
          <w:rFonts w:ascii="Times New Roman" w:hAnsi="Times New Roman" w:cs="Times New Roman"/>
          <w:sz w:val="26"/>
          <w:szCs w:val="26"/>
        </w:rPr>
        <w:t xml:space="preserve">In the latter situation, one of the mental states of purposely </w:t>
      </w:r>
      <w:r>
        <w:rPr>
          <w:rFonts w:ascii="Times New Roman" w:hAnsi="Times New Roman" w:cs="Times New Roman"/>
          <w:sz w:val="26"/>
          <w:szCs w:val="26"/>
        </w:rPr>
        <w:t xml:space="preserve">or knowingly </w:t>
      </w:r>
      <w:r w:rsidRPr="00531DC9">
        <w:rPr>
          <w:rFonts w:ascii="Times New Roman" w:hAnsi="Times New Roman" w:cs="Times New Roman"/>
          <w:sz w:val="26"/>
          <w:szCs w:val="26"/>
        </w:rPr>
        <w:t xml:space="preserve">must be alleged and proven, </w:t>
      </w:r>
      <w:r w:rsidRPr="00531DC9">
        <w:rPr>
          <w:rFonts w:ascii="Times New Roman" w:hAnsi="Times New Roman" w:cs="Times New Roman"/>
          <w:i/>
          <w:iCs/>
          <w:sz w:val="26"/>
          <w:szCs w:val="26"/>
        </w:rPr>
        <w:t>see</w:t>
      </w:r>
      <w:r w:rsidRPr="00531DC9">
        <w:rPr>
          <w:rFonts w:ascii="Times New Roman" w:hAnsi="Times New Roman" w:cs="Times New Roman"/>
          <w:sz w:val="26"/>
          <w:szCs w:val="26"/>
        </w:rPr>
        <w:t xml:space="preserve"> MCA § 45-2-104 (</w:t>
      </w:r>
      <w:r w:rsidR="003635B2" w:rsidRPr="00CC251C">
        <w:rPr>
          <w:rFonts w:ascii="Times New Roman" w:hAnsi="Times New Roman" w:cs="Times New Roman"/>
          <w:sz w:val="26"/>
          <w:szCs w:val="26"/>
        </w:rPr>
        <w:t>2021</w:t>
      </w:r>
      <w:r w:rsidRPr="00531DC9">
        <w:rPr>
          <w:rFonts w:ascii="Times New Roman" w:hAnsi="Times New Roman" w:cs="Times New Roman"/>
          <w:sz w:val="26"/>
          <w:szCs w:val="26"/>
        </w:rPr>
        <w:t>), and the bracketed language should be used.</w:t>
      </w:r>
    </w:p>
    <w:p w14:paraId="0CF375F6" w14:textId="51E1CF01" w:rsidR="003635B2" w:rsidRPr="00CC251C" w:rsidRDefault="003635B2" w:rsidP="00421B56">
      <w:pPr>
        <w:tabs>
          <w:tab w:val="left" w:pos="-1440"/>
        </w:tabs>
        <w:ind w:left="2160" w:hanging="2160"/>
        <w:rPr>
          <w:rFonts w:ascii="Times New Roman" w:hAnsi="Times New Roman" w:cs="Times New Roman"/>
          <w:sz w:val="26"/>
          <w:szCs w:val="26"/>
        </w:rPr>
      </w:pPr>
      <w:r w:rsidRPr="00CC251C">
        <w:rPr>
          <w:rFonts w:ascii="Times New Roman" w:hAnsi="Times New Roman" w:cs="Times New Roman"/>
          <w:sz w:val="26"/>
          <w:szCs w:val="26"/>
        </w:rPr>
        <w:tab/>
        <w:t>If an issue for the jury, an additional instruction is needed to assist the jury’s determination of whether the accused is ineligible to possess a firearm under state or federal law.</w:t>
      </w:r>
    </w:p>
    <w:p w14:paraId="5ECF3706" w14:textId="77777777" w:rsidR="003635B2" w:rsidRDefault="003635B2">
      <w:pPr>
        <w:spacing w:after="160" w:line="259" w:lineRule="auto"/>
        <w:rPr>
          <w:rFonts w:ascii="Times New Roman" w:hAnsi="Times New Roman" w:cs="Times New Roman"/>
          <w:sz w:val="26"/>
          <w:szCs w:val="26"/>
          <w:u w:val="single"/>
        </w:rPr>
      </w:pPr>
      <w:r>
        <w:rPr>
          <w:rFonts w:ascii="Times New Roman" w:hAnsi="Times New Roman" w:cs="Times New Roman"/>
          <w:sz w:val="26"/>
          <w:szCs w:val="26"/>
          <w:u w:val="single"/>
        </w:rPr>
        <w:br w:type="page"/>
      </w:r>
    </w:p>
    <w:p w14:paraId="766CA2BC" w14:textId="77777777" w:rsidR="003635B2" w:rsidRPr="00405F36" w:rsidRDefault="003635B2" w:rsidP="003635B2">
      <w:pPr>
        <w:tabs>
          <w:tab w:val="center" w:pos="4680"/>
        </w:tabs>
        <w:spacing w:line="480" w:lineRule="exact"/>
        <w:jc w:val="center"/>
        <w:rPr>
          <w:rFonts w:ascii="Times New Roman" w:hAnsi="Times New Roman"/>
          <w:b/>
          <w:sz w:val="26"/>
          <w:szCs w:val="26"/>
        </w:rPr>
      </w:pPr>
      <w:r>
        <w:rPr>
          <w:rFonts w:ascii="Times New Roman" w:hAnsi="Times New Roman"/>
          <w:sz w:val="26"/>
          <w:szCs w:val="26"/>
        </w:rPr>
        <w:lastRenderedPageBreak/>
        <w:t xml:space="preserve">INSTRUCTION NO. </w:t>
      </w:r>
      <w:r>
        <w:rPr>
          <w:rFonts w:ascii="Times New Roman" w:hAnsi="Times New Roman"/>
          <w:b/>
          <w:sz w:val="26"/>
          <w:szCs w:val="26"/>
        </w:rPr>
        <w:t>[8-102]</w:t>
      </w:r>
    </w:p>
    <w:p w14:paraId="40AC01C7" w14:textId="77777777" w:rsidR="003635B2" w:rsidRDefault="003635B2" w:rsidP="003635B2">
      <w:pPr>
        <w:spacing w:line="480" w:lineRule="exact"/>
        <w:jc w:val="both"/>
        <w:rPr>
          <w:rFonts w:ascii="Times New Roman" w:hAnsi="Times New Roman"/>
          <w:sz w:val="26"/>
          <w:szCs w:val="26"/>
        </w:rPr>
      </w:pPr>
      <w:r>
        <w:rPr>
          <w:rFonts w:ascii="Times New Roman" w:hAnsi="Times New Roman"/>
          <w:b/>
          <w:bCs/>
          <w:sz w:val="26"/>
          <w:szCs w:val="26"/>
        </w:rPr>
        <w:t>[Possession of Explosives]</w:t>
      </w:r>
    </w:p>
    <w:p w14:paraId="21CD1652" w14:textId="77777777" w:rsidR="003635B2" w:rsidRDefault="003635B2" w:rsidP="003635B2">
      <w:pPr>
        <w:spacing w:line="480" w:lineRule="exact"/>
        <w:ind w:firstLine="720"/>
        <w:jc w:val="both"/>
        <w:rPr>
          <w:rFonts w:ascii="Times New Roman" w:hAnsi="Times New Roman"/>
          <w:sz w:val="26"/>
          <w:szCs w:val="26"/>
        </w:rPr>
      </w:pPr>
      <w:r>
        <w:rPr>
          <w:rFonts w:ascii="Times New Roman" w:hAnsi="Times New Roman"/>
          <w:sz w:val="26"/>
          <w:szCs w:val="26"/>
        </w:rPr>
        <w:t xml:space="preserve">A person commits the offense of possession of explosives if the person </w:t>
      </w:r>
      <w:r w:rsidRPr="00370A33">
        <w:rPr>
          <w:rFonts w:ascii="Times New Roman" w:hAnsi="Times New Roman"/>
          <w:b/>
          <w:sz w:val="26"/>
          <w:szCs w:val="26"/>
        </w:rPr>
        <w:t>[(possesses) (manufactures) (transports) (buys) (sells)]</w:t>
      </w:r>
      <w:r>
        <w:rPr>
          <w:rFonts w:ascii="Times New Roman" w:hAnsi="Times New Roman"/>
          <w:sz w:val="26"/>
          <w:szCs w:val="26"/>
        </w:rPr>
        <w:t xml:space="preserve"> </w:t>
      </w:r>
      <w:r w:rsidRPr="00370A33">
        <w:rPr>
          <w:rFonts w:ascii="Times New Roman" w:hAnsi="Times New Roman"/>
          <w:b/>
          <w:sz w:val="26"/>
          <w:szCs w:val="26"/>
        </w:rPr>
        <w:t>[(an explosive compound) (flammable material) (a timing, detonating or similar device for use with an explosive compound or incendiary device)]</w:t>
      </w:r>
      <w:r>
        <w:rPr>
          <w:rFonts w:ascii="Times New Roman" w:hAnsi="Times New Roman"/>
          <w:sz w:val="26"/>
          <w:szCs w:val="26"/>
        </w:rPr>
        <w:t xml:space="preserve"> and </w:t>
      </w:r>
      <w:r w:rsidRPr="00370A33">
        <w:rPr>
          <w:rFonts w:ascii="Times New Roman" w:hAnsi="Times New Roman"/>
          <w:b/>
          <w:sz w:val="26"/>
          <w:szCs w:val="26"/>
        </w:rPr>
        <w:t>[(has the purpose)</w:t>
      </w:r>
      <w:r>
        <w:rPr>
          <w:rFonts w:ascii="Times New Roman" w:hAnsi="Times New Roman"/>
          <w:sz w:val="26"/>
          <w:szCs w:val="26"/>
        </w:rPr>
        <w:t xml:space="preserve"> or </w:t>
      </w:r>
      <w:r w:rsidRPr="00370A33">
        <w:rPr>
          <w:rFonts w:ascii="Times New Roman" w:hAnsi="Times New Roman"/>
          <w:b/>
          <w:sz w:val="26"/>
          <w:szCs w:val="26"/>
        </w:rPr>
        <w:t>(knows that another has the purpose)]</w:t>
      </w:r>
      <w:r>
        <w:rPr>
          <w:rFonts w:ascii="Times New Roman" w:hAnsi="Times New Roman"/>
          <w:sz w:val="26"/>
          <w:szCs w:val="26"/>
        </w:rPr>
        <w:t xml:space="preserve"> to use such </w:t>
      </w:r>
      <w:r w:rsidRPr="00370A33">
        <w:rPr>
          <w:rFonts w:ascii="Times New Roman" w:hAnsi="Times New Roman"/>
          <w:b/>
          <w:sz w:val="26"/>
          <w:szCs w:val="26"/>
        </w:rPr>
        <w:t>[(explosive) (material) (device)]</w:t>
      </w:r>
      <w:r>
        <w:rPr>
          <w:rFonts w:ascii="Times New Roman" w:hAnsi="Times New Roman"/>
          <w:sz w:val="26"/>
          <w:szCs w:val="26"/>
        </w:rPr>
        <w:t xml:space="preserve"> to commit an offense.</w:t>
      </w:r>
    </w:p>
    <w:p w14:paraId="53DE1843" w14:textId="77777777" w:rsidR="003635B2" w:rsidRDefault="003635B2" w:rsidP="003635B2">
      <w:pPr>
        <w:spacing w:line="480" w:lineRule="exact"/>
        <w:jc w:val="both"/>
        <w:rPr>
          <w:rFonts w:ascii="Times New Roman" w:hAnsi="Times New Roman"/>
          <w:sz w:val="26"/>
          <w:szCs w:val="26"/>
        </w:rPr>
      </w:pPr>
    </w:p>
    <w:p w14:paraId="0A559F54" w14:textId="77777777" w:rsidR="003635B2" w:rsidRDefault="003635B2" w:rsidP="003635B2">
      <w:pPr>
        <w:spacing w:line="480" w:lineRule="exact"/>
        <w:jc w:val="both"/>
        <w:rPr>
          <w:rFonts w:ascii="Times New Roman" w:hAnsi="Times New Roman"/>
          <w:sz w:val="26"/>
          <w:szCs w:val="26"/>
        </w:rPr>
      </w:pPr>
    </w:p>
    <w:p w14:paraId="23DABE65" w14:textId="77777777" w:rsidR="00E20E49" w:rsidRDefault="00E20E49" w:rsidP="00E20E49">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ind w:left="3960"/>
        <w:rPr>
          <w:rFonts w:ascii="Times New Roman" w:hAnsi="Times New Roman" w:cs="Times New Roman"/>
          <w:sz w:val="26"/>
          <w:szCs w:val="26"/>
        </w:rPr>
      </w:pPr>
      <w:r>
        <w:rPr>
          <w:rFonts w:ascii="Times New Roman" w:hAnsi="Times New Roman" w:cs="Times New Roman"/>
          <w:sz w:val="26"/>
          <w:szCs w:val="26"/>
        </w:rPr>
        <w:t>GIVEN: ______________________________</w:t>
      </w:r>
    </w:p>
    <w:p w14:paraId="19C6DF18" w14:textId="77777777" w:rsidR="00E20E49" w:rsidRDefault="00E20E49" w:rsidP="00E20E49">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ind w:left="5760"/>
        <w:rPr>
          <w:rFonts w:ascii="Times New Roman" w:hAnsi="Times New Roman" w:cs="Times New Roman"/>
          <w:sz w:val="26"/>
          <w:szCs w:val="26"/>
        </w:rPr>
      </w:pPr>
      <w:r>
        <w:rPr>
          <w:rFonts w:ascii="Times New Roman" w:hAnsi="Times New Roman" w:cs="Times New Roman"/>
          <w:sz w:val="26"/>
          <w:szCs w:val="26"/>
        </w:rPr>
        <w:t>DISTRICT JUDGE</w:t>
      </w:r>
    </w:p>
    <w:p w14:paraId="584C6103" w14:textId="77777777" w:rsidR="003635B2" w:rsidRDefault="003635B2" w:rsidP="003635B2">
      <w:pPr>
        <w:spacing w:line="480" w:lineRule="exact"/>
        <w:jc w:val="both"/>
        <w:rPr>
          <w:rFonts w:ascii="Times New Roman" w:hAnsi="Times New Roman"/>
          <w:sz w:val="26"/>
          <w:szCs w:val="26"/>
        </w:rPr>
      </w:pPr>
    </w:p>
    <w:p w14:paraId="2704C754" w14:textId="3DE32DCD" w:rsidR="003635B2" w:rsidRDefault="003635B2" w:rsidP="003635B2">
      <w:pPr>
        <w:spacing w:line="480" w:lineRule="exact"/>
        <w:jc w:val="both"/>
        <w:rPr>
          <w:rFonts w:ascii="Times New Roman" w:hAnsi="Times New Roman"/>
          <w:sz w:val="26"/>
          <w:szCs w:val="26"/>
        </w:rPr>
      </w:pPr>
    </w:p>
    <w:p w14:paraId="7D5F96A3" w14:textId="77777777" w:rsidR="003635B2" w:rsidRDefault="003635B2" w:rsidP="003635B2">
      <w:pPr>
        <w:tabs>
          <w:tab w:val="left" w:pos="-1440"/>
        </w:tabs>
        <w:spacing w:line="480" w:lineRule="exact"/>
        <w:ind w:left="2160" w:hanging="2160"/>
        <w:jc w:val="both"/>
        <w:rPr>
          <w:rFonts w:ascii="Times New Roman" w:hAnsi="Times New Roman"/>
          <w:sz w:val="26"/>
          <w:szCs w:val="26"/>
        </w:rPr>
      </w:pPr>
    </w:p>
    <w:p w14:paraId="5722E319" w14:textId="77777777" w:rsidR="003635B2" w:rsidRDefault="003635B2" w:rsidP="003635B2">
      <w:pPr>
        <w:tabs>
          <w:tab w:val="left" w:pos="-1440"/>
        </w:tabs>
        <w:spacing w:line="480" w:lineRule="exact"/>
        <w:ind w:left="2160" w:hanging="2160"/>
        <w:jc w:val="both"/>
        <w:rPr>
          <w:rFonts w:ascii="Times New Roman" w:hAnsi="Times New Roman"/>
          <w:sz w:val="26"/>
          <w:szCs w:val="26"/>
        </w:rPr>
      </w:pPr>
    </w:p>
    <w:p w14:paraId="706F27E5" w14:textId="77777777" w:rsidR="003635B2" w:rsidRDefault="003635B2" w:rsidP="003635B2">
      <w:pPr>
        <w:tabs>
          <w:tab w:val="left" w:pos="-1440"/>
        </w:tabs>
        <w:spacing w:line="480" w:lineRule="exact"/>
        <w:ind w:left="2160" w:hanging="2160"/>
        <w:jc w:val="both"/>
        <w:rPr>
          <w:rFonts w:ascii="Times New Roman" w:hAnsi="Times New Roman"/>
          <w:sz w:val="26"/>
          <w:szCs w:val="26"/>
        </w:rPr>
      </w:pPr>
    </w:p>
    <w:p w14:paraId="735A7905" w14:textId="77777777" w:rsidR="003635B2" w:rsidRDefault="003635B2" w:rsidP="003635B2">
      <w:pPr>
        <w:tabs>
          <w:tab w:val="left" w:pos="-1440"/>
        </w:tabs>
        <w:spacing w:line="480" w:lineRule="exact"/>
        <w:ind w:left="2160" w:hanging="2160"/>
        <w:jc w:val="both"/>
        <w:rPr>
          <w:rFonts w:ascii="Times New Roman" w:hAnsi="Times New Roman"/>
          <w:sz w:val="26"/>
          <w:szCs w:val="26"/>
        </w:rPr>
      </w:pPr>
    </w:p>
    <w:p w14:paraId="1BB6EBEA" w14:textId="7D694A3F" w:rsidR="003635B2" w:rsidRDefault="003635B2" w:rsidP="00E20E49">
      <w:pPr>
        <w:tabs>
          <w:tab w:val="left" w:pos="-1440"/>
        </w:tabs>
        <w:spacing w:line="480" w:lineRule="exact"/>
        <w:jc w:val="both"/>
        <w:rPr>
          <w:rFonts w:ascii="Times New Roman" w:hAnsi="Times New Roman"/>
          <w:sz w:val="26"/>
          <w:szCs w:val="26"/>
        </w:rPr>
      </w:pPr>
    </w:p>
    <w:p w14:paraId="53852C2D" w14:textId="29E8C395" w:rsidR="003635B2" w:rsidRDefault="003635B2" w:rsidP="003635B2">
      <w:pPr>
        <w:spacing w:line="480" w:lineRule="exact"/>
        <w:jc w:val="both"/>
        <w:rPr>
          <w:rFonts w:ascii="Times New Roman" w:hAnsi="Times New Roman"/>
          <w:sz w:val="26"/>
          <w:szCs w:val="26"/>
        </w:rPr>
      </w:pPr>
      <w:r>
        <w:rPr>
          <w:rFonts w:ascii="Times New Roman" w:hAnsi="Times New Roman"/>
          <w:sz w:val="26"/>
          <w:szCs w:val="26"/>
        </w:rPr>
        <w:t>Source:  MCJI 8-102 (</w:t>
      </w:r>
      <w:r w:rsidRPr="00CC251C">
        <w:rPr>
          <w:rFonts w:ascii="Times New Roman" w:hAnsi="Times New Roman"/>
          <w:sz w:val="26"/>
          <w:szCs w:val="26"/>
        </w:rPr>
        <w:t>2022</w:t>
      </w:r>
      <w:r>
        <w:rPr>
          <w:rFonts w:ascii="Times New Roman" w:hAnsi="Times New Roman"/>
          <w:sz w:val="26"/>
          <w:szCs w:val="26"/>
        </w:rPr>
        <w:t>)</w:t>
      </w:r>
    </w:p>
    <w:p w14:paraId="3D1F27B2" w14:textId="77777777" w:rsidR="00A05E63" w:rsidRDefault="00A05E63" w:rsidP="00A05E63">
      <w:pPr>
        <w:tabs>
          <w:tab w:val="left" w:pos="4320"/>
          <w:tab w:val="left" w:pos="4680"/>
        </w:tabs>
        <w:spacing w:line="480" w:lineRule="exact"/>
        <w:rPr>
          <w:rFonts w:ascii="Times New Roman" w:hAnsi="Times New Roman"/>
          <w:sz w:val="26"/>
          <w:szCs w:val="26"/>
        </w:rPr>
      </w:pPr>
      <w:r>
        <w:rPr>
          <w:rFonts w:ascii="Times New Roman" w:hAnsi="Times New Roman"/>
          <w:sz w:val="26"/>
          <w:szCs w:val="26"/>
        </w:rPr>
        <w:t>Plaintiff’s Proposed Instruction No. _____ Defendant’s Proposed Instruction No._____</w:t>
      </w:r>
    </w:p>
    <w:p w14:paraId="6F429E3F" w14:textId="77777777" w:rsidR="00A05E63" w:rsidRDefault="00A05E63" w:rsidP="00A05E63">
      <w:pPr>
        <w:tabs>
          <w:tab w:val="left" w:pos="4320"/>
          <w:tab w:val="left" w:pos="4680"/>
        </w:tabs>
        <w:spacing w:line="480" w:lineRule="exact"/>
        <w:rPr>
          <w:rFonts w:ascii="Times New Roman" w:hAnsi="Times New Roman"/>
          <w:sz w:val="26"/>
          <w:szCs w:val="26"/>
        </w:rPr>
      </w:pPr>
      <w:r>
        <w:rPr>
          <w:rFonts w:ascii="Times New Roman" w:hAnsi="Times New Roman"/>
          <w:sz w:val="26"/>
          <w:szCs w:val="26"/>
        </w:rPr>
        <w:t>Given as Instruction No. _____ Refused _____ Withdrawn _____ By_____</w:t>
      </w:r>
    </w:p>
    <w:p w14:paraId="5E4B2FF2" w14:textId="58128733" w:rsidR="003635B2" w:rsidRDefault="00E311E9" w:rsidP="00CC251C">
      <w:pPr>
        <w:spacing w:after="160" w:line="259" w:lineRule="auto"/>
        <w:rPr>
          <w:rFonts w:ascii="Times New Roman" w:hAnsi="Times New Roman"/>
          <w:b/>
          <w:bCs/>
          <w:sz w:val="26"/>
          <w:szCs w:val="26"/>
        </w:rPr>
      </w:pPr>
      <w:r>
        <w:rPr>
          <w:rFonts w:ascii="Times New Roman" w:hAnsi="Times New Roman"/>
          <w:b/>
          <w:bCs/>
          <w:sz w:val="26"/>
          <w:szCs w:val="26"/>
        </w:rPr>
        <w:br w:type="page"/>
      </w:r>
      <w:r w:rsidR="003635B2">
        <w:rPr>
          <w:rFonts w:ascii="Times New Roman" w:hAnsi="Times New Roman"/>
          <w:b/>
          <w:bCs/>
          <w:sz w:val="26"/>
          <w:szCs w:val="26"/>
        </w:rPr>
        <w:lastRenderedPageBreak/>
        <w:t xml:space="preserve">[Possession of Explosives, </w:t>
      </w:r>
      <w:r w:rsidR="003635B2" w:rsidRPr="00370A33">
        <w:rPr>
          <w:rFonts w:ascii="Times New Roman" w:hAnsi="Times New Roman"/>
          <w:b/>
          <w:sz w:val="26"/>
          <w:szCs w:val="26"/>
        </w:rPr>
        <w:t xml:space="preserve">No. 8-102, </w:t>
      </w:r>
      <w:r w:rsidR="003635B2" w:rsidRPr="00CC251C">
        <w:rPr>
          <w:rFonts w:ascii="Times New Roman" w:hAnsi="Times New Roman"/>
          <w:b/>
          <w:sz w:val="26"/>
          <w:szCs w:val="26"/>
        </w:rPr>
        <w:t>2022</w:t>
      </w:r>
      <w:r w:rsidR="003635B2" w:rsidRPr="00370A33">
        <w:rPr>
          <w:rFonts w:ascii="Times New Roman" w:hAnsi="Times New Roman"/>
          <w:b/>
          <w:sz w:val="26"/>
          <w:szCs w:val="26"/>
        </w:rPr>
        <w:t>, Source]</w:t>
      </w:r>
    </w:p>
    <w:p w14:paraId="18A7F900" w14:textId="77777777" w:rsidR="00CC251C" w:rsidRPr="00CC251C" w:rsidRDefault="00CC251C" w:rsidP="00CC251C">
      <w:pPr>
        <w:spacing w:after="160" w:line="259" w:lineRule="auto"/>
        <w:rPr>
          <w:rFonts w:ascii="Times New Roman" w:hAnsi="Times New Roman"/>
          <w:b/>
          <w:bCs/>
          <w:sz w:val="26"/>
          <w:szCs w:val="26"/>
        </w:rPr>
      </w:pPr>
    </w:p>
    <w:p w14:paraId="057B5147" w14:textId="286215D0" w:rsidR="003635B2" w:rsidRDefault="003635B2" w:rsidP="003635B2">
      <w:pPr>
        <w:tabs>
          <w:tab w:val="left" w:pos="-1440"/>
        </w:tabs>
        <w:ind w:left="2160" w:hanging="2160"/>
        <w:jc w:val="both"/>
        <w:rPr>
          <w:rFonts w:ascii="Times New Roman" w:hAnsi="Times New Roman"/>
          <w:sz w:val="26"/>
          <w:szCs w:val="26"/>
        </w:rPr>
      </w:pPr>
      <w:r>
        <w:rPr>
          <w:rFonts w:ascii="Times New Roman" w:hAnsi="Times New Roman"/>
          <w:sz w:val="26"/>
          <w:szCs w:val="26"/>
        </w:rPr>
        <w:t>SOURCE:</w:t>
      </w:r>
      <w:r>
        <w:rPr>
          <w:rFonts w:ascii="Times New Roman" w:hAnsi="Times New Roman"/>
          <w:sz w:val="26"/>
          <w:szCs w:val="26"/>
        </w:rPr>
        <w:tab/>
      </w:r>
      <w:r>
        <w:rPr>
          <w:rFonts w:ascii="Times New Roman" w:hAnsi="Times New Roman"/>
          <w:sz w:val="26"/>
          <w:szCs w:val="26"/>
        </w:rPr>
        <w:tab/>
        <w:t>MCA § 45-8-335 (</w:t>
      </w:r>
      <w:r w:rsidRPr="00CC251C">
        <w:rPr>
          <w:rFonts w:ascii="Times New Roman" w:hAnsi="Times New Roman"/>
          <w:sz w:val="26"/>
          <w:szCs w:val="26"/>
        </w:rPr>
        <w:t>2021</w:t>
      </w:r>
      <w:r>
        <w:rPr>
          <w:rFonts w:ascii="Times New Roman" w:hAnsi="Times New Roman"/>
          <w:sz w:val="26"/>
          <w:szCs w:val="26"/>
        </w:rPr>
        <w:t>)</w:t>
      </w:r>
    </w:p>
    <w:p w14:paraId="66E9B5A8" w14:textId="77777777" w:rsidR="003635B2" w:rsidRDefault="003635B2" w:rsidP="003635B2">
      <w:pPr>
        <w:jc w:val="both"/>
        <w:rPr>
          <w:rFonts w:ascii="Times New Roman" w:hAnsi="Times New Roman"/>
          <w:sz w:val="26"/>
          <w:szCs w:val="26"/>
        </w:rPr>
      </w:pPr>
    </w:p>
    <w:p w14:paraId="2EEAD5F5" w14:textId="77777777" w:rsidR="003635B2" w:rsidRDefault="003635B2" w:rsidP="003635B2">
      <w:pPr>
        <w:jc w:val="both"/>
        <w:rPr>
          <w:rFonts w:ascii="Times New Roman" w:hAnsi="Times New Roman"/>
          <w:sz w:val="26"/>
          <w:szCs w:val="26"/>
        </w:rPr>
        <w:sectPr w:rsidR="003635B2" w:rsidSect="00E20E49">
          <w:endnotePr>
            <w:numFmt w:val="decimal"/>
          </w:endnotePr>
          <w:pgSz w:w="12240" w:h="15840"/>
          <w:pgMar w:top="1440" w:right="1440" w:bottom="1440" w:left="1440" w:header="1440" w:footer="1440" w:gutter="0"/>
          <w:cols w:space="720"/>
          <w:noEndnote/>
          <w:docGrid w:linePitch="299"/>
        </w:sectPr>
      </w:pPr>
    </w:p>
    <w:p w14:paraId="021EEF60" w14:textId="77777777" w:rsidR="003635B2" w:rsidRDefault="003635B2" w:rsidP="00E20E49">
      <w:pPr>
        <w:tabs>
          <w:tab w:val="center" w:pos="4680"/>
        </w:tabs>
        <w:spacing w:line="480" w:lineRule="exact"/>
        <w:jc w:val="both"/>
        <w:rPr>
          <w:rFonts w:ascii="Times New Roman" w:hAnsi="Times New Roman"/>
          <w:sz w:val="26"/>
          <w:szCs w:val="26"/>
        </w:rPr>
      </w:pPr>
      <w:r>
        <w:rPr>
          <w:rFonts w:ascii="Times New Roman" w:hAnsi="Times New Roman"/>
          <w:sz w:val="26"/>
          <w:szCs w:val="26"/>
        </w:rPr>
        <w:lastRenderedPageBreak/>
        <w:tab/>
        <w:t xml:space="preserve">INSTRUCTION NO. </w:t>
      </w:r>
      <w:r w:rsidRPr="00405F36">
        <w:rPr>
          <w:rFonts w:ascii="Times New Roman" w:hAnsi="Times New Roman"/>
          <w:b/>
          <w:sz w:val="26"/>
          <w:szCs w:val="26"/>
        </w:rPr>
        <w:t>[8-102(a)]</w:t>
      </w:r>
    </w:p>
    <w:p w14:paraId="77D1E168" w14:textId="77777777" w:rsidR="003635B2" w:rsidRDefault="003635B2" w:rsidP="00E20E49">
      <w:pPr>
        <w:spacing w:line="480" w:lineRule="exact"/>
        <w:jc w:val="both"/>
        <w:rPr>
          <w:rFonts w:ascii="Times New Roman" w:hAnsi="Times New Roman"/>
          <w:sz w:val="26"/>
          <w:szCs w:val="26"/>
        </w:rPr>
      </w:pPr>
      <w:r>
        <w:rPr>
          <w:rFonts w:ascii="Times New Roman" w:hAnsi="Times New Roman"/>
          <w:b/>
          <w:bCs/>
          <w:sz w:val="26"/>
          <w:szCs w:val="26"/>
        </w:rPr>
        <w:t>[Issues in Possession of Explosives]</w:t>
      </w:r>
    </w:p>
    <w:p w14:paraId="49C14114" w14:textId="77777777" w:rsidR="003635B2" w:rsidRDefault="003635B2" w:rsidP="00E20E49">
      <w:pPr>
        <w:spacing w:line="480" w:lineRule="exact"/>
        <w:ind w:firstLine="720"/>
        <w:jc w:val="both"/>
        <w:rPr>
          <w:rFonts w:ascii="Times New Roman" w:hAnsi="Times New Roman"/>
          <w:sz w:val="26"/>
          <w:szCs w:val="26"/>
        </w:rPr>
      </w:pPr>
      <w:r>
        <w:rPr>
          <w:rFonts w:ascii="Times New Roman" w:hAnsi="Times New Roman"/>
          <w:sz w:val="26"/>
          <w:szCs w:val="26"/>
        </w:rPr>
        <w:t>To convict the Defendant of the charge of possession of explosives, the State must prove the following elements:</w:t>
      </w:r>
    </w:p>
    <w:p w14:paraId="15EA7535" w14:textId="521CD571" w:rsidR="003635B2" w:rsidRDefault="003635B2" w:rsidP="00E20E49">
      <w:pPr>
        <w:tabs>
          <w:tab w:val="left" w:pos="1080"/>
        </w:tabs>
        <w:spacing w:line="480" w:lineRule="exact"/>
        <w:ind w:left="1080" w:hanging="360"/>
        <w:jc w:val="both"/>
        <w:rPr>
          <w:rFonts w:ascii="Times New Roman" w:hAnsi="Times New Roman"/>
          <w:sz w:val="26"/>
          <w:szCs w:val="26"/>
        </w:rPr>
      </w:pPr>
      <w:r>
        <w:rPr>
          <w:rFonts w:ascii="Times New Roman" w:hAnsi="Times New Roman"/>
          <w:sz w:val="26"/>
          <w:szCs w:val="26"/>
        </w:rPr>
        <w:t>1.</w:t>
      </w:r>
      <w:r>
        <w:rPr>
          <w:rFonts w:ascii="Times New Roman" w:hAnsi="Times New Roman"/>
          <w:sz w:val="26"/>
          <w:szCs w:val="26"/>
        </w:rPr>
        <w:tab/>
        <w:t xml:space="preserve">That the Defendant </w:t>
      </w:r>
      <w:r w:rsidRPr="00370A33">
        <w:rPr>
          <w:rFonts w:ascii="Times New Roman" w:hAnsi="Times New Roman"/>
          <w:b/>
          <w:sz w:val="26"/>
          <w:szCs w:val="26"/>
        </w:rPr>
        <w:t>[(possessed) (manufactured) (transported) (bought) (sold)] [(an explosive compound) (flammable material) (a timing, detonating or similar device for use with an explosive compound or incendiary device)]</w:t>
      </w:r>
      <w:r>
        <w:rPr>
          <w:rFonts w:ascii="Times New Roman" w:hAnsi="Times New Roman"/>
          <w:sz w:val="26"/>
          <w:szCs w:val="26"/>
        </w:rPr>
        <w:t>;</w:t>
      </w:r>
    </w:p>
    <w:p w14:paraId="5E9F3D08" w14:textId="77777777" w:rsidR="003635B2" w:rsidRPr="00370A33" w:rsidRDefault="003635B2" w:rsidP="00E20E49">
      <w:pPr>
        <w:tabs>
          <w:tab w:val="left" w:pos="1080"/>
        </w:tabs>
        <w:spacing w:line="480" w:lineRule="exact"/>
        <w:ind w:left="1080" w:hanging="720"/>
        <w:jc w:val="both"/>
        <w:rPr>
          <w:rFonts w:ascii="Times New Roman" w:hAnsi="Times New Roman"/>
          <w:b/>
          <w:sz w:val="26"/>
          <w:szCs w:val="26"/>
        </w:rPr>
      </w:pPr>
      <w:r>
        <w:rPr>
          <w:rFonts w:ascii="Times New Roman" w:hAnsi="Times New Roman"/>
          <w:b/>
          <w:sz w:val="26"/>
          <w:szCs w:val="26"/>
        </w:rPr>
        <w:t>AND</w:t>
      </w:r>
    </w:p>
    <w:p w14:paraId="1DF54063" w14:textId="0D6CA350" w:rsidR="003635B2" w:rsidRDefault="003635B2" w:rsidP="00E20E49">
      <w:pPr>
        <w:tabs>
          <w:tab w:val="left" w:pos="1080"/>
        </w:tabs>
        <w:spacing w:line="480" w:lineRule="exact"/>
        <w:ind w:left="1080" w:hanging="360"/>
        <w:jc w:val="both"/>
        <w:rPr>
          <w:rFonts w:ascii="Times New Roman" w:hAnsi="Times New Roman"/>
          <w:sz w:val="26"/>
          <w:szCs w:val="26"/>
        </w:rPr>
      </w:pPr>
      <w:r>
        <w:rPr>
          <w:rFonts w:ascii="Times New Roman" w:hAnsi="Times New Roman"/>
          <w:sz w:val="26"/>
          <w:szCs w:val="26"/>
        </w:rPr>
        <w:t>2.</w:t>
      </w:r>
      <w:r>
        <w:rPr>
          <w:rFonts w:ascii="Times New Roman" w:hAnsi="Times New Roman"/>
          <w:sz w:val="26"/>
          <w:szCs w:val="26"/>
        </w:rPr>
        <w:tab/>
        <w:t xml:space="preserve">That the Defendant had the purpose to use such </w:t>
      </w:r>
      <w:r w:rsidRPr="00370A33">
        <w:rPr>
          <w:rFonts w:ascii="Times New Roman" w:hAnsi="Times New Roman"/>
          <w:b/>
          <w:sz w:val="26"/>
          <w:szCs w:val="26"/>
        </w:rPr>
        <w:t xml:space="preserve">[(explosive) (material) (device)] </w:t>
      </w:r>
      <w:r>
        <w:rPr>
          <w:rFonts w:ascii="Times New Roman" w:hAnsi="Times New Roman"/>
          <w:b/>
          <w:sz w:val="26"/>
          <w:szCs w:val="26"/>
        </w:rPr>
        <w:t xml:space="preserve"> </w:t>
      </w:r>
      <w:r>
        <w:rPr>
          <w:rFonts w:ascii="Times New Roman" w:hAnsi="Times New Roman"/>
          <w:sz w:val="26"/>
          <w:szCs w:val="26"/>
        </w:rPr>
        <w:t xml:space="preserve">to commit an offense; </w:t>
      </w:r>
    </w:p>
    <w:p w14:paraId="64B3DFB1" w14:textId="77777777" w:rsidR="003635B2" w:rsidRDefault="003635B2" w:rsidP="00E20E49">
      <w:pPr>
        <w:tabs>
          <w:tab w:val="left" w:pos="360"/>
          <w:tab w:val="center" w:pos="4680"/>
        </w:tabs>
        <w:spacing w:line="480" w:lineRule="exact"/>
        <w:jc w:val="both"/>
        <w:rPr>
          <w:rFonts w:ascii="Times New Roman" w:hAnsi="Times New Roman"/>
          <w:sz w:val="26"/>
          <w:szCs w:val="26"/>
        </w:rPr>
      </w:pPr>
      <w:r>
        <w:rPr>
          <w:rFonts w:ascii="Times New Roman" w:hAnsi="Times New Roman"/>
          <w:sz w:val="26"/>
          <w:szCs w:val="26"/>
        </w:rPr>
        <w:tab/>
      </w:r>
      <w:r>
        <w:rPr>
          <w:rFonts w:ascii="Times New Roman" w:hAnsi="Times New Roman"/>
          <w:b/>
          <w:bCs/>
          <w:sz w:val="26"/>
          <w:szCs w:val="26"/>
        </w:rPr>
        <w:t>OR</w:t>
      </w:r>
    </w:p>
    <w:p w14:paraId="63997F50" w14:textId="77777777" w:rsidR="003635B2" w:rsidRDefault="003635B2" w:rsidP="00E20E49">
      <w:pPr>
        <w:tabs>
          <w:tab w:val="left" w:pos="1080"/>
        </w:tabs>
        <w:spacing w:line="480" w:lineRule="exact"/>
        <w:ind w:left="1080" w:hanging="360"/>
        <w:jc w:val="both"/>
        <w:rPr>
          <w:rFonts w:ascii="Times New Roman" w:hAnsi="Times New Roman"/>
          <w:sz w:val="26"/>
          <w:szCs w:val="26"/>
        </w:rPr>
      </w:pPr>
      <w:r>
        <w:rPr>
          <w:rFonts w:ascii="Times New Roman" w:hAnsi="Times New Roman"/>
          <w:sz w:val="26"/>
          <w:szCs w:val="26"/>
        </w:rPr>
        <w:t>2.</w:t>
      </w:r>
      <w:r>
        <w:rPr>
          <w:rFonts w:ascii="Times New Roman" w:hAnsi="Times New Roman"/>
          <w:sz w:val="26"/>
          <w:szCs w:val="26"/>
        </w:rPr>
        <w:tab/>
        <w:t xml:space="preserve">That the Defendant knew that another had the purpose to use such </w:t>
      </w:r>
      <w:r w:rsidRPr="004760CC">
        <w:rPr>
          <w:rFonts w:ascii="Times New Roman" w:hAnsi="Times New Roman"/>
          <w:b/>
          <w:sz w:val="26"/>
          <w:szCs w:val="26"/>
        </w:rPr>
        <w:t>[(explosive) (material) (device)]</w:t>
      </w:r>
      <w:r>
        <w:rPr>
          <w:rFonts w:ascii="Times New Roman" w:hAnsi="Times New Roman"/>
          <w:sz w:val="26"/>
          <w:szCs w:val="26"/>
        </w:rPr>
        <w:t xml:space="preserve"> to commit an offense.</w:t>
      </w:r>
    </w:p>
    <w:p w14:paraId="12B5FD20" w14:textId="77777777" w:rsidR="003635B2" w:rsidRDefault="003635B2" w:rsidP="00E20E49">
      <w:pPr>
        <w:spacing w:line="480" w:lineRule="exact"/>
        <w:ind w:firstLine="720"/>
        <w:jc w:val="both"/>
        <w:rPr>
          <w:rFonts w:ascii="Times New Roman" w:hAnsi="Times New Roman"/>
          <w:sz w:val="26"/>
          <w:szCs w:val="26"/>
        </w:rPr>
      </w:pPr>
      <w:r>
        <w:rPr>
          <w:rFonts w:ascii="Times New Roman" w:hAnsi="Times New Roman"/>
          <w:sz w:val="26"/>
          <w:szCs w:val="26"/>
        </w:rPr>
        <w:t>If you find from your consideration of the evidence that all of these elements have been proved beyond a reasonable doubt, then you should find the Defendant guilty.</w:t>
      </w:r>
    </w:p>
    <w:p w14:paraId="6ABC7F07" w14:textId="218AF8B7" w:rsidR="003635B2" w:rsidRDefault="003635B2" w:rsidP="00E20E49">
      <w:pPr>
        <w:spacing w:line="480" w:lineRule="exact"/>
        <w:ind w:firstLine="720"/>
        <w:jc w:val="both"/>
        <w:rPr>
          <w:rFonts w:ascii="Times New Roman" w:hAnsi="Times New Roman"/>
          <w:sz w:val="26"/>
          <w:szCs w:val="26"/>
        </w:rPr>
      </w:pPr>
      <w:r>
        <w:rPr>
          <w:rFonts w:ascii="Times New Roman" w:hAnsi="Times New Roman"/>
          <w:sz w:val="26"/>
          <w:szCs w:val="26"/>
        </w:rPr>
        <w:t>If, on the other hand, you find from your consideration of the evidence that any of these elements has not been proved beyond a reasonable doubt then you should find the Defendant not guilty.</w:t>
      </w:r>
    </w:p>
    <w:p w14:paraId="6B7449F0" w14:textId="77777777" w:rsidR="00E20E49" w:rsidRDefault="00E20E49" w:rsidP="00E20E49">
      <w:pPr>
        <w:spacing w:line="480" w:lineRule="exact"/>
        <w:ind w:firstLine="720"/>
        <w:jc w:val="both"/>
        <w:rPr>
          <w:rFonts w:ascii="Times New Roman" w:hAnsi="Times New Roman"/>
          <w:sz w:val="26"/>
          <w:szCs w:val="26"/>
        </w:rPr>
      </w:pPr>
    </w:p>
    <w:p w14:paraId="63F98595" w14:textId="77777777" w:rsidR="00E20E49" w:rsidRDefault="00E20E49" w:rsidP="00E20E49">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ind w:left="3960"/>
        <w:rPr>
          <w:rFonts w:ascii="Times New Roman" w:hAnsi="Times New Roman" w:cs="Times New Roman"/>
          <w:sz w:val="26"/>
          <w:szCs w:val="26"/>
        </w:rPr>
      </w:pPr>
      <w:r>
        <w:rPr>
          <w:rFonts w:ascii="Times New Roman" w:hAnsi="Times New Roman" w:cs="Times New Roman"/>
          <w:sz w:val="26"/>
          <w:szCs w:val="26"/>
        </w:rPr>
        <w:t>GIVEN: ______________________________</w:t>
      </w:r>
    </w:p>
    <w:p w14:paraId="76868436" w14:textId="77777777" w:rsidR="00E20E49" w:rsidRDefault="00E20E49" w:rsidP="00E20E49">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ind w:left="5760"/>
        <w:rPr>
          <w:rFonts w:ascii="Times New Roman" w:hAnsi="Times New Roman" w:cs="Times New Roman"/>
          <w:sz w:val="26"/>
          <w:szCs w:val="26"/>
        </w:rPr>
      </w:pPr>
      <w:r>
        <w:rPr>
          <w:rFonts w:ascii="Times New Roman" w:hAnsi="Times New Roman" w:cs="Times New Roman"/>
          <w:sz w:val="26"/>
          <w:szCs w:val="26"/>
        </w:rPr>
        <w:t>DISTRICT JUDGE</w:t>
      </w:r>
    </w:p>
    <w:p w14:paraId="6C32A325" w14:textId="77777777" w:rsidR="00E20E49" w:rsidRDefault="00E20E49" w:rsidP="00E20E49">
      <w:pPr>
        <w:spacing w:line="480" w:lineRule="exact"/>
        <w:jc w:val="both"/>
        <w:rPr>
          <w:rFonts w:ascii="Times New Roman" w:hAnsi="Times New Roman"/>
          <w:sz w:val="26"/>
          <w:szCs w:val="26"/>
        </w:rPr>
      </w:pPr>
    </w:p>
    <w:p w14:paraId="21304D36" w14:textId="77777777" w:rsidR="00E20E49" w:rsidRDefault="00E20E49" w:rsidP="00E20E49">
      <w:pPr>
        <w:spacing w:line="480" w:lineRule="exact"/>
        <w:jc w:val="both"/>
        <w:rPr>
          <w:rFonts w:ascii="Times New Roman" w:hAnsi="Times New Roman"/>
          <w:sz w:val="26"/>
          <w:szCs w:val="26"/>
        </w:rPr>
      </w:pPr>
    </w:p>
    <w:p w14:paraId="333216A2" w14:textId="77777777" w:rsidR="00E20E49" w:rsidRDefault="00E20E49" w:rsidP="00E20E49">
      <w:pPr>
        <w:spacing w:line="480" w:lineRule="exact"/>
        <w:jc w:val="both"/>
        <w:rPr>
          <w:rFonts w:ascii="Times New Roman" w:hAnsi="Times New Roman"/>
          <w:sz w:val="26"/>
          <w:szCs w:val="26"/>
        </w:rPr>
      </w:pPr>
    </w:p>
    <w:p w14:paraId="0E549C3D" w14:textId="77777777" w:rsidR="00E20E49" w:rsidRDefault="00E20E49" w:rsidP="00E20E49">
      <w:pPr>
        <w:spacing w:line="480" w:lineRule="exact"/>
        <w:jc w:val="both"/>
        <w:rPr>
          <w:rFonts w:ascii="Times New Roman" w:hAnsi="Times New Roman"/>
          <w:sz w:val="26"/>
          <w:szCs w:val="26"/>
        </w:rPr>
      </w:pPr>
    </w:p>
    <w:p w14:paraId="4C50CD9C" w14:textId="77777777" w:rsidR="00E20E49" w:rsidRDefault="00E20E49" w:rsidP="00E20E49">
      <w:pPr>
        <w:spacing w:line="480" w:lineRule="exact"/>
        <w:jc w:val="both"/>
        <w:rPr>
          <w:rFonts w:ascii="Times New Roman" w:hAnsi="Times New Roman"/>
          <w:sz w:val="26"/>
          <w:szCs w:val="26"/>
        </w:rPr>
      </w:pPr>
    </w:p>
    <w:p w14:paraId="5E5632C2" w14:textId="77777777" w:rsidR="00E20E49" w:rsidRDefault="00E20E49" w:rsidP="00E20E49">
      <w:pPr>
        <w:spacing w:line="480" w:lineRule="exact"/>
        <w:jc w:val="both"/>
        <w:rPr>
          <w:rFonts w:ascii="Times New Roman" w:hAnsi="Times New Roman"/>
          <w:sz w:val="26"/>
          <w:szCs w:val="26"/>
        </w:rPr>
      </w:pPr>
    </w:p>
    <w:p w14:paraId="394E40EB" w14:textId="77777777" w:rsidR="00E20E49" w:rsidRDefault="00E20E49" w:rsidP="00E20E49">
      <w:pPr>
        <w:spacing w:line="480" w:lineRule="exact"/>
        <w:jc w:val="both"/>
        <w:rPr>
          <w:rFonts w:ascii="Times New Roman" w:hAnsi="Times New Roman"/>
          <w:sz w:val="26"/>
          <w:szCs w:val="26"/>
        </w:rPr>
      </w:pPr>
    </w:p>
    <w:p w14:paraId="238781DC" w14:textId="77777777" w:rsidR="00E20E49" w:rsidRDefault="00E20E49" w:rsidP="00E20E49">
      <w:pPr>
        <w:spacing w:line="480" w:lineRule="exact"/>
        <w:jc w:val="both"/>
        <w:rPr>
          <w:rFonts w:ascii="Times New Roman" w:hAnsi="Times New Roman"/>
          <w:sz w:val="26"/>
          <w:szCs w:val="26"/>
        </w:rPr>
      </w:pPr>
    </w:p>
    <w:p w14:paraId="70CD81B0" w14:textId="77777777" w:rsidR="00E20E49" w:rsidRDefault="00E20E49" w:rsidP="00E20E49">
      <w:pPr>
        <w:spacing w:line="480" w:lineRule="exact"/>
        <w:jc w:val="both"/>
        <w:rPr>
          <w:rFonts w:ascii="Times New Roman" w:hAnsi="Times New Roman"/>
          <w:sz w:val="26"/>
          <w:szCs w:val="26"/>
        </w:rPr>
      </w:pPr>
    </w:p>
    <w:p w14:paraId="59F5174A" w14:textId="77777777" w:rsidR="00E20E49" w:rsidRDefault="00E20E49" w:rsidP="00E20E49">
      <w:pPr>
        <w:spacing w:line="480" w:lineRule="exact"/>
        <w:jc w:val="both"/>
        <w:rPr>
          <w:rFonts w:ascii="Times New Roman" w:hAnsi="Times New Roman"/>
          <w:sz w:val="26"/>
          <w:szCs w:val="26"/>
        </w:rPr>
      </w:pPr>
    </w:p>
    <w:p w14:paraId="3D5AA494" w14:textId="77777777" w:rsidR="00E20E49" w:rsidRDefault="00E20E49" w:rsidP="00E20E49">
      <w:pPr>
        <w:spacing w:line="480" w:lineRule="exact"/>
        <w:jc w:val="both"/>
        <w:rPr>
          <w:rFonts w:ascii="Times New Roman" w:hAnsi="Times New Roman"/>
          <w:sz w:val="26"/>
          <w:szCs w:val="26"/>
        </w:rPr>
      </w:pPr>
    </w:p>
    <w:p w14:paraId="1AC21688" w14:textId="77777777" w:rsidR="00E20E49" w:rsidRDefault="00E20E49" w:rsidP="00E20E49">
      <w:pPr>
        <w:spacing w:line="480" w:lineRule="exact"/>
        <w:jc w:val="both"/>
        <w:rPr>
          <w:rFonts w:ascii="Times New Roman" w:hAnsi="Times New Roman"/>
          <w:sz w:val="26"/>
          <w:szCs w:val="26"/>
        </w:rPr>
      </w:pPr>
    </w:p>
    <w:p w14:paraId="150BA271" w14:textId="77777777" w:rsidR="00E20E49" w:rsidRDefault="00E20E49" w:rsidP="00E20E49">
      <w:pPr>
        <w:spacing w:line="480" w:lineRule="exact"/>
        <w:jc w:val="both"/>
        <w:rPr>
          <w:rFonts w:ascii="Times New Roman" w:hAnsi="Times New Roman"/>
          <w:sz w:val="26"/>
          <w:szCs w:val="26"/>
        </w:rPr>
      </w:pPr>
    </w:p>
    <w:p w14:paraId="56BE2C6E" w14:textId="77777777" w:rsidR="00E20E49" w:rsidRDefault="00E20E49" w:rsidP="00E20E49">
      <w:pPr>
        <w:spacing w:line="480" w:lineRule="exact"/>
        <w:jc w:val="both"/>
        <w:rPr>
          <w:rFonts w:ascii="Times New Roman" w:hAnsi="Times New Roman"/>
          <w:sz w:val="26"/>
          <w:szCs w:val="26"/>
        </w:rPr>
      </w:pPr>
    </w:p>
    <w:p w14:paraId="06EA864E" w14:textId="11454E4B" w:rsidR="00E20E49" w:rsidRDefault="00E20E49" w:rsidP="00E20E49">
      <w:pPr>
        <w:spacing w:line="480" w:lineRule="exact"/>
        <w:jc w:val="both"/>
        <w:rPr>
          <w:rFonts w:ascii="Times New Roman" w:hAnsi="Times New Roman"/>
          <w:sz w:val="26"/>
          <w:szCs w:val="26"/>
        </w:rPr>
      </w:pPr>
    </w:p>
    <w:p w14:paraId="2AD9435A" w14:textId="77777777" w:rsidR="00A05E63" w:rsidRDefault="00A05E63" w:rsidP="00E20E49">
      <w:pPr>
        <w:spacing w:line="480" w:lineRule="exact"/>
        <w:jc w:val="both"/>
        <w:rPr>
          <w:rFonts w:ascii="Times New Roman" w:hAnsi="Times New Roman"/>
          <w:sz w:val="26"/>
          <w:szCs w:val="26"/>
        </w:rPr>
      </w:pPr>
    </w:p>
    <w:p w14:paraId="3ED75FA8" w14:textId="76BC9AC2" w:rsidR="003635B2" w:rsidRDefault="003635B2" w:rsidP="00E20E49">
      <w:pPr>
        <w:spacing w:line="480" w:lineRule="exact"/>
        <w:jc w:val="both"/>
        <w:rPr>
          <w:rFonts w:ascii="Times New Roman" w:hAnsi="Times New Roman"/>
          <w:sz w:val="26"/>
          <w:szCs w:val="26"/>
        </w:rPr>
      </w:pPr>
      <w:r>
        <w:rPr>
          <w:rFonts w:ascii="Times New Roman" w:hAnsi="Times New Roman"/>
          <w:sz w:val="26"/>
          <w:szCs w:val="26"/>
        </w:rPr>
        <w:t>Source:  MCJI 8-102(a)</w:t>
      </w:r>
      <w:r w:rsidDel="004760CC">
        <w:rPr>
          <w:rFonts w:ascii="Times New Roman" w:hAnsi="Times New Roman"/>
          <w:sz w:val="26"/>
          <w:szCs w:val="26"/>
        </w:rPr>
        <w:t xml:space="preserve"> </w:t>
      </w:r>
      <w:r>
        <w:rPr>
          <w:rFonts w:ascii="Times New Roman" w:hAnsi="Times New Roman"/>
          <w:sz w:val="26"/>
          <w:szCs w:val="26"/>
        </w:rPr>
        <w:t>(</w:t>
      </w:r>
      <w:r w:rsidRPr="00CC251C">
        <w:rPr>
          <w:rFonts w:ascii="Times New Roman" w:hAnsi="Times New Roman"/>
          <w:sz w:val="26"/>
          <w:szCs w:val="26"/>
        </w:rPr>
        <w:t>2022</w:t>
      </w:r>
      <w:r>
        <w:rPr>
          <w:rFonts w:ascii="Times New Roman" w:hAnsi="Times New Roman"/>
          <w:sz w:val="26"/>
          <w:szCs w:val="26"/>
        </w:rPr>
        <w:t>)</w:t>
      </w:r>
    </w:p>
    <w:p w14:paraId="1023EBE9" w14:textId="77777777" w:rsidR="00A05E63" w:rsidRDefault="00A05E63" w:rsidP="00A05E63">
      <w:pPr>
        <w:tabs>
          <w:tab w:val="left" w:pos="4320"/>
          <w:tab w:val="left" w:pos="4680"/>
        </w:tabs>
        <w:spacing w:line="480" w:lineRule="exact"/>
        <w:rPr>
          <w:rFonts w:ascii="Times New Roman" w:hAnsi="Times New Roman"/>
          <w:sz w:val="26"/>
          <w:szCs w:val="26"/>
        </w:rPr>
      </w:pPr>
      <w:r>
        <w:rPr>
          <w:rFonts w:ascii="Times New Roman" w:hAnsi="Times New Roman"/>
          <w:sz w:val="26"/>
          <w:szCs w:val="26"/>
        </w:rPr>
        <w:t>Plaintiff’s Proposed Instruction No. _____ Defendant’s Proposed Instruction No._____</w:t>
      </w:r>
    </w:p>
    <w:p w14:paraId="783C16A4" w14:textId="6BF99EB2" w:rsidR="00E20E49" w:rsidRDefault="00A05E63" w:rsidP="00A05E63">
      <w:pPr>
        <w:tabs>
          <w:tab w:val="left" w:pos="4320"/>
          <w:tab w:val="left" w:pos="4680"/>
        </w:tabs>
        <w:spacing w:line="480" w:lineRule="exact"/>
        <w:rPr>
          <w:rFonts w:ascii="Times New Roman" w:hAnsi="Times New Roman"/>
          <w:sz w:val="26"/>
          <w:szCs w:val="26"/>
        </w:rPr>
      </w:pPr>
      <w:r>
        <w:rPr>
          <w:rFonts w:ascii="Times New Roman" w:hAnsi="Times New Roman"/>
          <w:sz w:val="26"/>
          <w:szCs w:val="26"/>
        </w:rPr>
        <w:t>Given as Instruction No. _____ Refused _____ Withdrawn _____ By_____</w:t>
      </w:r>
      <w:r w:rsidR="00E20E49">
        <w:rPr>
          <w:rFonts w:ascii="Times New Roman" w:hAnsi="Times New Roman"/>
          <w:sz w:val="26"/>
          <w:szCs w:val="26"/>
        </w:rPr>
        <w:br w:type="page"/>
      </w:r>
    </w:p>
    <w:p w14:paraId="5B18D9A8" w14:textId="072C31AF" w:rsidR="003635B2" w:rsidRPr="00E20E49" w:rsidRDefault="003635B2" w:rsidP="00E20E49">
      <w:pPr>
        <w:spacing w:line="480" w:lineRule="exact"/>
        <w:jc w:val="both"/>
        <w:rPr>
          <w:rFonts w:ascii="Times New Roman" w:hAnsi="Times New Roman"/>
          <w:sz w:val="26"/>
          <w:szCs w:val="26"/>
        </w:rPr>
      </w:pPr>
      <w:r>
        <w:rPr>
          <w:rFonts w:ascii="Times New Roman" w:hAnsi="Times New Roman"/>
          <w:b/>
          <w:bCs/>
          <w:sz w:val="26"/>
          <w:szCs w:val="26"/>
        </w:rPr>
        <w:lastRenderedPageBreak/>
        <w:t xml:space="preserve">[Issues in Possession of Explosives, </w:t>
      </w:r>
      <w:r w:rsidRPr="004760CC">
        <w:rPr>
          <w:rFonts w:ascii="Times New Roman" w:hAnsi="Times New Roman"/>
          <w:b/>
          <w:sz w:val="26"/>
          <w:szCs w:val="26"/>
        </w:rPr>
        <w:t xml:space="preserve">No. 8-102(a), </w:t>
      </w:r>
      <w:r w:rsidRPr="00CC251C">
        <w:rPr>
          <w:rFonts w:ascii="Times New Roman" w:hAnsi="Times New Roman"/>
          <w:b/>
          <w:sz w:val="26"/>
          <w:szCs w:val="26"/>
        </w:rPr>
        <w:t>2022</w:t>
      </w:r>
      <w:r w:rsidRPr="004760CC">
        <w:rPr>
          <w:rFonts w:ascii="Times New Roman" w:hAnsi="Times New Roman"/>
          <w:b/>
          <w:sz w:val="26"/>
          <w:szCs w:val="26"/>
        </w:rPr>
        <w:t>, Source]</w:t>
      </w:r>
    </w:p>
    <w:p w14:paraId="6362DC9E" w14:textId="77777777" w:rsidR="003635B2" w:rsidRPr="004760CC" w:rsidRDefault="003635B2" w:rsidP="003635B2">
      <w:pPr>
        <w:jc w:val="both"/>
        <w:rPr>
          <w:rFonts w:ascii="Times New Roman" w:hAnsi="Times New Roman"/>
          <w:sz w:val="26"/>
          <w:szCs w:val="26"/>
        </w:rPr>
      </w:pPr>
    </w:p>
    <w:p w14:paraId="6394788E" w14:textId="7AE7C449" w:rsidR="003635B2" w:rsidRPr="00CC251C" w:rsidRDefault="003635B2" w:rsidP="003635B2">
      <w:pPr>
        <w:tabs>
          <w:tab w:val="left" w:pos="-1440"/>
        </w:tabs>
        <w:ind w:left="2160" w:hanging="2160"/>
        <w:rPr>
          <w:rFonts w:ascii="Times New Roman" w:hAnsi="Times New Roman" w:cs="Times New Roman"/>
          <w:sz w:val="26"/>
          <w:szCs w:val="26"/>
        </w:rPr>
      </w:pPr>
      <w:r>
        <w:rPr>
          <w:rFonts w:ascii="Times New Roman" w:hAnsi="Times New Roman"/>
          <w:sz w:val="26"/>
          <w:szCs w:val="26"/>
        </w:rPr>
        <w:t>SOURCE:</w:t>
      </w:r>
      <w:r>
        <w:rPr>
          <w:rFonts w:ascii="Times New Roman" w:hAnsi="Times New Roman"/>
          <w:sz w:val="26"/>
          <w:szCs w:val="26"/>
        </w:rPr>
        <w:tab/>
      </w:r>
      <w:r>
        <w:rPr>
          <w:rFonts w:ascii="Times New Roman" w:hAnsi="Times New Roman"/>
          <w:sz w:val="26"/>
          <w:szCs w:val="26"/>
        </w:rPr>
        <w:tab/>
        <w:t>MCA § 45-8-335 (</w:t>
      </w:r>
      <w:r w:rsidRPr="00CC251C">
        <w:rPr>
          <w:rFonts w:ascii="Times New Roman" w:hAnsi="Times New Roman"/>
          <w:sz w:val="26"/>
          <w:szCs w:val="26"/>
        </w:rPr>
        <w:t>2021)</w:t>
      </w:r>
    </w:p>
    <w:p w14:paraId="6AFED830" w14:textId="02600ABF" w:rsidR="00A577D1" w:rsidRPr="00421B56" w:rsidRDefault="00A577D1" w:rsidP="00421B56">
      <w:pPr>
        <w:spacing w:line="480" w:lineRule="auto"/>
        <w:rPr>
          <w:rFonts w:ascii="Times New Roman" w:hAnsi="Times New Roman" w:cs="Times New Roman"/>
          <w:sz w:val="26"/>
          <w:szCs w:val="26"/>
        </w:rPr>
      </w:pPr>
    </w:p>
    <w:sectPr w:rsidR="00A577D1" w:rsidRPr="00421B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B56"/>
    <w:rsid w:val="00126F5C"/>
    <w:rsid w:val="00175914"/>
    <w:rsid w:val="003635B2"/>
    <w:rsid w:val="003C513B"/>
    <w:rsid w:val="00421B56"/>
    <w:rsid w:val="00545F1F"/>
    <w:rsid w:val="00A05E63"/>
    <w:rsid w:val="00A577D1"/>
    <w:rsid w:val="00CC251C"/>
    <w:rsid w:val="00E20E49"/>
    <w:rsid w:val="00E311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8416B"/>
  <w15:chartTrackingRefBased/>
  <w15:docId w15:val="{E93A806A-A721-4E8A-8CF6-3974AC8BD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1B5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178033">
      <w:bodyDiv w:val="1"/>
      <w:marLeft w:val="0"/>
      <w:marRight w:val="0"/>
      <w:marTop w:val="0"/>
      <w:marBottom w:val="0"/>
      <w:divBdr>
        <w:top w:val="none" w:sz="0" w:space="0" w:color="auto"/>
        <w:left w:val="none" w:sz="0" w:space="0" w:color="auto"/>
        <w:bottom w:val="none" w:sz="0" w:space="0" w:color="auto"/>
        <w:right w:val="none" w:sz="0" w:space="0" w:color="auto"/>
      </w:divBdr>
    </w:div>
    <w:div w:id="647365510">
      <w:bodyDiv w:val="1"/>
      <w:marLeft w:val="0"/>
      <w:marRight w:val="0"/>
      <w:marTop w:val="0"/>
      <w:marBottom w:val="0"/>
      <w:divBdr>
        <w:top w:val="none" w:sz="0" w:space="0" w:color="auto"/>
        <w:left w:val="none" w:sz="0" w:space="0" w:color="auto"/>
        <w:bottom w:val="none" w:sz="0" w:space="0" w:color="auto"/>
        <w:right w:val="none" w:sz="0" w:space="0" w:color="auto"/>
      </w:divBdr>
    </w:div>
    <w:div w:id="807740728">
      <w:bodyDiv w:val="1"/>
      <w:marLeft w:val="0"/>
      <w:marRight w:val="0"/>
      <w:marTop w:val="0"/>
      <w:marBottom w:val="0"/>
      <w:divBdr>
        <w:top w:val="none" w:sz="0" w:space="0" w:color="auto"/>
        <w:left w:val="none" w:sz="0" w:space="0" w:color="auto"/>
        <w:bottom w:val="none" w:sz="0" w:space="0" w:color="auto"/>
        <w:right w:val="none" w:sz="0" w:space="0" w:color="auto"/>
      </w:divBdr>
    </w:div>
    <w:div w:id="928270693">
      <w:bodyDiv w:val="1"/>
      <w:marLeft w:val="0"/>
      <w:marRight w:val="0"/>
      <w:marTop w:val="0"/>
      <w:marBottom w:val="0"/>
      <w:divBdr>
        <w:top w:val="none" w:sz="0" w:space="0" w:color="auto"/>
        <w:left w:val="none" w:sz="0" w:space="0" w:color="auto"/>
        <w:bottom w:val="none" w:sz="0" w:space="0" w:color="auto"/>
        <w:right w:val="none" w:sz="0" w:space="0" w:color="auto"/>
      </w:divBdr>
    </w:div>
    <w:div w:id="1033650035">
      <w:bodyDiv w:val="1"/>
      <w:marLeft w:val="0"/>
      <w:marRight w:val="0"/>
      <w:marTop w:val="0"/>
      <w:marBottom w:val="0"/>
      <w:divBdr>
        <w:top w:val="none" w:sz="0" w:space="0" w:color="auto"/>
        <w:left w:val="none" w:sz="0" w:space="0" w:color="auto"/>
        <w:bottom w:val="none" w:sz="0" w:space="0" w:color="auto"/>
        <w:right w:val="none" w:sz="0" w:space="0" w:color="auto"/>
      </w:divBdr>
    </w:div>
    <w:div w:id="1403214835">
      <w:bodyDiv w:val="1"/>
      <w:marLeft w:val="0"/>
      <w:marRight w:val="0"/>
      <w:marTop w:val="0"/>
      <w:marBottom w:val="0"/>
      <w:divBdr>
        <w:top w:val="none" w:sz="0" w:space="0" w:color="auto"/>
        <w:left w:val="none" w:sz="0" w:space="0" w:color="auto"/>
        <w:bottom w:val="none" w:sz="0" w:space="0" w:color="auto"/>
        <w:right w:val="none" w:sz="0" w:space="0" w:color="auto"/>
      </w:divBdr>
    </w:div>
    <w:div w:id="1696880899">
      <w:bodyDiv w:val="1"/>
      <w:marLeft w:val="0"/>
      <w:marRight w:val="0"/>
      <w:marTop w:val="0"/>
      <w:marBottom w:val="0"/>
      <w:divBdr>
        <w:top w:val="none" w:sz="0" w:space="0" w:color="auto"/>
        <w:left w:val="none" w:sz="0" w:space="0" w:color="auto"/>
        <w:bottom w:val="none" w:sz="0" w:space="0" w:color="auto"/>
        <w:right w:val="none" w:sz="0" w:space="0" w:color="auto"/>
      </w:divBdr>
    </w:div>
    <w:div w:id="1699619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804</Words>
  <Characters>4584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Blaner, Jeanine</dc:creator>
  <cp:keywords/>
  <dc:description/>
  <cp:lastModifiedBy>Cole, Lorrie</cp:lastModifiedBy>
  <cp:revision>3</cp:revision>
  <dcterms:created xsi:type="dcterms:W3CDTF">2023-03-06T21:50:00Z</dcterms:created>
  <dcterms:modified xsi:type="dcterms:W3CDTF">2023-03-06T21:54:00Z</dcterms:modified>
</cp:coreProperties>
</file>