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5905092"/>
        <w:docPartObj>
          <w:docPartGallery w:val="Table of Contents"/>
        </w:docPartObj>
      </w:sdtPr>
      <w:sdtContent>
        <w:p w14:paraId="3DEBA65D" w14:textId="77777777" w:rsidR="00695669" w:rsidRDefault="00695669" w:rsidP="00695669">
          <w:pPr>
            <w:spacing w:after="121"/>
            <w:ind w:right="1"/>
            <w:jc w:val="center"/>
          </w:pPr>
          <w:r>
            <w:rPr>
              <w:sz w:val="32"/>
            </w:rPr>
            <w:t xml:space="preserve">Table of Contents </w:t>
          </w:r>
        </w:p>
        <w:p w14:paraId="4B0FDAE3" w14:textId="72F9BDBA" w:rsidR="006B6D46" w:rsidRDefault="00695669">
          <w:pPr>
            <w:pStyle w:val="TOC1"/>
            <w:tabs>
              <w:tab w:val="right" w:leader="dot" w:pos="9350"/>
            </w:tabs>
            <w:rPr>
              <w:rFonts w:asciiTheme="minorHAnsi" w:eastAsiaTheme="minorEastAsia" w:hAnsiTheme="minorHAnsi" w:cstheme="minorBidi"/>
              <w:noProof/>
              <w:color w:val="auto"/>
              <w:kern w:val="2"/>
              <w:sz w:val="22"/>
              <w14:ligatures w14:val="standardContextual"/>
            </w:rPr>
          </w:pPr>
          <w:r>
            <w:fldChar w:fldCharType="begin"/>
          </w:r>
          <w:r>
            <w:instrText xml:space="preserve"> TOC \o "1-1" \h \z \u </w:instrText>
          </w:r>
          <w:r>
            <w:fldChar w:fldCharType="separate"/>
          </w:r>
          <w:hyperlink w:anchor="_Toc152683732" w:history="1">
            <w:r w:rsidR="006B6D46" w:rsidRPr="00585D23">
              <w:rPr>
                <w:rStyle w:val="Hyperlink"/>
                <w:noProof/>
              </w:rPr>
              <w:t>Child Services</w:t>
            </w:r>
            <w:r w:rsidR="006B6D46">
              <w:rPr>
                <w:noProof/>
                <w:webHidden/>
              </w:rPr>
              <w:tab/>
            </w:r>
            <w:r w:rsidR="006B6D46">
              <w:rPr>
                <w:noProof/>
                <w:webHidden/>
              </w:rPr>
              <w:fldChar w:fldCharType="begin"/>
            </w:r>
            <w:r w:rsidR="006B6D46">
              <w:rPr>
                <w:noProof/>
                <w:webHidden/>
              </w:rPr>
              <w:instrText xml:space="preserve"> PAGEREF _Toc152683732 \h </w:instrText>
            </w:r>
            <w:r w:rsidR="006B6D46">
              <w:rPr>
                <w:noProof/>
                <w:webHidden/>
              </w:rPr>
            </w:r>
            <w:r w:rsidR="006B6D46">
              <w:rPr>
                <w:noProof/>
                <w:webHidden/>
              </w:rPr>
              <w:fldChar w:fldCharType="separate"/>
            </w:r>
            <w:r w:rsidR="001959E5">
              <w:rPr>
                <w:noProof/>
                <w:webHidden/>
              </w:rPr>
              <w:t>2</w:t>
            </w:r>
            <w:r w:rsidR="006B6D46">
              <w:rPr>
                <w:noProof/>
                <w:webHidden/>
              </w:rPr>
              <w:fldChar w:fldCharType="end"/>
            </w:r>
          </w:hyperlink>
        </w:p>
        <w:p w14:paraId="3A4D10C1" w14:textId="50C2932C" w:rsidR="006B6D46" w:rsidRDefault="00000000">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2683733" w:history="1">
            <w:r w:rsidR="006B6D46" w:rsidRPr="00585D23">
              <w:rPr>
                <w:rStyle w:val="Hyperlink"/>
                <w:rFonts w:cstheme="minorHAnsi"/>
                <w:noProof/>
              </w:rPr>
              <w:t>Disabilities</w:t>
            </w:r>
            <w:r w:rsidR="006B6D46">
              <w:rPr>
                <w:noProof/>
                <w:webHidden/>
              </w:rPr>
              <w:tab/>
            </w:r>
            <w:r w:rsidR="006B6D46">
              <w:rPr>
                <w:noProof/>
                <w:webHidden/>
              </w:rPr>
              <w:fldChar w:fldCharType="begin"/>
            </w:r>
            <w:r w:rsidR="006B6D46">
              <w:rPr>
                <w:noProof/>
                <w:webHidden/>
              </w:rPr>
              <w:instrText xml:space="preserve"> PAGEREF _Toc152683733 \h </w:instrText>
            </w:r>
            <w:r w:rsidR="006B6D46">
              <w:rPr>
                <w:noProof/>
                <w:webHidden/>
              </w:rPr>
            </w:r>
            <w:r w:rsidR="006B6D46">
              <w:rPr>
                <w:noProof/>
                <w:webHidden/>
              </w:rPr>
              <w:fldChar w:fldCharType="separate"/>
            </w:r>
            <w:r w:rsidR="001959E5">
              <w:rPr>
                <w:noProof/>
                <w:webHidden/>
              </w:rPr>
              <w:t>5</w:t>
            </w:r>
            <w:r w:rsidR="006B6D46">
              <w:rPr>
                <w:noProof/>
                <w:webHidden/>
              </w:rPr>
              <w:fldChar w:fldCharType="end"/>
            </w:r>
          </w:hyperlink>
        </w:p>
        <w:p w14:paraId="3988913C" w14:textId="07F8D16C" w:rsidR="006B6D46" w:rsidRDefault="00000000">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2683734" w:history="1">
            <w:r w:rsidR="006B6D46" w:rsidRPr="00585D23">
              <w:rPr>
                <w:rStyle w:val="Hyperlink"/>
                <w:rFonts w:cstheme="minorHAnsi"/>
                <w:noProof/>
              </w:rPr>
              <w:t>Financial</w:t>
            </w:r>
            <w:r w:rsidR="006B6D46">
              <w:rPr>
                <w:noProof/>
                <w:webHidden/>
              </w:rPr>
              <w:tab/>
            </w:r>
            <w:r w:rsidR="006B6D46">
              <w:rPr>
                <w:noProof/>
                <w:webHidden/>
              </w:rPr>
              <w:fldChar w:fldCharType="begin"/>
            </w:r>
            <w:r w:rsidR="006B6D46">
              <w:rPr>
                <w:noProof/>
                <w:webHidden/>
              </w:rPr>
              <w:instrText xml:space="preserve"> PAGEREF _Toc152683734 \h </w:instrText>
            </w:r>
            <w:r w:rsidR="006B6D46">
              <w:rPr>
                <w:noProof/>
                <w:webHidden/>
              </w:rPr>
            </w:r>
            <w:r w:rsidR="006B6D46">
              <w:rPr>
                <w:noProof/>
                <w:webHidden/>
              </w:rPr>
              <w:fldChar w:fldCharType="separate"/>
            </w:r>
            <w:r w:rsidR="001959E5">
              <w:rPr>
                <w:noProof/>
                <w:webHidden/>
              </w:rPr>
              <w:t>6</w:t>
            </w:r>
            <w:r w:rsidR="006B6D46">
              <w:rPr>
                <w:noProof/>
                <w:webHidden/>
              </w:rPr>
              <w:fldChar w:fldCharType="end"/>
            </w:r>
          </w:hyperlink>
        </w:p>
        <w:p w14:paraId="47386B76" w14:textId="586BAE8A" w:rsidR="006B6D46" w:rsidRDefault="00000000">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2683735" w:history="1">
            <w:r w:rsidR="006B6D46" w:rsidRPr="00585D23">
              <w:rPr>
                <w:rStyle w:val="Hyperlink"/>
                <w:rFonts w:cstheme="minorHAnsi"/>
                <w:noProof/>
              </w:rPr>
              <w:t>Food</w:t>
            </w:r>
            <w:r w:rsidR="006B6D46">
              <w:rPr>
                <w:noProof/>
                <w:webHidden/>
              </w:rPr>
              <w:tab/>
            </w:r>
            <w:r w:rsidR="006B6D46">
              <w:rPr>
                <w:noProof/>
                <w:webHidden/>
              </w:rPr>
              <w:fldChar w:fldCharType="begin"/>
            </w:r>
            <w:r w:rsidR="006B6D46">
              <w:rPr>
                <w:noProof/>
                <w:webHidden/>
              </w:rPr>
              <w:instrText xml:space="preserve"> PAGEREF _Toc152683735 \h </w:instrText>
            </w:r>
            <w:r w:rsidR="006B6D46">
              <w:rPr>
                <w:noProof/>
                <w:webHidden/>
              </w:rPr>
            </w:r>
            <w:r w:rsidR="006B6D46">
              <w:rPr>
                <w:noProof/>
                <w:webHidden/>
              </w:rPr>
              <w:fldChar w:fldCharType="separate"/>
            </w:r>
            <w:r w:rsidR="001959E5">
              <w:rPr>
                <w:noProof/>
                <w:webHidden/>
              </w:rPr>
              <w:t>7</w:t>
            </w:r>
            <w:r w:rsidR="006B6D46">
              <w:rPr>
                <w:noProof/>
                <w:webHidden/>
              </w:rPr>
              <w:fldChar w:fldCharType="end"/>
            </w:r>
          </w:hyperlink>
        </w:p>
        <w:p w14:paraId="5A7F5E57" w14:textId="40771374" w:rsidR="006B6D46" w:rsidRDefault="00000000">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2683736" w:history="1">
            <w:r w:rsidR="006B6D46" w:rsidRPr="00585D23">
              <w:rPr>
                <w:rStyle w:val="Hyperlink"/>
                <w:rFonts w:cstheme="minorHAnsi"/>
                <w:noProof/>
              </w:rPr>
              <w:t>Health</w:t>
            </w:r>
            <w:r w:rsidR="006B6D46">
              <w:rPr>
                <w:noProof/>
                <w:webHidden/>
              </w:rPr>
              <w:tab/>
            </w:r>
            <w:r w:rsidR="006B6D46">
              <w:rPr>
                <w:noProof/>
                <w:webHidden/>
              </w:rPr>
              <w:fldChar w:fldCharType="begin"/>
            </w:r>
            <w:r w:rsidR="006B6D46">
              <w:rPr>
                <w:noProof/>
                <w:webHidden/>
              </w:rPr>
              <w:instrText xml:space="preserve"> PAGEREF _Toc152683736 \h </w:instrText>
            </w:r>
            <w:r w:rsidR="006B6D46">
              <w:rPr>
                <w:noProof/>
                <w:webHidden/>
              </w:rPr>
            </w:r>
            <w:r w:rsidR="006B6D46">
              <w:rPr>
                <w:noProof/>
                <w:webHidden/>
              </w:rPr>
              <w:fldChar w:fldCharType="separate"/>
            </w:r>
            <w:r w:rsidR="001959E5">
              <w:rPr>
                <w:noProof/>
                <w:webHidden/>
              </w:rPr>
              <w:t>9</w:t>
            </w:r>
            <w:r w:rsidR="006B6D46">
              <w:rPr>
                <w:noProof/>
                <w:webHidden/>
              </w:rPr>
              <w:fldChar w:fldCharType="end"/>
            </w:r>
          </w:hyperlink>
        </w:p>
        <w:p w14:paraId="63530C97" w14:textId="1A31C9D8" w:rsidR="006B6D46" w:rsidRDefault="00000000">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2683737" w:history="1">
            <w:r w:rsidR="006B6D46" w:rsidRPr="00585D23">
              <w:rPr>
                <w:rStyle w:val="Hyperlink"/>
                <w:rFonts w:cstheme="minorHAnsi"/>
                <w:noProof/>
              </w:rPr>
              <w:t>Housing</w:t>
            </w:r>
            <w:r w:rsidR="006B6D46">
              <w:rPr>
                <w:noProof/>
                <w:webHidden/>
              </w:rPr>
              <w:tab/>
            </w:r>
            <w:r w:rsidR="006B6D46">
              <w:rPr>
                <w:noProof/>
                <w:webHidden/>
              </w:rPr>
              <w:fldChar w:fldCharType="begin"/>
            </w:r>
            <w:r w:rsidR="006B6D46">
              <w:rPr>
                <w:noProof/>
                <w:webHidden/>
              </w:rPr>
              <w:instrText xml:space="preserve"> PAGEREF _Toc152683737 \h </w:instrText>
            </w:r>
            <w:r w:rsidR="006B6D46">
              <w:rPr>
                <w:noProof/>
                <w:webHidden/>
              </w:rPr>
            </w:r>
            <w:r w:rsidR="006B6D46">
              <w:rPr>
                <w:noProof/>
                <w:webHidden/>
              </w:rPr>
              <w:fldChar w:fldCharType="separate"/>
            </w:r>
            <w:r w:rsidR="001959E5">
              <w:rPr>
                <w:noProof/>
                <w:webHidden/>
              </w:rPr>
              <w:t>10</w:t>
            </w:r>
            <w:r w:rsidR="006B6D46">
              <w:rPr>
                <w:noProof/>
                <w:webHidden/>
              </w:rPr>
              <w:fldChar w:fldCharType="end"/>
            </w:r>
          </w:hyperlink>
        </w:p>
        <w:p w14:paraId="0416E6A8" w14:textId="1839A315" w:rsidR="006B6D46" w:rsidRDefault="00000000">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2683738" w:history="1">
            <w:r w:rsidR="006B6D46" w:rsidRPr="00585D23">
              <w:rPr>
                <w:rStyle w:val="Hyperlink"/>
                <w:rFonts w:cstheme="minorHAnsi"/>
                <w:noProof/>
              </w:rPr>
              <w:t>Legal</w:t>
            </w:r>
            <w:r w:rsidR="006B6D46">
              <w:rPr>
                <w:noProof/>
                <w:webHidden/>
              </w:rPr>
              <w:tab/>
            </w:r>
            <w:r w:rsidR="006B6D46">
              <w:rPr>
                <w:noProof/>
                <w:webHidden/>
              </w:rPr>
              <w:fldChar w:fldCharType="begin"/>
            </w:r>
            <w:r w:rsidR="006B6D46">
              <w:rPr>
                <w:noProof/>
                <w:webHidden/>
              </w:rPr>
              <w:instrText xml:space="preserve"> PAGEREF _Toc152683738 \h </w:instrText>
            </w:r>
            <w:r w:rsidR="006B6D46">
              <w:rPr>
                <w:noProof/>
                <w:webHidden/>
              </w:rPr>
            </w:r>
            <w:r w:rsidR="006B6D46">
              <w:rPr>
                <w:noProof/>
                <w:webHidden/>
              </w:rPr>
              <w:fldChar w:fldCharType="separate"/>
            </w:r>
            <w:r w:rsidR="001959E5">
              <w:rPr>
                <w:noProof/>
                <w:webHidden/>
              </w:rPr>
              <w:t>10</w:t>
            </w:r>
            <w:r w:rsidR="006B6D46">
              <w:rPr>
                <w:noProof/>
                <w:webHidden/>
              </w:rPr>
              <w:fldChar w:fldCharType="end"/>
            </w:r>
          </w:hyperlink>
        </w:p>
        <w:p w14:paraId="7D9B80C9" w14:textId="23761868" w:rsidR="006B6D46" w:rsidRDefault="00000000">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2683739" w:history="1">
            <w:r w:rsidR="006B6D46" w:rsidRPr="00585D23">
              <w:rPr>
                <w:rStyle w:val="Hyperlink"/>
                <w:rFonts w:cstheme="minorHAnsi"/>
                <w:noProof/>
              </w:rPr>
              <w:t>Senior</w:t>
            </w:r>
            <w:r w:rsidR="006B6D46">
              <w:rPr>
                <w:noProof/>
                <w:webHidden/>
              </w:rPr>
              <w:tab/>
            </w:r>
            <w:r w:rsidR="006B6D46">
              <w:rPr>
                <w:noProof/>
                <w:webHidden/>
              </w:rPr>
              <w:fldChar w:fldCharType="begin"/>
            </w:r>
            <w:r w:rsidR="006B6D46">
              <w:rPr>
                <w:noProof/>
                <w:webHidden/>
              </w:rPr>
              <w:instrText xml:space="preserve"> PAGEREF _Toc152683739 \h </w:instrText>
            </w:r>
            <w:r w:rsidR="006B6D46">
              <w:rPr>
                <w:noProof/>
                <w:webHidden/>
              </w:rPr>
            </w:r>
            <w:r w:rsidR="006B6D46">
              <w:rPr>
                <w:noProof/>
                <w:webHidden/>
              </w:rPr>
              <w:fldChar w:fldCharType="separate"/>
            </w:r>
            <w:r w:rsidR="001959E5">
              <w:rPr>
                <w:noProof/>
                <w:webHidden/>
              </w:rPr>
              <w:t>12</w:t>
            </w:r>
            <w:r w:rsidR="006B6D46">
              <w:rPr>
                <w:noProof/>
                <w:webHidden/>
              </w:rPr>
              <w:fldChar w:fldCharType="end"/>
            </w:r>
          </w:hyperlink>
        </w:p>
        <w:p w14:paraId="51A8A358" w14:textId="7E2D91FA" w:rsidR="006B6D46" w:rsidRDefault="00000000">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2683740" w:history="1">
            <w:r w:rsidR="006B6D46" w:rsidRPr="00585D23">
              <w:rPr>
                <w:rStyle w:val="Hyperlink"/>
                <w:rFonts w:cstheme="minorHAnsi"/>
                <w:noProof/>
              </w:rPr>
              <w:t>Transportation</w:t>
            </w:r>
            <w:r w:rsidR="006B6D46">
              <w:rPr>
                <w:noProof/>
                <w:webHidden/>
              </w:rPr>
              <w:tab/>
            </w:r>
            <w:r w:rsidR="006B6D46">
              <w:rPr>
                <w:noProof/>
                <w:webHidden/>
              </w:rPr>
              <w:fldChar w:fldCharType="begin"/>
            </w:r>
            <w:r w:rsidR="006B6D46">
              <w:rPr>
                <w:noProof/>
                <w:webHidden/>
              </w:rPr>
              <w:instrText xml:space="preserve"> PAGEREF _Toc152683740 \h </w:instrText>
            </w:r>
            <w:r w:rsidR="006B6D46">
              <w:rPr>
                <w:noProof/>
                <w:webHidden/>
              </w:rPr>
            </w:r>
            <w:r w:rsidR="006B6D46">
              <w:rPr>
                <w:noProof/>
                <w:webHidden/>
              </w:rPr>
              <w:fldChar w:fldCharType="separate"/>
            </w:r>
            <w:r w:rsidR="001959E5">
              <w:rPr>
                <w:noProof/>
                <w:webHidden/>
              </w:rPr>
              <w:t>14</w:t>
            </w:r>
            <w:r w:rsidR="006B6D46">
              <w:rPr>
                <w:noProof/>
                <w:webHidden/>
              </w:rPr>
              <w:fldChar w:fldCharType="end"/>
            </w:r>
          </w:hyperlink>
        </w:p>
        <w:p w14:paraId="4D8F386A" w14:textId="781F4A39" w:rsidR="006B6D46" w:rsidRDefault="00000000">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2683741" w:history="1">
            <w:r w:rsidR="006B6D46" w:rsidRPr="00585D23">
              <w:rPr>
                <w:rStyle w:val="Hyperlink"/>
                <w:rFonts w:cstheme="minorHAnsi"/>
                <w:noProof/>
              </w:rPr>
              <w:t>Veterans</w:t>
            </w:r>
            <w:r w:rsidR="006B6D46">
              <w:rPr>
                <w:noProof/>
                <w:webHidden/>
              </w:rPr>
              <w:tab/>
            </w:r>
            <w:r w:rsidR="006B6D46">
              <w:rPr>
                <w:noProof/>
                <w:webHidden/>
              </w:rPr>
              <w:fldChar w:fldCharType="begin"/>
            </w:r>
            <w:r w:rsidR="006B6D46">
              <w:rPr>
                <w:noProof/>
                <w:webHidden/>
              </w:rPr>
              <w:instrText xml:space="preserve"> PAGEREF _Toc152683741 \h </w:instrText>
            </w:r>
            <w:r w:rsidR="006B6D46">
              <w:rPr>
                <w:noProof/>
                <w:webHidden/>
              </w:rPr>
            </w:r>
            <w:r w:rsidR="006B6D46">
              <w:rPr>
                <w:noProof/>
                <w:webHidden/>
              </w:rPr>
              <w:fldChar w:fldCharType="separate"/>
            </w:r>
            <w:r w:rsidR="001959E5">
              <w:rPr>
                <w:noProof/>
                <w:webHidden/>
              </w:rPr>
              <w:t>14</w:t>
            </w:r>
            <w:r w:rsidR="006B6D46">
              <w:rPr>
                <w:noProof/>
                <w:webHidden/>
              </w:rPr>
              <w:fldChar w:fldCharType="end"/>
            </w:r>
          </w:hyperlink>
        </w:p>
        <w:p w14:paraId="0A74255C" w14:textId="4DAA8085" w:rsidR="006B6D46" w:rsidRDefault="00000000">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2683742" w:history="1">
            <w:r w:rsidR="006B6D46" w:rsidRPr="00585D23">
              <w:rPr>
                <w:rStyle w:val="Hyperlink"/>
                <w:rFonts w:cstheme="minorHAnsi"/>
                <w:noProof/>
              </w:rPr>
              <w:t>Women’s Resources</w:t>
            </w:r>
            <w:r w:rsidR="006B6D46">
              <w:rPr>
                <w:noProof/>
                <w:webHidden/>
              </w:rPr>
              <w:tab/>
            </w:r>
            <w:r w:rsidR="006B6D46">
              <w:rPr>
                <w:noProof/>
                <w:webHidden/>
              </w:rPr>
              <w:fldChar w:fldCharType="begin"/>
            </w:r>
            <w:r w:rsidR="006B6D46">
              <w:rPr>
                <w:noProof/>
                <w:webHidden/>
              </w:rPr>
              <w:instrText xml:space="preserve"> PAGEREF _Toc152683742 \h </w:instrText>
            </w:r>
            <w:r w:rsidR="006B6D46">
              <w:rPr>
                <w:noProof/>
                <w:webHidden/>
              </w:rPr>
            </w:r>
            <w:r w:rsidR="006B6D46">
              <w:rPr>
                <w:noProof/>
                <w:webHidden/>
              </w:rPr>
              <w:fldChar w:fldCharType="separate"/>
            </w:r>
            <w:r w:rsidR="001959E5">
              <w:rPr>
                <w:noProof/>
                <w:webHidden/>
              </w:rPr>
              <w:t>15</w:t>
            </w:r>
            <w:r w:rsidR="006B6D46">
              <w:rPr>
                <w:noProof/>
                <w:webHidden/>
              </w:rPr>
              <w:fldChar w:fldCharType="end"/>
            </w:r>
          </w:hyperlink>
        </w:p>
        <w:p w14:paraId="24C9EEA6" w14:textId="0CEC37D5" w:rsidR="006B6D46" w:rsidRDefault="00000000">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2683743" w:history="1">
            <w:r w:rsidR="006B6D46" w:rsidRPr="00585D23">
              <w:rPr>
                <w:rStyle w:val="Hyperlink"/>
                <w:rFonts w:cstheme="minorHAnsi"/>
                <w:noProof/>
              </w:rPr>
              <w:t>Other</w:t>
            </w:r>
            <w:r w:rsidR="006B6D46">
              <w:rPr>
                <w:noProof/>
                <w:webHidden/>
              </w:rPr>
              <w:tab/>
            </w:r>
            <w:r w:rsidR="006B6D46">
              <w:rPr>
                <w:noProof/>
                <w:webHidden/>
              </w:rPr>
              <w:fldChar w:fldCharType="begin"/>
            </w:r>
            <w:r w:rsidR="006B6D46">
              <w:rPr>
                <w:noProof/>
                <w:webHidden/>
              </w:rPr>
              <w:instrText xml:space="preserve"> PAGEREF _Toc152683743 \h </w:instrText>
            </w:r>
            <w:r w:rsidR="006B6D46">
              <w:rPr>
                <w:noProof/>
                <w:webHidden/>
              </w:rPr>
            </w:r>
            <w:r w:rsidR="006B6D46">
              <w:rPr>
                <w:noProof/>
                <w:webHidden/>
              </w:rPr>
              <w:fldChar w:fldCharType="separate"/>
            </w:r>
            <w:r w:rsidR="001959E5">
              <w:rPr>
                <w:noProof/>
                <w:webHidden/>
              </w:rPr>
              <w:t>16</w:t>
            </w:r>
            <w:r w:rsidR="006B6D46">
              <w:rPr>
                <w:noProof/>
                <w:webHidden/>
              </w:rPr>
              <w:fldChar w:fldCharType="end"/>
            </w:r>
          </w:hyperlink>
        </w:p>
        <w:p w14:paraId="38595FB8" w14:textId="71D520EE" w:rsidR="00695669" w:rsidRDefault="00695669" w:rsidP="00695669">
          <w:r>
            <w:fldChar w:fldCharType="end"/>
          </w:r>
        </w:p>
      </w:sdtContent>
    </w:sdt>
    <w:p w14:paraId="45791B5E" w14:textId="77777777" w:rsidR="00695669" w:rsidRDefault="00695669">
      <w:pPr>
        <w:rPr>
          <w:sz w:val="32"/>
          <w:szCs w:val="32"/>
        </w:rPr>
      </w:pPr>
      <w:r>
        <w:rPr>
          <w:sz w:val="32"/>
          <w:szCs w:val="32"/>
        </w:rPr>
        <w:br w:type="page"/>
      </w:r>
    </w:p>
    <w:p w14:paraId="2A70CC80" w14:textId="0C5C2160" w:rsidR="001C6932" w:rsidRPr="006B6D46" w:rsidRDefault="001C6932" w:rsidP="00695669">
      <w:pPr>
        <w:pStyle w:val="Heading1CountyResource"/>
        <w:rPr>
          <w:sz w:val="24"/>
          <w:szCs w:val="24"/>
        </w:rPr>
      </w:pPr>
      <w:bookmarkStart w:id="0" w:name="_Toc152683732"/>
      <w:r w:rsidRPr="006B6D46">
        <w:rPr>
          <w:sz w:val="24"/>
          <w:szCs w:val="24"/>
        </w:rPr>
        <w:lastRenderedPageBreak/>
        <w:t>Child Services</w:t>
      </w:r>
      <w:bookmarkEnd w:id="0"/>
    </w:p>
    <w:p w14:paraId="4462265D" w14:textId="77777777" w:rsidR="001F6B32" w:rsidRPr="00FD6DC2" w:rsidRDefault="001F6B32" w:rsidP="001F6B32">
      <w:pPr>
        <w:spacing w:after="0" w:line="240" w:lineRule="auto"/>
        <w:rPr>
          <w:b/>
          <w:sz w:val="24"/>
          <w:szCs w:val="24"/>
        </w:rPr>
      </w:pPr>
    </w:p>
    <w:p w14:paraId="04668BCA" w14:textId="77777777" w:rsidR="007D2357" w:rsidRPr="006B6D46" w:rsidRDefault="007D2357" w:rsidP="00817E7B">
      <w:pPr>
        <w:spacing w:after="0" w:line="240" w:lineRule="auto"/>
        <w:rPr>
          <w:rFonts w:cstheme="minorHAnsi"/>
          <w:sz w:val="24"/>
          <w:szCs w:val="24"/>
        </w:rPr>
      </w:pPr>
      <w:r w:rsidRPr="006B6D46">
        <w:rPr>
          <w:rFonts w:cstheme="minorHAnsi"/>
          <w:b/>
          <w:sz w:val="24"/>
          <w:szCs w:val="24"/>
        </w:rPr>
        <w:t>Action for Eastern Montana (Employment and Training)</w:t>
      </w:r>
    </w:p>
    <w:p w14:paraId="6D0D7B3A" w14:textId="77777777" w:rsidR="007D2357" w:rsidRPr="006B6D46" w:rsidRDefault="007D2357" w:rsidP="00817E7B">
      <w:pPr>
        <w:spacing w:after="0" w:line="240" w:lineRule="auto"/>
        <w:rPr>
          <w:rFonts w:cstheme="minorHAnsi"/>
          <w:sz w:val="24"/>
          <w:szCs w:val="24"/>
        </w:rPr>
      </w:pPr>
      <w:r w:rsidRPr="006B6D46">
        <w:rPr>
          <w:rFonts w:cstheme="minorHAnsi"/>
          <w:sz w:val="24"/>
          <w:szCs w:val="24"/>
        </w:rPr>
        <w:t>PO Box 1309</w:t>
      </w:r>
    </w:p>
    <w:p w14:paraId="393D5EC6" w14:textId="77777777" w:rsidR="007D2357" w:rsidRPr="006B6D46" w:rsidRDefault="007D2357" w:rsidP="00817E7B">
      <w:pPr>
        <w:spacing w:after="0" w:line="240" w:lineRule="auto"/>
        <w:rPr>
          <w:rFonts w:cstheme="minorHAnsi"/>
          <w:sz w:val="24"/>
          <w:szCs w:val="24"/>
        </w:rPr>
      </w:pPr>
      <w:r w:rsidRPr="006B6D46">
        <w:rPr>
          <w:rFonts w:cstheme="minorHAnsi"/>
          <w:sz w:val="24"/>
          <w:szCs w:val="24"/>
        </w:rPr>
        <w:t>2030 N. Merrill Ave.</w:t>
      </w:r>
    </w:p>
    <w:p w14:paraId="0269B1C4" w14:textId="77777777" w:rsidR="007D2357" w:rsidRPr="006B6D46" w:rsidRDefault="007D2357" w:rsidP="00817E7B">
      <w:pPr>
        <w:spacing w:after="0" w:line="240" w:lineRule="auto"/>
        <w:rPr>
          <w:rFonts w:cstheme="minorHAnsi"/>
          <w:sz w:val="24"/>
          <w:szCs w:val="24"/>
        </w:rPr>
      </w:pPr>
      <w:r w:rsidRPr="006B6D46">
        <w:rPr>
          <w:rFonts w:cstheme="minorHAnsi"/>
          <w:sz w:val="24"/>
          <w:szCs w:val="24"/>
        </w:rPr>
        <w:t>Glendive, MT 59330</w:t>
      </w:r>
    </w:p>
    <w:p w14:paraId="682031C3" w14:textId="140CDA80" w:rsidR="00E65020" w:rsidRPr="006B6D46" w:rsidRDefault="00E65020" w:rsidP="00817E7B">
      <w:pPr>
        <w:spacing w:after="0" w:line="240" w:lineRule="auto"/>
        <w:rPr>
          <w:rFonts w:cstheme="minorHAnsi"/>
          <w:sz w:val="24"/>
          <w:szCs w:val="24"/>
        </w:rPr>
      </w:pPr>
      <w:r w:rsidRPr="006B6D46">
        <w:rPr>
          <w:rFonts w:cstheme="minorHAnsi"/>
          <w:sz w:val="24"/>
          <w:szCs w:val="24"/>
        </w:rPr>
        <w:t xml:space="preserve">Phone: (406) 345-2143 </w:t>
      </w:r>
    </w:p>
    <w:p w14:paraId="16CBC4B3" w14:textId="7AB38DEA" w:rsidR="00E65020" w:rsidRPr="006B6D46" w:rsidRDefault="00E65020" w:rsidP="00E65020">
      <w:pPr>
        <w:spacing w:after="0" w:line="240" w:lineRule="auto"/>
        <w:rPr>
          <w:rFonts w:cstheme="minorHAnsi"/>
          <w:sz w:val="24"/>
          <w:szCs w:val="24"/>
        </w:rPr>
      </w:pPr>
      <w:proofErr w:type="spellStart"/>
      <w:r w:rsidRPr="006B6D46">
        <w:rPr>
          <w:rFonts w:cstheme="minorHAnsi"/>
          <w:sz w:val="24"/>
          <w:szCs w:val="24"/>
        </w:rPr>
        <w:t>WorkForce</w:t>
      </w:r>
      <w:proofErr w:type="spellEnd"/>
      <w:r w:rsidRPr="006B6D46">
        <w:rPr>
          <w:rFonts w:cstheme="minorHAnsi"/>
          <w:sz w:val="24"/>
          <w:szCs w:val="24"/>
        </w:rPr>
        <w:t xml:space="preserve"> Development Specialist, Becky Fuhs</w:t>
      </w:r>
    </w:p>
    <w:p w14:paraId="734CED82" w14:textId="0402168A" w:rsidR="00E65020" w:rsidRPr="006B6D46" w:rsidRDefault="00000000" w:rsidP="00817E7B">
      <w:pPr>
        <w:spacing w:after="0" w:line="240" w:lineRule="auto"/>
        <w:rPr>
          <w:rFonts w:cstheme="minorHAnsi"/>
          <w:sz w:val="24"/>
          <w:szCs w:val="24"/>
        </w:rPr>
      </w:pPr>
      <w:hyperlink r:id="rId7" w:history="1">
        <w:r w:rsidR="00E65020" w:rsidRPr="006B6D46">
          <w:rPr>
            <w:rStyle w:val="Hyperlink"/>
            <w:rFonts w:cstheme="minorHAnsi"/>
            <w:sz w:val="24"/>
            <w:szCs w:val="24"/>
          </w:rPr>
          <w:t>https://aemt.org/employment-and-training</w:t>
        </w:r>
      </w:hyperlink>
    </w:p>
    <w:p w14:paraId="058B935A" w14:textId="51C45064" w:rsidR="007D2357" w:rsidRPr="006B6D46" w:rsidRDefault="007D2357" w:rsidP="00817E7B">
      <w:pPr>
        <w:spacing w:after="0" w:line="240" w:lineRule="auto"/>
        <w:rPr>
          <w:rFonts w:cstheme="minorHAnsi"/>
          <w:i/>
          <w:sz w:val="24"/>
          <w:szCs w:val="24"/>
        </w:rPr>
      </w:pPr>
      <w:r w:rsidRPr="006B6D46">
        <w:rPr>
          <w:rFonts w:cstheme="minorHAnsi"/>
          <w:i/>
          <w:sz w:val="24"/>
          <w:szCs w:val="24"/>
        </w:rPr>
        <w:t>Employment and training services for qualified youth aged 14 – 2</w:t>
      </w:r>
      <w:r w:rsidR="007E6519" w:rsidRPr="006B6D46">
        <w:rPr>
          <w:rFonts w:cstheme="minorHAnsi"/>
          <w:i/>
          <w:sz w:val="24"/>
          <w:szCs w:val="24"/>
        </w:rPr>
        <w:t>1</w:t>
      </w:r>
      <w:r w:rsidRPr="006B6D46">
        <w:rPr>
          <w:rFonts w:cstheme="minorHAnsi"/>
          <w:i/>
          <w:sz w:val="24"/>
          <w:szCs w:val="24"/>
        </w:rPr>
        <w:t xml:space="preserve"> years</w:t>
      </w:r>
      <w:r w:rsidR="007E6519" w:rsidRPr="006B6D46">
        <w:rPr>
          <w:rFonts w:cstheme="minorHAnsi"/>
          <w:i/>
          <w:sz w:val="24"/>
          <w:szCs w:val="24"/>
        </w:rPr>
        <w:t xml:space="preserve"> (if in school) and 16-24 if out of school.</w:t>
      </w:r>
    </w:p>
    <w:p w14:paraId="2B5BA58F" w14:textId="77777777" w:rsidR="00817E7B" w:rsidRPr="006B6D46" w:rsidRDefault="00817E7B" w:rsidP="001F6B32">
      <w:pPr>
        <w:spacing w:after="0" w:line="240" w:lineRule="auto"/>
        <w:rPr>
          <w:rFonts w:cstheme="minorHAnsi"/>
          <w:b/>
          <w:sz w:val="24"/>
          <w:szCs w:val="24"/>
        </w:rPr>
      </w:pPr>
    </w:p>
    <w:p w14:paraId="75EB3843" w14:textId="3CECFC83" w:rsidR="004802C1" w:rsidRPr="006B6D46" w:rsidRDefault="001F6B32" w:rsidP="001F6B32">
      <w:pPr>
        <w:spacing w:after="0" w:line="240" w:lineRule="auto"/>
        <w:rPr>
          <w:rFonts w:cstheme="minorHAnsi"/>
          <w:b/>
          <w:sz w:val="24"/>
          <w:szCs w:val="24"/>
        </w:rPr>
      </w:pPr>
      <w:r w:rsidRPr="006B6D46">
        <w:rPr>
          <w:rFonts w:cstheme="minorHAnsi"/>
          <w:b/>
          <w:sz w:val="24"/>
          <w:szCs w:val="24"/>
        </w:rPr>
        <w:t xml:space="preserve">Boys &amp; Girls Club of </w:t>
      </w:r>
      <w:r w:rsidR="00E65020" w:rsidRPr="006B6D46">
        <w:rPr>
          <w:rFonts w:cstheme="minorHAnsi"/>
          <w:b/>
          <w:sz w:val="24"/>
          <w:szCs w:val="24"/>
        </w:rPr>
        <w:t>the Mondak (Richland County and Dawson County Unit</w:t>
      </w:r>
      <w:r w:rsidR="00E91B9D" w:rsidRPr="006B6D46">
        <w:rPr>
          <w:rFonts w:cstheme="minorHAnsi"/>
          <w:b/>
          <w:sz w:val="24"/>
          <w:szCs w:val="24"/>
        </w:rPr>
        <w:t>)</w:t>
      </w:r>
    </w:p>
    <w:p w14:paraId="5BDA4FF5" w14:textId="77777777" w:rsidR="001F6B32" w:rsidRPr="006B6D46" w:rsidRDefault="001F6B32" w:rsidP="001F6B32">
      <w:pPr>
        <w:spacing w:after="0" w:line="240" w:lineRule="auto"/>
        <w:rPr>
          <w:rFonts w:cstheme="minorHAnsi"/>
          <w:sz w:val="24"/>
          <w:szCs w:val="24"/>
        </w:rPr>
      </w:pPr>
      <w:r w:rsidRPr="006B6D46">
        <w:rPr>
          <w:rFonts w:cstheme="minorHAnsi"/>
          <w:sz w:val="24"/>
          <w:szCs w:val="24"/>
        </w:rPr>
        <w:t>PO Box 875</w:t>
      </w:r>
    </w:p>
    <w:p w14:paraId="613A6050" w14:textId="77777777" w:rsidR="001F6B32" w:rsidRPr="006B6D46" w:rsidRDefault="00F52BA2" w:rsidP="001F6B32">
      <w:pPr>
        <w:spacing w:after="0" w:line="240" w:lineRule="auto"/>
        <w:rPr>
          <w:rFonts w:cstheme="minorHAnsi"/>
          <w:sz w:val="24"/>
          <w:szCs w:val="24"/>
        </w:rPr>
      </w:pPr>
      <w:r w:rsidRPr="006B6D46">
        <w:rPr>
          <w:rFonts w:cstheme="minorHAnsi"/>
          <w:sz w:val="24"/>
          <w:szCs w:val="24"/>
        </w:rPr>
        <w:t>111 W. Bell St.</w:t>
      </w:r>
    </w:p>
    <w:p w14:paraId="178DD600" w14:textId="77777777" w:rsidR="001F6B32" w:rsidRPr="006B6D46" w:rsidRDefault="001F6B32" w:rsidP="001F6B32">
      <w:pPr>
        <w:spacing w:after="0" w:line="240" w:lineRule="auto"/>
        <w:rPr>
          <w:rFonts w:cstheme="minorHAnsi"/>
          <w:sz w:val="24"/>
          <w:szCs w:val="24"/>
        </w:rPr>
      </w:pPr>
      <w:r w:rsidRPr="006B6D46">
        <w:rPr>
          <w:rFonts w:cstheme="minorHAnsi"/>
          <w:sz w:val="24"/>
          <w:szCs w:val="24"/>
        </w:rPr>
        <w:t>Glendive, MT 59330</w:t>
      </w:r>
    </w:p>
    <w:p w14:paraId="375777EC" w14:textId="77777777" w:rsidR="001F6B32" w:rsidRPr="006B6D46" w:rsidRDefault="001F6B32" w:rsidP="001F6B32">
      <w:pPr>
        <w:spacing w:after="0" w:line="240" w:lineRule="auto"/>
        <w:rPr>
          <w:rFonts w:cstheme="minorHAnsi"/>
          <w:sz w:val="24"/>
          <w:szCs w:val="24"/>
        </w:rPr>
      </w:pPr>
      <w:r w:rsidRPr="006B6D46">
        <w:rPr>
          <w:rFonts w:cstheme="minorHAnsi"/>
          <w:sz w:val="24"/>
          <w:szCs w:val="24"/>
        </w:rPr>
        <w:t>(406) 377-7999</w:t>
      </w:r>
    </w:p>
    <w:p w14:paraId="31A05BDF" w14:textId="77777777" w:rsidR="00F52BA2" w:rsidRPr="006B6D46" w:rsidRDefault="00F52BA2" w:rsidP="001F6B32">
      <w:pPr>
        <w:spacing w:after="0" w:line="240" w:lineRule="auto"/>
        <w:rPr>
          <w:rFonts w:cstheme="minorHAnsi"/>
          <w:sz w:val="24"/>
          <w:szCs w:val="24"/>
        </w:rPr>
      </w:pPr>
      <w:r w:rsidRPr="006B6D46">
        <w:rPr>
          <w:rFonts w:cstheme="minorHAnsi"/>
          <w:sz w:val="24"/>
          <w:szCs w:val="24"/>
        </w:rPr>
        <w:t>(406) 377-7888 (Fax)</w:t>
      </w:r>
    </w:p>
    <w:p w14:paraId="6FF14A42" w14:textId="77777777" w:rsidR="001F6B32" w:rsidRPr="006B6D46" w:rsidRDefault="00000000" w:rsidP="001F6B32">
      <w:pPr>
        <w:spacing w:after="0" w:line="240" w:lineRule="auto"/>
        <w:rPr>
          <w:rStyle w:val="Hyperlink"/>
          <w:rFonts w:cstheme="minorHAnsi"/>
          <w:color w:val="auto"/>
          <w:sz w:val="24"/>
          <w:szCs w:val="24"/>
          <w:u w:val="none"/>
        </w:rPr>
      </w:pPr>
      <w:hyperlink r:id="rId8" w:history="1">
        <w:r w:rsidR="001F6B32" w:rsidRPr="006B6D46">
          <w:rPr>
            <w:rStyle w:val="Hyperlink"/>
            <w:rFonts w:cstheme="minorHAnsi"/>
            <w:color w:val="auto"/>
            <w:sz w:val="24"/>
            <w:szCs w:val="24"/>
            <w:u w:val="none"/>
          </w:rPr>
          <w:t>bgc@midrivers.com</w:t>
        </w:r>
      </w:hyperlink>
    </w:p>
    <w:p w14:paraId="396FE0C4" w14:textId="0E972B92" w:rsidR="00E65020" w:rsidRPr="006B6D46" w:rsidRDefault="00000000" w:rsidP="001F6B32">
      <w:pPr>
        <w:spacing w:after="0" w:line="240" w:lineRule="auto"/>
        <w:rPr>
          <w:rFonts w:cstheme="minorHAnsi"/>
          <w:sz w:val="24"/>
          <w:szCs w:val="24"/>
        </w:rPr>
      </w:pPr>
      <w:hyperlink r:id="rId9" w:history="1">
        <w:r w:rsidR="00E65020" w:rsidRPr="006B6D46">
          <w:rPr>
            <w:rStyle w:val="Hyperlink"/>
            <w:rFonts w:cstheme="minorHAnsi"/>
            <w:sz w:val="24"/>
            <w:szCs w:val="24"/>
          </w:rPr>
          <w:t>https://www.bgcmondak.org/about</w:t>
        </w:r>
      </w:hyperlink>
    </w:p>
    <w:p w14:paraId="13A86330" w14:textId="77777777" w:rsidR="00F52BA2" w:rsidRPr="006B6D46" w:rsidRDefault="008F6876" w:rsidP="008F6876">
      <w:pPr>
        <w:shd w:val="clear" w:color="auto" w:fill="FFFFFF"/>
        <w:rPr>
          <w:rFonts w:cstheme="minorHAnsi"/>
          <w:i/>
          <w:sz w:val="24"/>
          <w:szCs w:val="24"/>
        </w:rPr>
      </w:pPr>
      <w:r w:rsidRPr="006B6D46">
        <w:rPr>
          <w:rFonts w:cstheme="minorHAnsi"/>
          <w:i/>
          <w:sz w:val="24"/>
          <w:szCs w:val="24"/>
        </w:rPr>
        <w:t xml:space="preserve">Programs </w:t>
      </w:r>
      <w:proofErr w:type="gramStart"/>
      <w:r w:rsidRPr="006B6D46">
        <w:rPr>
          <w:rFonts w:cstheme="minorHAnsi"/>
          <w:i/>
          <w:sz w:val="24"/>
          <w:szCs w:val="24"/>
        </w:rPr>
        <w:t>include:</w:t>
      </w:r>
      <w:proofErr w:type="gramEnd"/>
      <w:r w:rsidRPr="006B6D46">
        <w:rPr>
          <w:rFonts w:cstheme="minorHAnsi"/>
          <w:i/>
          <w:sz w:val="24"/>
          <w:szCs w:val="24"/>
        </w:rPr>
        <w:t xml:space="preserve"> Summer Programs, After School Program, Character &amp; Leadership Development; Education Development; Health &amp; Life Skills; Sports, Fitness, &amp; Recreation; the arts</w:t>
      </w:r>
    </w:p>
    <w:p w14:paraId="3DF1D4A5" w14:textId="77777777" w:rsidR="0032383B" w:rsidRPr="006B6D46" w:rsidRDefault="0032383B" w:rsidP="001F6B32">
      <w:pPr>
        <w:spacing w:after="0" w:line="240" w:lineRule="auto"/>
        <w:rPr>
          <w:rFonts w:cstheme="minorHAnsi"/>
          <w:sz w:val="24"/>
          <w:szCs w:val="24"/>
        </w:rPr>
      </w:pPr>
      <w:r w:rsidRPr="006B6D46">
        <w:rPr>
          <w:rFonts w:cstheme="minorHAnsi"/>
          <w:b/>
          <w:sz w:val="24"/>
          <w:szCs w:val="24"/>
        </w:rPr>
        <w:t>Child and Family Services</w:t>
      </w:r>
    </w:p>
    <w:p w14:paraId="01779E3A" w14:textId="77777777" w:rsidR="0032383B" w:rsidRPr="006B6D46" w:rsidRDefault="0032383B" w:rsidP="001F6B32">
      <w:pPr>
        <w:spacing w:after="0" w:line="240" w:lineRule="auto"/>
        <w:rPr>
          <w:rFonts w:cstheme="minorHAnsi"/>
          <w:sz w:val="24"/>
          <w:szCs w:val="24"/>
        </w:rPr>
      </w:pPr>
      <w:r w:rsidRPr="006B6D46">
        <w:rPr>
          <w:rFonts w:cstheme="minorHAnsi"/>
          <w:sz w:val="24"/>
          <w:szCs w:val="24"/>
        </w:rPr>
        <w:t>218 W. Bell St.</w:t>
      </w:r>
      <w:r w:rsidR="003204AD" w:rsidRPr="006B6D46">
        <w:rPr>
          <w:rFonts w:cstheme="minorHAnsi"/>
          <w:sz w:val="24"/>
          <w:szCs w:val="24"/>
        </w:rPr>
        <w:t xml:space="preserve"> #101</w:t>
      </w:r>
    </w:p>
    <w:p w14:paraId="64FDDA34" w14:textId="77777777" w:rsidR="0032383B" w:rsidRPr="006B6D46" w:rsidRDefault="0032383B" w:rsidP="001F6B32">
      <w:pPr>
        <w:spacing w:after="0" w:line="240" w:lineRule="auto"/>
        <w:rPr>
          <w:rFonts w:cstheme="minorHAnsi"/>
          <w:sz w:val="24"/>
          <w:szCs w:val="24"/>
        </w:rPr>
      </w:pPr>
      <w:r w:rsidRPr="006B6D46">
        <w:rPr>
          <w:rFonts w:cstheme="minorHAnsi"/>
          <w:sz w:val="24"/>
          <w:szCs w:val="24"/>
        </w:rPr>
        <w:t>Glendive, MT 59330</w:t>
      </w:r>
    </w:p>
    <w:p w14:paraId="79A8F380" w14:textId="77777777" w:rsidR="0032383B" w:rsidRPr="006B6D46" w:rsidRDefault="0032383B" w:rsidP="001F6B32">
      <w:pPr>
        <w:spacing w:after="0" w:line="240" w:lineRule="auto"/>
        <w:rPr>
          <w:rFonts w:cstheme="minorHAnsi"/>
          <w:sz w:val="24"/>
          <w:szCs w:val="24"/>
        </w:rPr>
      </w:pPr>
      <w:r w:rsidRPr="006B6D46">
        <w:rPr>
          <w:rFonts w:cstheme="minorHAnsi"/>
          <w:sz w:val="24"/>
          <w:szCs w:val="24"/>
        </w:rPr>
        <w:t>(406) 377-4963</w:t>
      </w:r>
    </w:p>
    <w:p w14:paraId="61926F68" w14:textId="77777777" w:rsidR="0032383B" w:rsidRPr="006B6D46" w:rsidRDefault="0032383B" w:rsidP="001F6B32">
      <w:pPr>
        <w:spacing w:after="0" w:line="240" w:lineRule="auto"/>
        <w:rPr>
          <w:rFonts w:cstheme="minorHAnsi"/>
          <w:sz w:val="24"/>
          <w:szCs w:val="24"/>
        </w:rPr>
      </w:pPr>
      <w:r w:rsidRPr="006B6D46">
        <w:rPr>
          <w:rFonts w:cstheme="minorHAnsi"/>
          <w:sz w:val="24"/>
          <w:szCs w:val="24"/>
        </w:rPr>
        <w:t>(406) 377-3221 (Fax)</w:t>
      </w:r>
    </w:p>
    <w:p w14:paraId="68669FF7" w14:textId="01A7C814" w:rsidR="00D464F1" w:rsidRPr="006B6D46" w:rsidRDefault="00000000" w:rsidP="001F6B32">
      <w:pPr>
        <w:spacing w:after="0" w:line="240" w:lineRule="auto"/>
        <w:rPr>
          <w:rFonts w:cstheme="minorHAnsi"/>
          <w:sz w:val="24"/>
          <w:szCs w:val="24"/>
        </w:rPr>
      </w:pPr>
      <w:hyperlink r:id="rId10" w:history="1">
        <w:r w:rsidR="00D464F1" w:rsidRPr="006B6D46">
          <w:rPr>
            <w:rStyle w:val="Hyperlink"/>
            <w:rFonts w:cstheme="minorHAnsi"/>
            <w:sz w:val="24"/>
            <w:szCs w:val="24"/>
          </w:rPr>
          <w:t>https://dphhs.mt.gov/CFSD/CountyOffice</w:t>
        </w:r>
      </w:hyperlink>
    </w:p>
    <w:p w14:paraId="49C8D700" w14:textId="7CD8CC2E" w:rsidR="0032383B" w:rsidRPr="006B6D46" w:rsidRDefault="0032383B" w:rsidP="001F6B32">
      <w:pPr>
        <w:spacing w:after="0" w:line="240" w:lineRule="auto"/>
        <w:rPr>
          <w:rFonts w:cstheme="minorHAnsi"/>
          <w:sz w:val="24"/>
          <w:szCs w:val="24"/>
        </w:rPr>
      </w:pPr>
    </w:p>
    <w:p w14:paraId="38ECFC42" w14:textId="1F583E60" w:rsidR="001F6B32" w:rsidRPr="006B6D46" w:rsidRDefault="001F6B32" w:rsidP="001F6B32">
      <w:pPr>
        <w:spacing w:after="0" w:line="240" w:lineRule="auto"/>
        <w:rPr>
          <w:rFonts w:cstheme="minorHAnsi"/>
          <w:sz w:val="24"/>
          <w:szCs w:val="24"/>
        </w:rPr>
      </w:pPr>
      <w:r w:rsidRPr="006B6D46">
        <w:rPr>
          <w:rFonts w:cstheme="minorHAnsi"/>
          <w:b/>
          <w:sz w:val="24"/>
          <w:szCs w:val="24"/>
        </w:rPr>
        <w:t>Child Support Enforcement Division</w:t>
      </w:r>
      <w:r w:rsidR="00D464F1" w:rsidRPr="006B6D46">
        <w:rPr>
          <w:rFonts w:cstheme="minorHAnsi"/>
          <w:b/>
          <w:sz w:val="24"/>
          <w:szCs w:val="24"/>
        </w:rPr>
        <w:t xml:space="preserve"> (Region 3)</w:t>
      </w:r>
    </w:p>
    <w:p w14:paraId="769640F9" w14:textId="77777777" w:rsidR="001F6B32" w:rsidRPr="006B6D46" w:rsidRDefault="001F6B32" w:rsidP="001F6B32">
      <w:pPr>
        <w:spacing w:after="0" w:line="240" w:lineRule="auto"/>
        <w:rPr>
          <w:rFonts w:cstheme="minorHAnsi"/>
          <w:sz w:val="24"/>
          <w:szCs w:val="24"/>
        </w:rPr>
      </w:pPr>
      <w:r w:rsidRPr="006B6D46">
        <w:rPr>
          <w:rFonts w:cstheme="minorHAnsi"/>
          <w:sz w:val="24"/>
          <w:szCs w:val="24"/>
        </w:rPr>
        <w:t>1500 Poly Drive, Ste. 200</w:t>
      </w:r>
    </w:p>
    <w:p w14:paraId="7D4777DB" w14:textId="77777777" w:rsidR="001F6B32" w:rsidRPr="006B6D46" w:rsidRDefault="001F6B32" w:rsidP="001F6B32">
      <w:pPr>
        <w:spacing w:after="0" w:line="240" w:lineRule="auto"/>
        <w:rPr>
          <w:rFonts w:cstheme="minorHAnsi"/>
          <w:sz w:val="24"/>
          <w:szCs w:val="24"/>
        </w:rPr>
      </w:pPr>
      <w:r w:rsidRPr="006B6D46">
        <w:rPr>
          <w:rFonts w:cstheme="minorHAnsi"/>
          <w:sz w:val="24"/>
          <w:szCs w:val="24"/>
        </w:rPr>
        <w:t>Billings, MT 59102</w:t>
      </w:r>
    </w:p>
    <w:p w14:paraId="39CDFFE0" w14:textId="77777777" w:rsidR="001F6B32" w:rsidRPr="006B6D46" w:rsidRDefault="001F6B32" w:rsidP="001F6B32">
      <w:pPr>
        <w:spacing w:after="0" w:line="240" w:lineRule="auto"/>
        <w:rPr>
          <w:rFonts w:cstheme="minorHAnsi"/>
          <w:sz w:val="24"/>
          <w:szCs w:val="24"/>
        </w:rPr>
      </w:pPr>
      <w:r w:rsidRPr="006B6D46">
        <w:rPr>
          <w:rFonts w:cstheme="minorHAnsi"/>
          <w:sz w:val="24"/>
          <w:szCs w:val="24"/>
        </w:rPr>
        <w:t>(406) 655-5500 or (800) 346-5437</w:t>
      </w:r>
    </w:p>
    <w:p w14:paraId="2EDDFCD5" w14:textId="77777777" w:rsidR="001F6B32" w:rsidRPr="006B6D46" w:rsidRDefault="001F6B32" w:rsidP="001F6B32">
      <w:pPr>
        <w:spacing w:after="0" w:line="240" w:lineRule="auto"/>
        <w:rPr>
          <w:rFonts w:cstheme="minorHAnsi"/>
          <w:sz w:val="24"/>
          <w:szCs w:val="24"/>
        </w:rPr>
      </w:pPr>
      <w:r w:rsidRPr="006B6D46">
        <w:rPr>
          <w:rFonts w:cstheme="minorHAnsi"/>
          <w:sz w:val="24"/>
          <w:szCs w:val="24"/>
        </w:rPr>
        <w:t>(406) 65</w:t>
      </w:r>
      <w:r w:rsidR="00462636" w:rsidRPr="006B6D46">
        <w:rPr>
          <w:rFonts w:cstheme="minorHAnsi"/>
          <w:sz w:val="24"/>
          <w:szCs w:val="24"/>
        </w:rPr>
        <w:t>6</w:t>
      </w:r>
      <w:r w:rsidRPr="006B6D46">
        <w:rPr>
          <w:rFonts w:cstheme="minorHAnsi"/>
          <w:sz w:val="24"/>
          <w:szCs w:val="24"/>
        </w:rPr>
        <w:t>-</w:t>
      </w:r>
      <w:r w:rsidR="0061635C" w:rsidRPr="006B6D46">
        <w:rPr>
          <w:rFonts w:cstheme="minorHAnsi"/>
          <w:sz w:val="24"/>
          <w:szCs w:val="24"/>
        </w:rPr>
        <w:t>1052</w:t>
      </w:r>
      <w:r w:rsidRPr="006B6D46">
        <w:rPr>
          <w:rFonts w:cstheme="minorHAnsi"/>
          <w:sz w:val="24"/>
          <w:szCs w:val="24"/>
        </w:rPr>
        <w:t xml:space="preserve"> (Fax)</w:t>
      </w:r>
    </w:p>
    <w:p w14:paraId="7CB74F2A" w14:textId="0CBD5383" w:rsidR="00D464F1" w:rsidRPr="006B6D46" w:rsidRDefault="00000000" w:rsidP="001F6B32">
      <w:pPr>
        <w:spacing w:after="0" w:line="240" w:lineRule="auto"/>
        <w:rPr>
          <w:rFonts w:cstheme="minorHAnsi"/>
          <w:sz w:val="24"/>
          <w:szCs w:val="24"/>
        </w:rPr>
      </w:pPr>
      <w:hyperlink r:id="rId11" w:history="1">
        <w:r w:rsidR="00D464F1" w:rsidRPr="006B6D46">
          <w:rPr>
            <w:rStyle w:val="Hyperlink"/>
            <w:rFonts w:cstheme="minorHAnsi"/>
            <w:sz w:val="24"/>
            <w:szCs w:val="24"/>
          </w:rPr>
          <w:t>https://dphhs.mt.gov/cssd/Contacts</w:t>
        </w:r>
      </w:hyperlink>
    </w:p>
    <w:p w14:paraId="1854AAF9" w14:textId="5EB8E9E2" w:rsidR="000501B7" w:rsidRPr="006B6D46" w:rsidRDefault="00290173" w:rsidP="00D464F1">
      <w:pPr>
        <w:autoSpaceDE w:val="0"/>
        <w:autoSpaceDN w:val="0"/>
        <w:adjustRightInd w:val="0"/>
        <w:spacing w:after="0" w:line="240" w:lineRule="auto"/>
        <w:rPr>
          <w:rFonts w:cstheme="minorHAnsi"/>
          <w:i/>
          <w:sz w:val="24"/>
          <w:szCs w:val="24"/>
        </w:rPr>
      </w:pPr>
      <w:r w:rsidRPr="006B6D46">
        <w:rPr>
          <w:rFonts w:cstheme="minorHAnsi"/>
          <w:i/>
          <w:sz w:val="24"/>
          <w:szCs w:val="24"/>
        </w:rPr>
        <w:t>The division provides federally mandated child support enforcement services.</w:t>
      </w:r>
      <w:r w:rsidR="000501B7" w:rsidRPr="006B6D46">
        <w:rPr>
          <w:rFonts w:cstheme="minorHAnsi"/>
          <w:sz w:val="24"/>
          <w:szCs w:val="24"/>
        </w:rPr>
        <w:t xml:space="preserve"> </w:t>
      </w:r>
      <w:r w:rsidR="000501B7" w:rsidRPr="006B6D46">
        <w:rPr>
          <w:rFonts w:cstheme="minorHAnsi"/>
          <w:i/>
          <w:sz w:val="24"/>
          <w:szCs w:val="24"/>
        </w:rPr>
        <w:t>The Child Support Enforcement Division (CSED) of the Montana Department of Public Health and Human Services is to diligently pursue and ultimately achieve financial and medical support of children by</w:t>
      </w:r>
      <w:r w:rsidR="00D464F1" w:rsidRPr="006B6D46">
        <w:rPr>
          <w:rFonts w:cstheme="minorHAnsi"/>
          <w:i/>
          <w:sz w:val="24"/>
          <w:szCs w:val="24"/>
        </w:rPr>
        <w:t xml:space="preserve"> </w:t>
      </w:r>
      <w:r w:rsidR="000501B7" w:rsidRPr="006B6D46">
        <w:rPr>
          <w:rFonts w:cstheme="minorHAnsi"/>
          <w:i/>
          <w:sz w:val="24"/>
          <w:szCs w:val="24"/>
        </w:rPr>
        <w:t>establishing, enforcing, and increasing public awareness of parental obligations. The division provides federally mandated child support enforcement services.</w:t>
      </w:r>
    </w:p>
    <w:p w14:paraId="032FD4C6" w14:textId="77777777" w:rsidR="00100950" w:rsidRPr="006B6D46" w:rsidRDefault="00100950" w:rsidP="00D961E3">
      <w:pPr>
        <w:autoSpaceDE w:val="0"/>
        <w:autoSpaceDN w:val="0"/>
        <w:adjustRightInd w:val="0"/>
        <w:spacing w:after="0" w:line="240" w:lineRule="auto"/>
        <w:rPr>
          <w:rFonts w:cstheme="minorHAnsi"/>
          <w:i/>
          <w:sz w:val="24"/>
          <w:szCs w:val="24"/>
        </w:rPr>
      </w:pPr>
    </w:p>
    <w:p w14:paraId="5D0259E3" w14:textId="77777777" w:rsidR="00290173" w:rsidRPr="006B6D46" w:rsidRDefault="00290173" w:rsidP="00D961E3">
      <w:pPr>
        <w:autoSpaceDE w:val="0"/>
        <w:autoSpaceDN w:val="0"/>
        <w:adjustRightInd w:val="0"/>
        <w:spacing w:after="0" w:line="240" w:lineRule="auto"/>
        <w:rPr>
          <w:rFonts w:cstheme="minorHAnsi"/>
          <w:i/>
          <w:sz w:val="24"/>
          <w:szCs w:val="24"/>
        </w:rPr>
      </w:pPr>
    </w:p>
    <w:p w14:paraId="39705BE5" w14:textId="77777777" w:rsidR="00D464F1" w:rsidRPr="006B6D46" w:rsidRDefault="00D464F1" w:rsidP="00D464F1">
      <w:pPr>
        <w:spacing w:after="0" w:line="240" w:lineRule="auto"/>
        <w:rPr>
          <w:rFonts w:eastAsia="Times New Roman" w:cstheme="minorHAnsi"/>
          <w:b/>
          <w:bCs/>
          <w:iCs/>
          <w:sz w:val="24"/>
          <w:szCs w:val="24"/>
        </w:rPr>
      </w:pPr>
      <w:r w:rsidRPr="006B6D46">
        <w:rPr>
          <w:rFonts w:eastAsia="Times New Roman" w:cstheme="minorHAnsi"/>
          <w:b/>
          <w:bCs/>
          <w:iCs/>
          <w:sz w:val="24"/>
          <w:szCs w:val="24"/>
        </w:rPr>
        <w:t>The Office of Child and Family Ombudsman (OCFO)</w:t>
      </w:r>
    </w:p>
    <w:p w14:paraId="268236A9" w14:textId="77777777" w:rsidR="00D464F1" w:rsidRPr="006B6D46" w:rsidRDefault="00D464F1" w:rsidP="00D464F1">
      <w:pPr>
        <w:spacing w:after="0" w:line="240" w:lineRule="auto"/>
        <w:rPr>
          <w:rFonts w:eastAsia="Times New Roman" w:cstheme="minorHAnsi"/>
          <w:iCs/>
          <w:sz w:val="24"/>
          <w:szCs w:val="24"/>
        </w:rPr>
      </w:pPr>
      <w:r w:rsidRPr="006B6D46">
        <w:rPr>
          <w:rFonts w:eastAsia="Times New Roman" w:cstheme="minorHAnsi"/>
          <w:iCs/>
          <w:sz w:val="24"/>
          <w:szCs w:val="24"/>
        </w:rPr>
        <w:t>Mailing Address: PO Box 201417, Helena, MT 59620</w:t>
      </w:r>
    </w:p>
    <w:p w14:paraId="6C77BC65" w14:textId="77777777" w:rsidR="00D464F1" w:rsidRPr="006B6D46" w:rsidRDefault="00D464F1" w:rsidP="00D464F1">
      <w:pPr>
        <w:spacing w:after="0" w:line="240" w:lineRule="auto"/>
        <w:rPr>
          <w:rFonts w:eastAsia="Times New Roman" w:cstheme="minorHAnsi"/>
          <w:iCs/>
          <w:sz w:val="24"/>
          <w:szCs w:val="24"/>
        </w:rPr>
      </w:pPr>
      <w:r w:rsidRPr="006B6D46">
        <w:rPr>
          <w:rFonts w:eastAsia="Times New Roman" w:cstheme="minorHAnsi"/>
          <w:b/>
          <w:bCs/>
          <w:iCs/>
          <w:sz w:val="24"/>
          <w:szCs w:val="24"/>
        </w:rPr>
        <w:t>Phone:</w:t>
      </w:r>
      <w:r w:rsidRPr="006B6D46">
        <w:rPr>
          <w:rFonts w:eastAsia="Times New Roman" w:cstheme="minorHAnsi"/>
          <w:iCs/>
          <w:sz w:val="24"/>
          <w:szCs w:val="24"/>
        </w:rPr>
        <w:t xml:space="preserve"> 1-844-252-4453</w:t>
      </w:r>
    </w:p>
    <w:p w14:paraId="48836813" w14:textId="77777777" w:rsidR="00D464F1" w:rsidRPr="006B6D46" w:rsidRDefault="00D464F1" w:rsidP="00D464F1">
      <w:pPr>
        <w:spacing w:after="0" w:line="240" w:lineRule="auto"/>
        <w:rPr>
          <w:rFonts w:eastAsia="Times New Roman" w:cstheme="minorHAnsi"/>
          <w:iCs/>
          <w:sz w:val="24"/>
          <w:szCs w:val="24"/>
        </w:rPr>
      </w:pPr>
      <w:r w:rsidRPr="006B6D46">
        <w:rPr>
          <w:rFonts w:eastAsia="Times New Roman" w:cstheme="minorHAnsi"/>
          <w:b/>
          <w:bCs/>
          <w:iCs/>
          <w:sz w:val="24"/>
          <w:szCs w:val="24"/>
        </w:rPr>
        <w:t>Fax:</w:t>
      </w:r>
      <w:r w:rsidRPr="006B6D46">
        <w:rPr>
          <w:rFonts w:eastAsia="Times New Roman" w:cstheme="minorHAnsi"/>
          <w:iCs/>
          <w:sz w:val="24"/>
          <w:szCs w:val="24"/>
        </w:rPr>
        <w:t xml:space="preserve"> (406) 444-2759</w:t>
      </w:r>
    </w:p>
    <w:p w14:paraId="743C84A1" w14:textId="0394B799" w:rsidR="00D464F1" w:rsidRPr="006B6D46" w:rsidRDefault="00000000" w:rsidP="00D464F1">
      <w:pPr>
        <w:spacing w:after="0" w:line="240" w:lineRule="auto"/>
        <w:rPr>
          <w:rFonts w:eastAsia="Times New Roman" w:cstheme="minorHAnsi"/>
          <w:iCs/>
          <w:sz w:val="24"/>
          <w:szCs w:val="24"/>
        </w:rPr>
      </w:pPr>
      <w:hyperlink r:id="rId12" w:history="1">
        <w:r w:rsidR="00D464F1" w:rsidRPr="006B6D46">
          <w:rPr>
            <w:rStyle w:val="Hyperlink"/>
            <w:rFonts w:eastAsia="Times New Roman" w:cstheme="minorHAnsi"/>
            <w:iCs/>
            <w:sz w:val="24"/>
            <w:szCs w:val="24"/>
          </w:rPr>
          <w:t>https://dojmt.gov/enforcement/specialservices/ocfo-home/</w:t>
        </w:r>
      </w:hyperlink>
    </w:p>
    <w:p w14:paraId="5AEC732D" w14:textId="50B90BA0" w:rsidR="00100950" w:rsidRPr="006B6D46" w:rsidRDefault="00D464F1" w:rsidP="00D464F1">
      <w:pPr>
        <w:spacing w:after="0" w:line="240" w:lineRule="auto"/>
        <w:rPr>
          <w:rFonts w:eastAsia="Times New Roman" w:cstheme="minorHAnsi"/>
          <w:i/>
          <w:sz w:val="24"/>
          <w:szCs w:val="24"/>
        </w:rPr>
      </w:pPr>
      <w:r w:rsidRPr="006B6D46">
        <w:rPr>
          <w:rFonts w:eastAsia="Times New Roman" w:cstheme="minorHAnsi"/>
          <w:i/>
          <w:sz w:val="24"/>
          <w:szCs w:val="24"/>
        </w:rPr>
        <w:t>The mission of OCFO is to work to prevent child abuse and neglect and increase safety, well-being and permanency for Montana’s children through fair and just advocacy, education, outreach and investigation.</w:t>
      </w:r>
    </w:p>
    <w:p w14:paraId="3C0B596B" w14:textId="77777777" w:rsidR="00D961E3" w:rsidRPr="006B6D46" w:rsidRDefault="00D961E3" w:rsidP="00D961E3">
      <w:pPr>
        <w:autoSpaceDE w:val="0"/>
        <w:autoSpaceDN w:val="0"/>
        <w:adjustRightInd w:val="0"/>
        <w:spacing w:after="0" w:line="240" w:lineRule="auto"/>
        <w:rPr>
          <w:rFonts w:cstheme="minorHAnsi"/>
          <w:i/>
          <w:sz w:val="24"/>
          <w:szCs w:val="24"/>
        </w:rPr>
      </w:pPr>
    </w:p>
    <w:p w14:paraId="1A723012" w14:textId="77777777" w:rsidR="001F6B32" w:rsidRPr="006B6D46" w:rsidRDefault="001F6B32" w:rsidP="00FB1278">
      <w:pPr>
        <w:autoSpaceDE w:val="0"/>
        <w:autoSpaceDN w:val="0"/>
        <w:adjustRightInd w:val="0"/>
        <w:spacing w:after="0" w:line="240" w:lineRule="auto"/>
        <w:rPr>
          <w:rFonts w:cstheme="minorHAnsi"/>
          <w:sz w:val="24"/>
          <w:szCs w:val="24"/>
        </w:rPr>
      </w:pPr>
      <w:r w:rsidRPr="006B6D46">
        <w:rPr>
          <w:rFonts w:cstheme="minorHAnsi"/>
          <w:b/>
          <w:sz w:val="24"/>
          <w:szCs w:val="24"/>
        </w:rPr>
        <w:t>Development</w:t>
      </w:r>
      <w:r w:rsidR="00F52BA2" w:rsidRPr="006B6D46">
        <w:rPr>
          <w:rFonts w:cstheme="minorHAnsi"/>
          <w:b/>
          <w:sz w:val="24"/>
          <w:szCs w:val="24"/>
        </w:rPr>
        <w:t>al</w:t>
      </w:r>
      <w:r w:rsidRPr="006B6D46">
        <w:rPr>
          <w:rFonts w:cstheme="minorHAnsi"/>
          <w:b/>
          <w:sz w:val="24"/>
          <w:szCs w:val="24"/>
        </w:rPr>
        <w:t xml:space="preserve"> Educational Assistance Program (DEAP)</w:t>
      </w:r>
    </w:p>
    <w:p w14:paraId="29AADFFB" w14:textId="77777777" w:rsidR="001F6B32" w:rsidRPr="006B6D46" w:rsidRDefault="001F6B32" w:rsidP="001F6B32">
      <w:pPr>
        <w:spacing w:after="0" w:line="240" w:lineRule="auto"/>
        <w:rPr>
          <w:rFonts w:cstheme="minorHAnsi"/>
          <w:sz w:val="24"/>
          <w:szCs w:val="24"/>
        </w:rPr>
      </w:pPr>
      <w:r w:rsidRPr="006B6D46">
        <w:rPr>
          <w:rFonts w:cstheme="minorHAnsi"/>
          <w:sz w:val="24"/>
          <w:szCs w:val="24"/>
        </w:rPr>
        <w:t>120 W. Towne St.</w:t>
      </w:r>
    </w:p>
    <w:p w14:paraId="1B5F77ED" w14:textId="77777777" w:rsidR="001F6B32" w:rsidRPr="006B6D46" w:rsidRDefault="001F6B32" w:rsidP="001F6B32">
      <w:pPr>
        <w:spacing w:after="0" w:line="240" w:lineRule="auto"/>
        <w:rPr>
          <w:rFonts w:cstheme="minorHAnsi"/>
          <w:sz w:val="24"/>
          <w:szCs w:val="24"/>
        </w:rPr>
      </w:pPr>
      <w:r w:rsidRPr="006B6D46">
        <w:rPr>
          <w:rFonts w:cstheme="minorHAnsi"/>
          <w:sz w:val="24"/>
          <w:szCs w:val="24"/>
        </w:rPr>
        <w:t>Glendive, MT 59330</w:t>
      </w:r>
    </w:p>
    <w:p w14:paraId="38888D79" w14:textId="77777777" w:rsidR="001F6B32" w:rsidRPr="006B6D46" w:rsidRDefault="001F6B32" w:rsidP="001F6B32">
      <w:pPr>
        <w:spacing w:after="0" w:line="240" w:lineRule="auto"/>
        <w:rPr>
          <w:rFonts w:cstheme="minorHAnsi"/>
          <w:sz w:val="24"/>
          <w:szCs w:val="24"/>
        </w:rPr>
      </w:pPr>
      <w:r w:rsidRPr="006B6D46">
        <w:rPr>
          <w:rFonts w:cstheme="minorHAnsi"/>
          <w:sz w:val="24"/>
          <w:szCs w:val="24"/>
        </w:rPr>
        <w:t>(406) 377-4909 or (800) 578-4909</w:t>
      </w:r>
    </w:p>
    <w:p w14:paraId="69A834A5" w14:textId="4AEF572B" w:rsidR="001F6B32" w:rsidRPr="006B6D46" w:rsidRDefault="00000000" w:rsidP="001F6B32">
      <w:pPr>
        <w:spacing w:after="0" w:line="240" w:lineRule="auto"/>
        <w:rPr>
          <w:rFonts w:cstheme="minorHAnsi"/>
          <w:sz w:val="24"/>
          <w:szCs w:val="24"/>
        </w:rPr>
      </w:pPr>
      <w:hyperlink r:id="rId13" w:history="1">
        <w:r w:rsidR="00D464F1" w:rsidRPr="006B6D46">
          <w:rPr>
            <w:rStyle w:val="Hyperlink"/>
            <w:rFonts w:cstheme="minorHAnsi"/>
            <w:sz w:val="24"/>
            <w:szCs w:val="24"/>
          </w:rPr>
          <w:t>www.deapmt.org</w:t>
        </w:r>
      </w:hyperlink>
    </w:p>
    <w:p w14:paraId="74F88809" w14:textId="77777777" w:rsidR="00BF6709" w:rsidRPr="006B6D46" w:rsidRDefault="00BF6709" w:rsidP="001F6B32">
      <w:pPr>
        <w:spacing w:after="0" w:line="240" w:lineRule="auto"/>
        <w:rPr>
          <w:rFonts w:cstheme="minorHAnsi"/>
          <w:i/>
          <w:sz w:val="24"/>
          <w:szCs w:val="24"/>
        </w:rPr>
      </w:pPr>
      <w:r w:rsidRPr="006B6D46">
        <w:rPr>
          <w:rFonts w:cstheme="minorHAnsi"/>
          <w:i/>
          <w:sz w:val="24"/>
          <w:szCs w:val="24"/>
        </w:rPr>
        <w:t xml:space="preserve">DEAP is a non-profit organization that provides a variety of family education, support, childcare, health nutrition and residential services to families, children, and </w:t>
      </w:r>
      <w:proofErr w:type="gramStart"/>
      <w:r w:rsidRPr="006B6D46">
        <w:rPr>
          <w:rFonts w:cstheme="minorHAnsi"/>
          <w:i/>
          <w:sz w:val="24"/>
          <w:szCs w:val="24"/>
        </w:rPr>
        <w:t>adults</w:t>
      </w:r>
      <w:proofErr w:type="gramEnd"/>
    </w:p>
    <w:p w14:paraId="7D87C943" w14:textId="77777777" w:rsidR="009B2E8F" w:rsidRPr="006B6D46" w:rsidRDefault="009B2E8F" w:rsidP="001F6B32">
      <w:pPr>
        <w:spacing w:after="0" w:line="240" w:lineRule="auto"/>
        <w:rPr>
          <w:rFonts w:cstheme="minorHAnsi"/>
          <w:i/>
          <w:sz w:val="24"/>
          <w:szCs w:val="24"/>
        </w:rPr>
      </w:pPr>
    </w:p>
    <w:p w14:paraId="5D410341" w14:textId="77777777" w:rsidR="009B2E8F" w:rsidRPr="006B6D46" w:rsidRDefault="009B2E8F" w:rsidP="009B2E8F">
      <w:pPr>
        <w:spacing w:after="0" w:line="240" w:lineRule="auto"/>
        <w:rPr>
          <w:rFonts w:cstheme="minorHAnsi"/>
          <w:i/>
          <w:sz w:val="24"/>
          <w:szCs w:val="24"/>
        </w:rPr>
      </w:pPr>
      <w:r w:rsidRPr="006B6D46">
        <w:rPr>
          <w:rFonts w:cstheme="minorHAnsi"/>
          <w:b/>
          <w:bCs/>
          <w:i/>
          <w:sz w:val="24"/>
          <w:szCs w:val="24"/>
        </w:rPr>
        <w:t>DEAP’s Main Office</w:t>
      </w:r>
      <w:r w:rsidRPr="006B6D46">
        <w:rPr>
          <w:rFonts w:cstheme="minorHAnsi"/>
          <w:i/>
          <w:sz w:val="24"/>
          <w:szCs w:val="24"/>
        </w:rPr>
        <w:br/>
        <w:t>2200 Box Elder • Suite 151 • Miles City, MT 59301</w:t>
      </w:r>
      <w:r w:rsidRPr="006B6D46">
        <w:rPr>
          <w:rFonts w:cstheme="minorHAnsi"/>
          <w:i/>
          <w:sz w:val="24"/>
          <w:szCs w:val="24"/>
        </w:rPr>
        <w:br/>
        <w:t>406–234–6034 • 800–224–6034</w:t>
      </w:r>
      <w:r w:rsidRPr="006B6D46">
        <w:rPr>
          <w:rFonts w:cstheme="minorHAnsi"/>
          <w:i/>
          <w:sz w:val="24"/>
          <w:szCs w:val="24"/>
        </w:rPr>
        <w:br/>
        <w:t>FAX: 406-234-7018</w:t>
      </w:r>
    </w:p>
    <w:p w14:paraId="40FF69D0" w14:textId="77777777" w:rsidR="00FA06F0" w:rsidRPr="006B6D46" w:rsidRDefault="00FA06F0" w:rsidP="00FA06F0">
      <w:pPr>
        <w:spacing w:after="0" w:line="240" w:lineRule="auto"/>
        <w:rPr>
          <w:rFonts w:cstheme="minorHAnsi"/>
          <w:sz w:val="24"/>
          <w:szCs w:val="24"/>
        </w:rPr>
      </w:pPr>
    </w:p>
    <w:p w14:paraId="218B29F4" w14:textId="77777777" w:rsidR="00DF60BA" w:rsidRPr="006B6D46" w:rsidRDefault="00DF60BA" w:rsidP="00FA06F0">
      <w:pPr>
        <w:spacing w:after="0" w:line="240" w:lineRule="auto"/>
        <w:rPr>
          <w:rFonts w:cstheme="minorHAnsi"/>
          <w:b/>
          <w:sz w:val="24"/>
          <w:szCs w:val="24"/>
        </w:rPr>
      </w:pPr>
      <w:r w:rsidRPr="006B6D46">
        <w:rPr>
          <w:rFonts w:cstheme="minorHAnsi"/>
          <w:b/>
          <w:sz w:val="24"/>
          <w:szCs w:val="24"/>
        </w:rPr>
        <w:t>Glendive Public Schools</w:t>
      </w:r>
    </w:p>
    <w:p w14:paraId="72D543DD" w14:textId="77777777" w:rsidR="00DF60BA" w:rsidRPr="006B6D46" w:rsidRDefault="00DF60BA" w:rsidP="00FA06F0">
      <w:pPr>
        <w:spacing w:after="0" w:line="240" w:lineRule="auto"/>
        <w:rPr>
          <w:rFonts w:cstheme="minorHAnsi"/>
          <w:sz w:val="24"/>
          <w:szCs w:val="24"/>
        </w:rPr>
      </w:pPr>
      <w:r w:rsidRPr="006B6D46">
        <w:rPr>
          <w:rFonts w:cstheme="minorHAnsi"/>
          <w:sz w:val="24"/>
          <w:szCs w:val="24"/>
        </w:rPr>
        <w:t>(406) 377-2555</w:t>
      </w:r>
    </w:p>
    <w:p w14:paraId="7A996766" w14:textId="77777777" w:rsidR="00DF60BA" w:rsidRPr="006B6D46" w:rsidRDefault="00DF60BA" w:rsidP="00FA06F0">
      <w:pPr>
        <w:spacing w:after="0" w:line="240" w:lineRule="auto"/>
        <w:rPr>
          <w:rFonts w:cstheme="minorHAnsi"/>
          <w:sz w:val="24"/>
          <w:szCs w:val="24"/>
        </w:rPr>
      </w:pPr>
      <w:r w:rsidRPr="006B6D46">
        <w:rPr>
          <w:rFonts w:cstheme="minorHAnsi"/>
          <w:sz w:val="24"/>
          <w:szCs w:val="24"/>
        </w:rPr>
        <w:t>900 N. Merrill Ave.</w:t>
      </w:r>
    </w:p>
    <w:p w14:paraId="6A20A678" w14:textId="77777777" w:rsidR="00DF60BA" w:rsidRPr="006B6D46" w:rsidRDefault="00DF60BA" w:rsidP="00FA06F0">
      <w:pPr>
        <w:spacing w:after="0" w:line="240" w:lineRule="auto"/>
        <w:rPr>
          <w:rFonts w:cstheme="minorHAnsi"/>
          <w:sz w:val="24"/>
          <w:szCs w:val="24"/>
        </w:rPr>
      </w:pPr>
      <w:r w:rsidRPr="006B6D46">
        <w:rPr>
          <w:rFonts w:cstheme="minorHAnsi"/>
          <w:sz w:val="24"/>
          <w:szCs w:val="24"/>
        </w:rPr>
        <w:t>Glendive, MT 59330</w:t>
      </w:r>
    </w:p>
    <w:p w14:paraId="019F3186" w14:textId="77777777" w:rsidR="00DF60BA" w:rsidRPr="006B6D46" w:rsidRDefault="00000000" w:rsidP="00FA06F0">
      <w:pPr>
        <w:spacing w:after="0" w:line="240" w:lineRule="auto"/>
        <w:rPr>
          <w:rFonts w:cstheme="minorHAnsi"/>
          <w:sz w:val="24"/>
          <w:szCs w:val="24"/>
        </w:rPr>
      </w:pPr>
      <w:hyperlink r:id="rId14" w:history="1">
        <w:r w:rsidR="00DF60BA" w:rsidRPr="006B6D46">
          <w:rPr>
            <w:rStyle w:val="Hyperlink"/>
            <w:rFonts w:cstheme="minorHAnsi"/>
            <w:sz w:val="24"/>
            <w:szCs w:val="24"/>
          </w:rPr>
          <w:t>www.glendiveschools.com/</w:t>
        </w:r>
      </w:hyperlink>
    </w:p>
    <w:p w14:paraId="533B92AF" w14:textId="77777777" w:rsidR="00DF60BA" w:rsidRPr="006B6D46" w:rsidRDefault="00DF60BA" w:rsidP="00FA06F0">
      <w:pPr>
        <w:spacing w:after="0" w:line="240" w:lineRule="auto"/>
        <w:rPr>
          <w:rFonts w:cstheme="minorHAnsi"/>
          <w:sz w:val="24"/>
          <w:szCs w:val="24"/>
        </w:rPr>
      </w:pPr>
    </w:p>
    <w:p w14:paraId="2F771579" w14:textId="77777777" w:rsidR="00FA06F0" w:rsidRPr="006B6D46" w:rsidRDefault="00FA06F0" w:rsidP="00FA06F0">
      <w:pPr>
        <w:spacing w:after="0" w:line="240" w:lineRule="auto"/>
        <w:rPr>
          <w:rFonts w:cstheme="minorHAnsi"/>
          <w:sz w:val="24"/>
          <w:szCs w:val="24"/>
        </w:rPr>
      </w:pPr>
      <w:r w:rsidRPr="006B6D46">
        <w:rPr>
          <w:rFonts w:cstheme="minorHAnsi"/>
          <w:b/>
          <w:sz w:val="24"/>
          <w:szCs w:val="24"/>
        </w:rPr>
        <w:t>Head Start</w:t>
      </w:r>
      <w:r w:rsidR="00BF6709" w:rsidRPr="006B6D46">
        <w:rPr>
          <w:rFonts w:cstheme="minorHAnsi"/>
          <w:b/>
          <w:sz w:val="24"/>
          <w:szCs w:val="24"/>
        </w:rPr>
        <w:t xml:space="preserve"> (Action for Eastern Montana)</w:t>
      </w:r>
    </w:p>
    <w:p w14:paraId="067F965B" w14:textId="77777777" w:rsidR="00FA06F0" w:rsidRPr="006B6D46" w:rsidRDefault="00FA06F0" w:rsidP="00FA06F0">
      <w:pPr>
        <w:spacing w:after="0" w:line="240" w:lineRule="auto"/>
        <w:rPr>
          <w:rFonts w:cstheme="minorHAnsi"/>
          <w:sz w:val="24"/>
          <w:szCs w:val="24"/>
        </w:rPr>
      </w:pPr>
      <w:r w:rsidRPr="006B6D46">
        <w:rPr>
          <w:rFonts w:cstheme="minorHAnsi"/>
          <w:sz w:val="24"/>
          <w:szCs w:val="24"/>
        </w:rPr>
        <w:t>PO Box 1309</w:t>
      </w:r>
    </w:p>
    <w:p w14:paraId="67B7DAE7" w14:textId="77777777" w:rsidR="00FA06F0" w:rsidRPr="006B6D46" w:rsidRDefault="00FA06F0" w:rsidP="00FA06F0">
      <w:pPr>
        <w:spacing w:after="0" w:line="240" w:lineRule="auto"/>
        <w:rPr>
          <w:rFonts w:cstheme="minorHAnsi"/>
          <w:sz w:val="24"/>
          <w:szCs w:val="24"/>
        </w:rPr>
      </w:pPr>
      <w:r w:rsidRPr="006B6D46">
        <w:rPr>
          <w:rFonts w:cstheme="minorHAnsi"/>
          <w:sz w:val="24"/>
          <w:szCs w:val="24"/>
        </w:rPr>
        <w:t>120 Colorado Blvd.</w:t>
      </w:r>
    </w:p>
    <w:p w14:paraId="1355B274" w14:textId="77777777" w:rsidR="00FA06F0" w:rsidRPr="006B6D46" w:rsidRDefault="00FA06F0" w:rsidP="00FA06F0">
      <w:pPr>
        <w:spacing w:after="0" w:line="240" w:lineRule="auto"/>
        <w:rPr>
          <w:rFonts w:cstheme="minorHAnsi"/>
          <w:sz w:val="24"/>
          <w:szCs w:val="24"/>
        </w:rPr>
      </w:pPr>
      <w:r w:rsidRPr="006B6D46">
        <w:rPr>
          <w:rFonts w:cstheme="minorHAnsi"/>
          <w:sz w:val="24"/>
          <w:szCs w:val="24"/>
        </w:rPr>
        <w:t>Glendive, MT 59330</w:t>
      </w:r>
    </w:p>
    <w:p w14:paraId="59ABBA25" w14:textId="77777777" w:rsidR="00BF6709" w:rsidRPr="006B6D46" w:rsidRDefault="003204AD" w:rsidP="00FA06F0">
      <w:pPr>
        <w:spacing w:after="0" w:line="240" w:lineRule="auto"/>
        <w:rPr>
          <w:rFonts w:cstheme="minorHAnsi"/>
          <w:sz w:val="24"/>
          <w:szCs w:val="24"/>
        </w:rPr>
      </w:pPr>
      <w:r w:rsidRPr="006B6D46">
        <w:rPr>
          <w:rFonts w:cstheme="minorHAnsi"/>
          <w:sz w:val="24"/>
          <w:szCs w:val="24"/>
        </w:rPr>
        <w:t>(406) 377-</w:t>
      </w:r>
      <w:r w:rsidR="002E5A01" w:rsidRPr="006B6D46">
        <w:rPr>
          <w:rFonts w:cstheme="minorHAnsi"/>
          <w:sz w:val="24"/>
          <w:szCs w:val="24"/>
        </w:rPr>
        <w:t>3009</w:t>
      </w:r>
    </w:p>
    <w:p w14:paraId="2C110B83" w14:textId="77777777" w:rsidR="002E5A01" w:rsidRPr="006B6D46" w:rsidRDefault="002E5A01" w:rsidP="00FA06F0">
      <w:pPr>
        <w:spacing w:after="0" w:line="240" w:lineRule="auto"/>
        <w:rPr>
          <w:rFonts w:cstheme="minorHAnsi"/>
          <w:sz w:val="24"/>
          <w:szCs w:val="24"/>
        </w:rPr>
      </w:pPr>
      <w:r w:rsidRPr="006B6D46">
        <w:rPr>
          <w:rFonts w:cstheme="minorHAnsi"/>
          <w:sz w:val="24"/>
          <w:szCs w:val="24"/>
        </w:rPr>
        <w:t>(406) 377-3010 (Fax)</w:t>
      </w:r>
    </w:p>
    <w:p w14:paraId="275208BA" w14:textId="7DFF0935" w:rsidR="00D464F1" w:rsidRPr="006B6D46" w:rsidRDefault="00000000" w:rsidP="00FA06F0">
      <w:pPr>
        <w:spacing w:after="0" w:line="240" w:lineRule="auto"/>
        <w:rPr>
          <w:rFonts w:cstheme="minorHAnsi"/>
          <w:sz w:val="24"/>
          <w:szCs w:val="24"/>
        </w:rPr>
      </w:pPr>
      <w:hyperlink r:id="rId15" w:history="1">
        <w:r w:rsidR="00D464F1" w:rsidRPr="006B6D46">
          <w:rPr>
            <w:rStyle w:val="Hyperlink"/>
            <w:rFonts w:cstheme="minorHAnsi"/>
            <w:sz w:val="24"/>
            <w:szCs w:val="24"/>
          </w:rPr>
          <w:t>https://aemt.org/contacts</w:t>
        </w:r>
      </w:hyperlink>
    </w:p>
    <w:p w14:paraId="24F373E9" w14:textId="77777777" w:rsidR="009625BB" w:rsidRPr="006B6D46" w:rsidRDefault="009625BB" w:rsidP="00FA06F0">
      <w:pPr>
        <w:spacing w:after="0" w:line="240" w:lineRule="auto"/>
        <w:rPr>
          <w:rFonts w:cstheme="minorHAnsi"/>
          <w:i/>
          <w:sz w:val="24"/>
          <w:szCs w:val="24"/>
        </w:rPr>
      </w:pPr>
      <w:r w:rsidRPr="006B6D46">
        <w:rPr>
          <w:rFonts w:cstheme="minorHAnsi"/>
          <w:i/>
          <w:sz w:val="24"/>
          <w:szCs w:val="24"/>
        </w:rPr>
        <w:t>The Head Start program provides a leaning environment with various experiences that are developmentally appropriate and that will help children develop socially, intellectually.</w:t>
      </w:r>
    </w:p>
    <w:p w14:paraId="2AB28AE3" w14:textId="77777777" w:rsidR="00FA06F0" w:rsidRPr="006B6D46" w:rsidRDefault="00B04D2C" w:rsidP="00FA06F0">
      <w:pPr>
        <w:spacing w:after="0" w:line="240" w:lineRule="auto"/>
        <w:rPr>
          <w:rFonts w:cstheme="minorHAnsi"/>
          <w:i/>
          <w:sz w:val="24"/>
          <w:szCs w:val="24"/>
        </w:rPr>
      </w:pPr>
      <w:r w:rsidRPr="006B6D46">
        <w:rPr>
          <w:rFonts w:cstheme="minorHAnsi"/>
          <w:i/>
          <w:sz w:val="24"/>
          <w:szCs w:val="24"/>
        </w:rPr>
        <w:t xml:space="preserve">Free pre-school program serving </w:t>
      </w:r>
      <w:proofErr w:type="gramStart"/>
      <w:r w:rsidRPr="006B6D46">
        <w:rPr>
          <w:rFonts w:cstheme="minorHAnsi"/>
          <w:i/>
          <w:sz w:val="24"/>
          <w:szCs w:val="24"/>
        </w:rPr>
        <w:t>3-4 year olds</w:t>
      </w:r>
      <w:proofErr w:type="gramEnd"/>
      <w:r w:rsidRPr="006B6D46">
        <w:rPr>
          <w:rFonts w:cstheme="minorHAnsi"/>
          <w:i/>
          <w:sz w:val="24"/>
          <w:szCs w:val="24"/>
        </w:rPr>
        <w:t>.</w:t>
      </w:r>
    </w:p>
    <w:p w14:paraId="1E86E6C1" w14:textId="77777777" w:rsidR="00B04D2C" w:rsidRPr="006B6D46" w:rsidRDefault="00B04D2C" w:rsidP="00FA06F0">
      <w:pPr>
        <w:spacing w:after="0" w:line="240" w:lineRule="auto"/>
        <w:rPr>
          <w:rFonts w:cstheme="minorHAnsi"/>
          <w:sz w:val="24"/>
          <w:szCs w:val="24"/>
        </w:rPr>
      </w:pPr>
    </w:p>
    <w:p w14:paraId="384F4E1C" w14:textId="77777777" w:rsidR="0032383B" w:rsidRPr="006B6D46" w:rsidRDefault="0032383B" w:rsidP="00FA06F0">
      <w:pPr>
        <w:spacing w:after="0" w:line="240" w:lineRule="auto"/>
        <w:rPr>
          <w:rFonts w:cstheme="minorHAnsi"/>
          <w:sz w:val="24"/>
          <w:szCs w:val="24"/>
        </w:rPr>
      </w:pPr>
      <w:r w:rsidRPr="006B6D46">
        <w:rPr>
          <w:rFonts w:cstheme="minorHAnsi"/>
          <w:b/>
          <w:sz w:val="24"/>
          <w:szCs w:val="24"/>
        </w:rPr>
        <w:t>Prairie View Special Services</w:t>
      </w:r>
    </w:p>
    <w:p w14:paraId="55745366" w14:textId="77777777" w:rsidR="0032383B" w:rsidRPr="006B6D46" w:rsidRDefault="0032383B" w:rsidP="00FA06F0">
      <w:pPr>
        <w:spacing w:after="0" w:line="240" w:lineRule="auto"/>
        <w:rPr>
          <w:rFonts w:cstheme="minorHAnsi"/>
          <w:sz w:val="24"/>
          <w:szCs w:val="24"/>
        </w:rPr>
      </w:pPr>
      <w:r w:rsidRPr="006B6D46">
        <w:rPr>
          <w:rFonts w:cstheme="minorHAnsi"/>
          <w:sz w:val="24"/>
          <w:szCs w:val="24"/>
        </w:rPr>
        <w:t>30 Highway 200 South</w:t>
      </w:r>
    </w:p>
    <w:p w14:paraId="6AB057FA" w14:textId="77777777" w:rsidR="0032383B" w:rsidRPr="006B6D46" w:rsidRDefault="0032383B" w:rsidP="00FA06F0">
      <w:pPr>
        <w:spacing w:after="0" w:line="240" w:lineRule="auto"/>
        <w:rPr>
          <w:rFonts w:cstheme="minorHAnsi"/>
          <w:sz w:val="24"/>
          <w:szCs w:val="24"/>
        </w:rPr>
      </w:pPr>
      <w:r w:rsidRPr="006B6D46">
        <w:rPr>
          <w:rFonts w:cstheme="minorHAnsi"/>
          <w:sz w:val="24"/>
          <w:szCs w:val="24"/>
        </w:rPr>
        <w:t>Glendive, MT 59330</w:t>
      </w:r>
    </w:p>
    <w:p w14:paraId="0A2C0F8E" w14:textId="77777777" w:rsidR="0032383B" w:rsidRPr="006B6D46" w:rsidRDefault="0032383B" w:rsidP="00FA06F0">
      <w:pPr>
        <w:spacing w:after="0" w:line="240" w:lineRule="auto"/>
        <w:rPr>
          <w:rFonts w:cstheme="minorHAnsi"/>
          <w:sz w:val="24"/>
          <w:szCs w:val="24"/>
        </w:rPr>
      </w:pPr>
      <w:r w:rsidRPr="006B6D46">
        <w:rPr>
          <w:rFonts w:cstheme="minorHAnsi"/>
          <w:sz w:val="24"/>
          <w:szCs w:val="24"/>
        </w:rPr>
        <w:lastRenderedPageBreak/>
        <w:t>(406) 377-5446</w:t>
      </w:r>
    </w:p>
    <w:p w14:paraId="575D661E" w14:textId="77777777" w:rsidR="00BF6709" w:rsidRPr="006B6D46" w:rsidRDefault="00BF6709" w:rsidP="00FA06F0">
      <w:pPr>
        <w:spacing w:after="0" w:line="240" w:lineRule="auto"/>
        <w:rPr>
          <w:rFonts w:cstheme="minorHAnsi"/>
          <w:sz w:val="24"/>
          <w:szCs w:val="24"/>
        </w:rPr>
      </w:pPr>
      <w:r w:rsidRPr="006B6D46">
        <w:rPr>
          <w:rFonts w:cstheme="minorHAnsi"/>
          <w:sz w:val="24"/>
          <w:szCs w:val="24"/>
        </w:rPr>
        <w:t>(406) 377-8928 (Fax)</w:t>
      </w:r>
    </w:p>
    <w:p w14:paraId="35237B32" w14:textId="4EF79316" w:rsidR="0032383B" w:rsidRPr="006B6D46" w:rsidRDefault="00000000" w:rsidP="00FA06F0">
      <w:pPr>
        <w:spacing w:after="0" w:line="240" w:lineRule="auto"/>
        <w:rPr>
          <w:rFonts w:cstheme="minorHAnsi"/>
          <w:sz w:val="24"/>
          <w:szCs w:val="24"/>
        </w:rPr>
      </w:pPr>
      <w:hyperlink r:id="rId16" w:history="1">
        <w:r w:rsidR="00D464F1" w:rsidRPr="006B6D46">
          <w:rPr>
            <w:rStyle w:val="Hyperlink"/>
            <w:rFonts w:cstheme="minorHAnsi"/>
            <w:sz w:val="24"/>
            <w:szCs w:val="24"/>
          </w:rPr>
          <w:t>www.pvssmt.org</w:t>
        </w:r>
      </w:hyperlink>
    </w:p>
    <w:p w14:paraId="2D39EF07" w14:textId="77777777" w:rsidR="0032383B" w:rsidRPr="006B6D46" w:rsidRDefault="00B04D2C" w:rsidP="00FA06F0">
      <w:pPr>
        <w:spacing w:after="0" w:line="240" w:lineRule="auto"/>
        <w:rPr>
          <w:rFonts w:cstheme="minorHAnsi"/>
          <w:i/>
          <w:sz w:val="24"/>
          <w:szCs w:val="24"/>
        </w:rPr>
      </w:pPr>
      <w:r w:rsidRPr="006B6D46">
        <w:rPr>
          <w:rFonts w:cstheme="minorHAnsi"/>
          <w:i/>
          <w:sz w:val="24"/>
          <w:szCs w:val="24"/>
        </w:rPr>
        <w:t xml:space="preserve">Offers special education services </w:t>
      </w:r>
      <w:proofErr w:type="gramStart"/>
      <w:r w:rsidRPr="006B6D46">
        <w:rPr>
          <w:rFonts w:cstheme="minorHAnsi"/>
          <w:i/>
          <w:sz w:val="24"/>
          <w:szCs w:val="24"/>
        </w:rPr>
        <w:t>including:</w:t>
      </w:r>
      <w:proofErr w:type="gramEnd"/>
      <w:r w:rsidRPr="006B6D46">
        <w:rPr>
          <w:rFonts w:cstheme="minorHAnsi"/>
          <w:i/>
          <w:sz w:val="24"/>
          <w:szCs w:val="24"/>
        </w:rPr>
        <w:t xml:space="preserve"> special education instruction, speech therapy, and other special education support services. </w:t>
      </w:r>
    </w:p>
    <w:p w14:paraId="2BA7C009" w14:textId="77777777" w:rsidR="00260E62" w:rsidRDefault="00260E62" w:rsidP="00260E62">
      <w:pPr>
        <w:spacing w:after="0"/>
        <w:rPr>
          <w:rFonts w:cstheme="minorHAnsi"/>
          <w:b/>
          <w:sz w:val="24"/>
          <w:szCs w:val="24"/>
        </w:rPr>
      </w:pPr>
    </w:p>
    <w:p w14:paraId="2F4394C2" w14:textId="77777777" w:rsidR="002F47E6" w:rsidRPr="006B6D46" w:rsidRDefault="002F47E6" w:rsidP="002F47E6">
      <w:pPr>
        <w:spacing w:after="0" w:line="240" w:lineRule="auto"/>
        <w:rPr>
          <w:rFonts w:eastAsia="Times New Roman" w:cstheme="minorHAnsi"/>
          <w:b/>
          <w:bCs/>
          <w:kern w:val="36"/>
          <w:sz w:val="24"/>
          <w:szCs w:val="24"/>
        </w:rPr>
      </w:pPr>
      <w:r w:rsidRPr="006B6D46">
        <w:rPr>
          <w:rFonts w:eastAsia="Times New Roman" w:cstheme="minorHAnsi"/>
          <w:b/>
          <w:bCs/>
          <w:kern w:val="36"/>
          <w:sz w:val="24"/>
          <w:szCs w:val="24"/>
        </w:rPr>
        <w:t>State Child Abuse Hotline</w:t>
      </w:r>
    </w:p>
    <w:p w14:paraId="4EAE99FD" w14:textId="77777777" w:rsidR="002F47E6" w:rsidRPr="006B6D46" w:rsidRDefault="002F47E6" w:rsidP="002F47E6">
      <w:pPr>
        <w:spacing w:after="0" w:line="240" w:lineRule="auto"/>
        <w:rPr>
          <w:rFonts w:eastAsia="Times New Roman" w:cstheme="minorHAnsi"/>
          <w:b/>
          <w:bCs/>
          <w:kern w:val="36"/>
          <w:sz w:val="24"/>
          <w:szCs w:val="24"/>
        </w:rPr>
      </w:pPr>
      <w:r w:rsidRPr="006B6D46">
        <w:rPr>
          <w:rFonts w:cstheme="minorHAnsi"/>
          <w:sz w:val="24"/>
          <w:szCs w:val="24"/>
        </w:rPr>
        <w:t>(866) 820-5437</w:t>
      </w:r>
    </w:p>
    <w:p w14:paraId="7827F088" w14:textId="58A0860D" w:rsidR="002F47E6" w:rsidRPr="002F47E6" w:rsidRDefault="002F47E6" w:rsidP="002F47E6">
      <w:pPr>
        <w:rPr>
          <w:rFonts w:cstheme="minorHAnsi"/>
          <w:i/>
          <w:sz w:val="24"/>
          <w:szCs w:val="24"/>
        </w:rPr>
      </w:pPr>
      <w:r w:rsidRPr="002F47E6">
        <w:rPr>
          <w:rFonts w:eastAsia="Times New Roman" w:cstheme="minorHAnsi"/>
          <w:i/>
          <w:sz w:val="24"/>
          <w:szCs w:val="24"/>
        </w:rPr>
        <w:t xml:space="preserve">The Children's Division Child Abuse and Neglect Hotline accepts confidential reports of suspected child abuse, neglect, or exploitation. Reports are received through a toll-free telephone line which is answered seven days a week, 24 hours a day 7 days a week. </w:t>
      </w:r>
      <w:r w:rsidRPr="002F47E6">
        <w:rPr>
          <w:rFonts w:cstheme="minorHAnsi"/>
          <w:i/>
          <w:sz w:val="24"/>
          <w:szCs w:val="24"/>
        </w:rPr>
        <w:t xml:space="preserve">The division provides state and federally mandated protective services to children who are neglected, abused, or abandoned. Including receiving and investigating reports of child abuse, neglect, as well working to prevent domestic violence, helping families stay together or reunite, and finding placements in foster and/or adoptive homes. </w:t>
      </w:r>
    </w:p>
    <w:p w14:paraId="5D7EDB6E" w14:textId="77777777" w:rsidR="00260E62" w:rsidRPr="006B6D46" w:rsidRDefault="00FA06F0" w:rsidP="00260E62">
      <w:pPr>
        <w:spacing w:after="0"/>
        <w:rPr>
          <w:rFonts w:cstheme="minorHAnsi"/>
          <w:i/>
          <w:sz w:val="24"/>
          <w:szCs w:val="24"/>
        </w:rPr>
      </w:pPr>
      <w:r w:rsidRPr="006B6D46">
        <w:rPr>
          <w:rFonts w:cstheme="minorHAnsi"/>
          <w:b/>
          <w:sz w:val="24"/>
          <w:szCs w:val="24"/>
        </w:rPr>
        <w:t>Special Education Early Childhood Class</w:t>
      </w:r>
    </w:p>
    <w:p w14:paraId="66B4F3B5" w14:textId="77777777" w:rsidR="00FA06F0" w:rsidRPr="006B6D46" w:rsidRDefault="00FA06F0" w:rsidP="00260E62">
      <w:pPr>
        <w:spacing w:after="0"/>
        <w:rPr>
          <w:rFonts w:cstheme="minorHAnsi"/>
          <w:i/>
          <w:sz w:val="24"/>
          <w:szCs w:val="24"/>
        </w:rPr>
      </w:pPr>
      <w:r w:rsidRPr="006B6D46">
        <w:rPr>
          <w:rFonts w:cstheme="minorHAnsi"/>
          <w:sz w:val="24"/>
          <w:szCs w:val="24"/>
        </w:rPr>
        <w:t>Jefferson Elementary School</w:t>
      </w:r>
    </w:p>
    <w:p w14:paraId="46F66469" w14:textId="77777777" w:rsidR="00FA06F0" w:rsidRPr="006B6D46" w:rsidRDefault="00FA06F0" w:rsidP="00260E62">
      <w:pPr>
        <w:spacing w:after="0" w:line="240" w:lineRule="auto"/>
        <w:rPr>
          <w:rFonts w:cstheme="minorHAnsi"/>
          <w:sz w:val="24"/>
          <w:szCs w:val="24"/>
        </w:rPr>
      </w:pPr>
      <w:r w:rsidRPr="006B6D46">
        <w:rPr>
          <w:rFonts w:cstheme="minorHAnsi"/>
          <w:sz w:val="24"/>
          <w:szCs w:val="24"/>
        </w:rPr>
        <w:t>800 Jefferson School Rd.</w:t>
      </w:r>
    </w:p>
    <w:p w14:paraId="7576DB12" w14:textId="77777777" w:rsidR="00FA06F0" w:rsidRPr="006B6D46" w:rsidRDefault="00FA06F0" w:rsidP="00260E62">
      <w:pPr>
        <w:spacing w:after="0" w:line="240" w:lineRule="auto"/>
        <w:rPr>
          <w:rFonts w:cstheme="minorHAnsi"/>
          <w:sz w:val="24"/>
          <w:szCs w:val="24"/>
        </w:rPr>
      </w:pPr>
      <w:r w:rsidRPr="006B6D46">
        <w:rPr>
          <w:rFonts w:cstheme="minorHAnsi"/>
          <w:sz w:val="24"/>
          <w:szCs w:val="24"/>
        </w:rPr>
        <w:t>Glendive, MT 59330</w:t>
      </w:r>
    </w:p>
    <w:p w14:paraId="6BBF33F4" w14:textId="77777777" w:rsidR="00FA06F0" w:rsidRPr="006B6D46" w:rsidRDefault="00FA06F0" w:rsidP="00260E62">
      <w:pPr>
        <w:spacing w:after="0" w:line="240" w:lineRule="auto"/>
        <w:rPr>
          <w:rFonts w:cstheme="minorHAnsi"/>
          <w:sz w:val="24"/>
          <w:szCs w:val="24"/>
        </w:rPr>
      </w:pPr>
      <w:r w:rsidRPr="006B6D46">
        <w:rPr>
          <w:rFonts w:cstheme="minorHAnsi"/>
          <w:sz w:val="24"/>
          <w:szCs w:val="24"/>
        </w:rPr>
        <w:t>(406) 377-4155</w:t>
      </w:r>
    </w:p>
    <w:p w14:paraId="2138FF92" w14:textId="77777777" w:rsidR="009B70B2" w:rsidRPr="006B6D46" w:rsidRDefault="009B70B2" w:rsidP="00260E62">
      <w:pPr>
        <w:spacing w:after="0" w:line="240" w:lineRule="auto"/>
        <w:rPr>
          <w:rFonts w:cstheme="minorHAnsi"/>
          <w:sz w:val="24"/>
          <w:szCs w:val="24"/>
        </w:rPr>
      </w:pPr>
      <w:r w:rsidRPr="006B6D46">
        <w:rPr>
          <w:rFonts w:cstheme="minorHAnsi"/>
          <w:sz w:val="24"/>
          <w:szCs w:val="24"/>
        </w:rPr>
        <w:t>(406) 377-8944</w:t>
      </w:r>
    </w:p>
    <w:p w14:paraId="22B1351F" w14:textId="69D7750E" w:rsidR="00FA06F0" w:rsidRPr="006B6D46" w:rsidRDefault="00FA06F0" w:rsidP="00260E62">
      <w:pPr>
        <w:spacing w:after="0" w:line="240" w:lineRule="auto"/>
        <w:rPr>
          <w:rFonts w:cstheme="minorHAnsi"/>
          <w:i/>
          <w:sz w:val="24"/>
          <w:szCs w:val="24"/>
        </w:rPr>
      </w:pPr>
      <w:r w:rsidRPr="006B6D46">
        <w:rPr>
          <w:rFonts w:cstheme="minorHAnsi"/>
          <w:i/>
          <w:sz w:val="24"/>
          <w:szCs w:val="24"/>
        </w:rPr>
        <w:t>Special education for at-risk children ages 3-5 years</w:t>
      </w:r>
      <w:r w:rsidR="00D464F1" w:rsidRPr="006B6D46">
        <w:rPr>
          <w:rFonts w:cstheme="minorHAnsi"/>
          <w:i/>
          <w:sz w:val="24"/>
          <w:szCs w:val="24"/>
        </w:rPr>
        <w:t>.</w:t>
      </w:r>
    </w:p>
    <w:p w14:paraId="034F98C4" w14:textId="77777777" w:rsidR="003468F5" w:rsidRPr="006B6D46" w:rsidRDefault="003468F5" w:rsidP="00260E62">
      <w:pPr>
        <w:spacing w:after="0" w:line="240" w:lineRule="auto"/>
        <w:rPr>
          <w:rFonts w:cstheme="minorHAnsi"/>
          <w:i/>
          <w:sz w:val="24"/>
          <w:szCs w:val="24"/>
        </w:rPr>
      </w:pPr>
    </w:p>
    <w:p w14:paraId="1FA45B04" w14:textId="77777777" w:rsidR="003468F5" w:rsidRPr="006B6D46" w:rsidRDefault="003468F5" w:rsidP="003468F5">
      <w:pPr>
        <w:tabs>
          <w:tab w:val="left" w:pos="3330"/>
        </w:tabs>
        <w:spacing w:after="0"/>
        <w:rPr>
          <w:rFonts w:cstheme="minorHAnsi"/>
          <w:sz w:val="24"/>
          <w:szCs w:val="24"/>
        </w:rPr>
      </w:pPr>
      <w:r w:rsidRPr="006B6D46">
        <w:rPr>
          <w:rFonts w:cstheme="minorHAnsi"/>
          <w:b/>
          <w:sz w:val="24"/>
          <w:szCs w:val="24"/>
        </w:rPr>
        <w:t>The Nurturing Tree</w:t>
      </w:r>
    </w:p>
    <w:p w14:paraId="7F446AB0" w14:textId="77777777" w:rsidR="003468F5" w:rsidRPr="006B6D46" w:rsidRDefault="003468F5" w:rsidP="003468F5">
      <w:pPr>
        <w:tabs>
          <w:tab w:val="left" w:pos="3330"/>
        </w:tabs>
        <w:spacing w:after="0"/>
        <w:rPr>
          <w:rFonts w:cstheme="minorHAnsi"/>
          <w:sz w:val="24"/>
          <w:szCs w:val="24"/>
        </w:rPr>
      </w:pPr>
      <w:r w:rsidRPr="006B6D46">
        <w:rPr>
          <w:rFonts w:cstheme="minorHAnsi"/>
          <w:sz w:val="24"/>
          <w:szCs w:val="24"/>
        </w:rPr>
        <w:t>200 S. Kendrick Ave.</w:t>
      </w:r>
    </w:p>
    <w:p w14:paraId="7EBDE8A8" w14:textId="77777777" w:rsidR="003468F5" w:rsidRPr="006B6D46" w:rsidRDefault="003468F5" w:rsidP="003468F5">
      <w:pPr>
        <w:tabs>
          <w:tab w:val="left" w:pos="3330"/>
        </w:tabs>
        <w:spacing w:after="0"/>
        <w:rPr>
          <w:rFonts w:cstheme="minorHAnsi"/>
          <w:sz w:val="24"/>
          <w:szCs w:val="24"/>
        </w:rPr>
      </w:pPr>
      <w:r w:rsidRPr="006B6D46">
        <w:rPr>
          <w:rFonts w:cstheme="minorHAnsi"/>
          <w:sz w:val="24"/>
          <w:szCs w:val="24"/>
        </w:rPr>
        <w:t>Glendive, MT 59330</w:t>
      </w:r>
    </w:p>
    <w:p w14:paraId="569365A6" w14:textId="77777777" w:rsidR="003468F5" w:rsidRPr="006B6D46" w:rsidRDefault="003468F5" w:rsidP="003468F5">
      <w:pPr>
        <w:tabs>
          <w:tab w:val="left" w:pos="3330"/>
        </w:tabs>
        <w:spacing w:after="0"/>
        <w:rPr>
          <w:rFonts w:cstheme="minorHAnsi"/>
          <w:sz w:val="24"/>
          <w:szCs w:val="24"/>
        </w:rPr>
      </w:pPr>
      <w:r w:rsidRPr="006B6D46">
        <w:rPr>
          <w:rFonts w:cstheme="minorHAnsi"/>
          <w:sz w:val="24"/>
          <w:szCs w:val="24"/>
        </w:rPr>
        <w:t>(406) 377-7515</w:t>
      </w:r>
    </w:p>
    <w:p w14:paraId="6FAF6B71" w14:textId="17B6E1B1" w:rsidR="003468F5" w:rsidRPr="006B6D46" w:rsidRDefault="00000000" w:rsidP="003468F5">
      <w:pPr>
        <w:tabs>
          <w:tab w:val="left" w:pos="3330"/>
        </w:tabs>
        <w:spacing w:after="0"/>
        <w:rPr>
          <w:rFonts w:cstheme="minorHAnsi"/>
          <w:sz w:val="24"/>
          <w:szCs w:val="24"/>
        </w:rPr>
      </w:pPr>
      <w:hyperlink r:id="rId17" w:history="1">
        <w:r w:rsidR="00D464F1" w:rsidRPr="006B6D46">
          <w:rPr>
            <w:rStyle w:val="Hyperlink"/>
            <w:rFonts w:cstheme="minorHAnsi"/>
            <w:sz w:val="24"/>
            <w:szCs w:val="24"/>
          </w:rPr>
          <w:t>https://www.dawsonmt.gov/departments/publichealth/nurturing_tree.php</w:t>
        </w:r>
      </w:hyperlink>
    </w:p>
    <w:p w14:paraId="6B5EA5A3" w14:textId="0358B548" w:rsidR="00AA6121" w:rsidRPr="006B6D46" w:rsidRDefault="005B0F89" w:rsidP="003468F5">
      <w:pPr>
        <w:tabs>
          <w:tab w:val="left" w:pos="3330"/>
        </w:tabs>
        <w:spacing w:after="0"/>
        <w:rPr>
          <w:rFonts w:cstheme="minorHAnsi"/>
          <w:sz w:val="24"/>
          <w:szCs w:val="24"/>
        </w:rPr>
      </w:pPr>
      <w:r w:rsidRPr="006B6D46">
        <w:rPr>
          <w:rFonts w:cstheme="minorHAnsi"/>
          <w:i/>
          <w:sz w:val="24"/>
          <w:szCs w:val="24"/>
        </w:rPr>
        <w:t>Free information and resources on raising children from infancy through the teen years</w:t>
      </w:r>
      <w:r w:rsidR="00D464F1" w:rsidRPr="006B6D46">
        <w:rPr>
          <w:rFonts w:cstheme="minorHAnsi"/>
          <w:i/>
          <w:sz w:val="24"/>
          <w:szCs w:val="24"/>
        </w:rPr>
        <w:t>.</w:t>
      </w:r>
      <w:r w:rsidR="00D464F1" w:rsidRPr="006B6D46">
        <w:rPr>
          <w:rFonts w:cstheme="minorHAnsi"/>
          <w:sz w:val="24"/>
          <w:szCs w:val="24"/>
        </w:rPr>
        <w:t xml:space="preserve"> </w:t>
      </w:r>
      <w:r w:rsidR="00AA6121" w:rsidRPr="006B6D46">
        <w:rPr>
          <w:rFonts w:cstheme="minorHAnsi"/>
          <w:i/>
          <w:sz w:val="24"/>
          <w:szCs w:val="24"/>
        </w:rPr>
        <w:t>Promotes and nurtures healthy families</w:t>
      </w:r>
      <w:r w:rsidRPr="006B6D46">
        <w:rPr>
          <w:rFonts w:cstheme="minorHAnsi"/>
          <w:i/>
          <w:sz w:val="24"/>
          <w:szCs w:val="24"/>
        </w:rPr>
        <w:t xml:space="preserve"> as well as providing resources on topics such as general parenting, grand parenting, teen issues, newborns and breastfeeding, toddlers, nutrition, and a variety of others. </w:t>
      </w:r>
    </w:p>
    <w:p w14:paraId="29053BE0" w14:textId="77777777" w:rsidR="00F52BA2" w:rsidRPr="006B6D46" w:rsidRDefault="00F52BA2" w:rsidP="00FA06F0">
      <w:pPr>
        <w:spacing w:after="0" w:line="240" w:lineRule="auto"/>
        <w:rPr>
          <w:rFonts w:cstheme="minorHAnsi"/>
          <w:b/>
          <w:sz w:val="24"/>
          <w:szCs w:val="24"/>
        </w:rPr>
      </w:pPr>
    </w:p>
    <w:p w14:paraId="48D6DC50" w14:textId="77777777" w:rsidR="00FA06F0" w:rsidRPr="006B6D46" w:rsidRDefault="00FA06F0" w:rsidP="00FA06F0">
      <w:pPr>
        <w:spacing w:after="0" w:line="240" w:lineRule="auto"/>
        <w:rPr>
          <w:rFonts w:cstheme="minorHAnsi"/>
          <w:sz w:val="24"/>
          <w:szCs w:val="24"/>
        </w:rPr>
      </w:pPr>
      <w:r w:rsidRPr="006B6D46">
        <w:rPr>
          <w:rFonts w:cstheme="minorHAnsi"/>
          <w:b/>
          <w:sz w:val="24"/>
          <w:szCs w:val="24"/>
        </w:rPr>
        <w:t>Youth Dynamics</w:t>
      </w:r>
    </w:p>
    <w:p w14:paraId="75CEBE07" w14:textId="77777777" w:rsidR="00FA06F0" w:rsidRPr="006B6D46" w:rsidRDefault="00FA06F0" w:rsidP="00FA06F0">
      <w:pPr>
        <w:spacing w:after="0" w:line="240" w:lineRule="auto"/>
        <w:rPr>
          <w:rFonts w:cstheme="minorHAnsi"/>
          <w:sz w:val="24"/>
          <w:szCs w:val="24"/>
        </w:rPr>
      </w:pPr>
      <w:r w:rsidRPr="006B6D46">
        <w:rPr>
          <w:rFonts w:cstheme="minorHAnsi"/>
          <w:sz w:val="24"/>
          <w:szCs w:val="24"/>
        </w:rPr>
        <w:t>PO Box 1233</w:t>
      </w:r>
    </w:p>
    <w:p w14:paraId="175D1200" w14:textId="77777777" w:rsidR="00FA06F0" w:rsidRPr="006B6D46" w:rsidRDefault="006962C9" w:rsidP="00FA06F0">
      <w:pPr>
        <w:spacing w:after="0" w:line="240" w:lineRule="auto"/>
        <w:rPr>
          <w:rFonts w:cstheme="minorHAnsi"/>
          <w:sz w:val="24"/>
          <w:szCs w:val="24"/>
        </w:rPr>
      </w:pPr>
      <w:r w:rsidRPr="006B6D46">
        <w:rPr>
          <w:rFonts w:cstheme="minorHAnsi"/>
          <w:sz w:val="24"/>
          <w:szCs w:val="24"/>
        </w:rPr>
        <w:t>606 N. Merrill Ave Ste. 2</w:t>
      </w:r>
    </w:p>
    <w:p w14:paraId="68883C6D" w14:textId="77777777" w:rsidR="00FA06F0" w:rsidRPr="006B6D46" w:rsidRDefault="00FA06F0" w:rsidP="00FA06F0">
      <w:pPr>
        <w:spacing w:after="0" w:line="240" w:lineRule="auto"/>
        <w:rPr>
          <w:rFonts w:cstheme="minorHAnsi"/>
          <w:sz w:val="24"/>
          <w:szCs w:val="24"/>
        </w:rPr>
      </w:pPr>
      <w:r w:rsidRPr="006B6D46">
        <w:rPr>
          <w:rFonts w:cstheme="minorHAnsi"/>
          <w:sz w:val="24"/>
          <w:szCs w:val="24"/>
        </w:rPr>
        <w:t>Glendive, MT 59330</w:t>
      </w:r>
    </w:p>
    <w:p w14:paraId="4D8304CD" w14:textId="1B8205F2" w:rsidR="00FA06F0" w:rsidRPr="006B6D46" w:rsidRDefault="00FA06F0" w:rsidP="00FA06F0">
      <w:pPr>
        <w:spacing w:after="0" w:line="240" w:lineRule="auto"/>
        <w:rPr>
          <w:rFonts w:cstheme="minorHAnsi"/>
          <w:sz w:val="24"/>
          <w:szCs w:val="24"/>
        </w:rPr>
      </w:pPr>
      <w:r w:rsidRPr="006B6D46">
        <w:rPr>
          <w:rFonts w:cstheme="minorHAnsi"/>
          <w:sz w:val="24"/>
          <w:szCs w:val="24"/>
        </w:rPr>
        <w:t>(406) 377-4942</w:t>
      </w:r>
    </w:p>
    <w:p w14:paraId="365C1932" w14:textId="77777777" w:rsidR="00FA06F0" w:rsidRPr="006B6D46" w:rsidRDefault="00FA06F0" w:rsidP="00FA06F0">
      <w:pPr>
        <w:spacing w:after="0" w:line="240" w:lineRule="auto"/>
        <w:rPr>
          <w:rFonts w:cstheme="minorHAnsi"/>
          <w:sz w:val="24"/>
          <w:szCs w:val="24"/>
        </w:rPr>
      </w:pPr>
      <w:r w:rsidRPr="006B6D46">
        <w:rPr>
          <w:rFonts w:cstheme="minorHAnsi"/>
          <w:sz w:val="24"/>
          <w:szCs w:val="24"/>
        </w:rPr>
        <w:t>(406) 377-4943 (Fax)</w:t>
      </w:r>
    </w:p>
    <w:p w14:paraId="53A93B4D" w14:textId="1E4A4D09" w:rsidR="00D464F1" w:rsidRPr="006B6D46" w:rsidRDefault="00000000" w:rsidP="00FA06F0">
      <w:pPr>
        <w:spacing w:after="0" w:line="240" w:lineRule="auto"/>
        <w:rPr>
          <w:rFonts w:cstheme="minorHAnsi"/>
          <w:sz w:val="24"/>
          <w:szCs w:val="24"/>
        </w:rPr>
      </w:pPr>
      <w:hyperlink r:id="rId18" w:history="1">
        <w:r w:rsidR="00D464F1" w:rsidRPr="006B6D46">
          <w:rPr>
            <w:rStyle w:val="Hyperlink"/>
            <w:rFonts w:cstheme="minorHAnsi"/>
            <w:sz w:val="24"/>
            <w:szCs w:val="24"/>
          </w:rPr>
          <w:t>https://www.youthdynamics.org/contact-us/glendive/</w:t>
        </w:r>
      </w:hyperlink>
    </w:p>
    <w:p w14:paraId="0053A700" w14:textId="774DB116" w:rsidR="00FB1278" w:rsidRPr="006B6D46" w:rsidRDefault="00C169CD" w:rsidP="00FB1278">
      <w:pPr>
        <w:spacing w:after="0" w:line="240" w:lineRule="auto"/>
        <w:rPr>
          <w:rFonts w:cstheme="minorHAnsi"/>
          <w:sz w:val="24"/>
          <w:szCs w:val="24"/>
        </w:rPr>
      </w:pPr>
      <w:r w:rsidRPr="006B6D46">
        <w:rPr>
          <w:rFonts w:cstheme="minorHAnsi"/>
          <w:i/>
          <w:sz w:val="24"/>
          <w:szCs w:val="24"/>
        </w:rPr>
        <w:lastRenderedPageBreak/>
        <w:t>Youth Dynamics provides a wide continuum of care which includes many options for treatment, ranging from mentoring to intensive level therapeutic group homes. Services provided:</w:t>
      </w:r>
      <w:r w:rsidR="00D464F1" w:rsidRPr="006B6D46">
        <w:rPr>
          <w:rFonts w:cstheme="minorHAnsi"/>
          <w:i/>
          <w:sz w:val="24"/>
          <w:szCs w:val="24"/>
        </w:rPr>
        <w:t xml:space="preserve"> </w:t>
      </w:r>
      <w:r w:rsidRPr="006B6D46">
        <w:rPr>
          <w:rFonts w:cstheme="minorHAnsi"/>
          <w:i/>
          <w:sz w:val="24"/>
          <w:szCs w:val="24"/>
        </w:rPr>
        <w:t>Caregiver support and education, youth case mgmt., therapeutic mentor program, respite care, substance abuse treatment, therapy services and therapeutic youth group homes, equine</w:t>
      </w:r>
      <w:r w:rsidR="00D464F1" w:rsidRPr="006B6D46">
        <w:rPr>
          <w:rFonts w:cstheme="minorHAnsi"/>
          <w:i/>
          <w:sz w:val="24"/>
          <w:szCs w:val="24"/>
        </w:rPr>
        <w:t xml:space="preserve"> </w:t>
      </w:r>
      <w:r w:rsidRPr="006B6D46">
        <w:rPr>
          <w:rFonts w:cstheme="minorHAnsi"/>
          <w:i/>
          <w:sz w:val="24"/>
          <w:szCs w:val="24"/>
        </w:rPr>
        <w:t>therapy, supervised visits, day treatment and foster care.</w:t>
      </w:r>
      <w:r w:rsidR="00D464F1" w:rsidRPr="006B6D46">
        <w:rPr>
          <w:rFonts w:cstheme="minorHAnsi"/>
          <w:i/>
          <w:sz w:val="24"/>
          <w:szCs w:val="24"/>
        </w:rPr>
        <w:t xml:space="preserve"> </w:t>
      </w:r>
      <w:r w:rsidR="00FA06F0" w:rsidRPr="006B6D46">
        <w:rPr>
          <w:rFonts w:cstheme="minorHAnsi"/>
          <w:i/>
          <w:sz w:val="24"/>
          <w:szCs w:val="24"/>
        </w:rPr>
        <w:t>Provides youth case management and family support services</w:t>
      </w:r>
      <w:r w:rsidRPr="006B6D46">
        <w:rPr>
          <w:rFonts w:cstheme="minorHAnsi"/>
          <w:i/>
          <w:sz w:val="24"/>
          <w:szCs w:val="24"/>
        </w:rPr>
        <w:t>.</w:t>
      </w:r>
    </w:p>
    <w:p w14:paraId="243A6991" w14:textId="77777777" w:rsidR="001C6932" w:rsidRPr="006B6D46" w:rsidRDefault="001C6932" w:rsidP="00695669">
      <w:pPr>
        <w:pStyle w:val="Heading1CountyResource"/>
        <w:rPr>
          <w:rFonts w:asciiTheme="minorHAnsi" w:hAnsiTheme="minorHAnsi" w:cstheme="minorHAnsi"/>
          <w:sz w:val="24"/>
          <w:szCs w:val="24"/>
        </w:rPr>
      </w:pPr>
      <w:bookmarkStart w:id="1" w:name="_Toc152683733"/>
      <w:r w:rsidRPr="006B6D46">
        <w:rPr>
          <w:rFonts w:asciiTheme="minorHAnsi" w:hAnsiTheme="minorHAnsi" w:cstheme="minorHAnsi"/>
          <w:sz w:val="24"/>
          <w:szCs w:val="24"/>
        </w:rPr>
        <w:t>Disabilities</w:t>
      </w:r>
      <w:bookmarkEnd w:id="1"/>
    </w:p>
    <w:p w14:paraId="0C0B9352" w14:textId="77777777" w:rsidR="003C0BB2" w:rsidRPr="006B6D46" w:rsidRDefault="003C0BB2" w:rsidP="00561592">
      <w:pPr>
        <w:spacing w:after="0"/>
        <w:rPr>
          <w:rFonts w:cstheme="minorHAnsi"/>
          <w:b/>
          <w:sz w:val="24"/>
          <w:szCs w:val="24"/>
        </w:rPr>
      </w:pPr>
    </w:p>
    <w:p w14:paraId="6FF0ACDA" w14:textId="5585E0BD" w:rsidR="0064036C" w:rsidRPr="006B6D46" w:rsidRDefault="00612EAF" w:rsidP="00561592">
      <w:pPr>
        <w:spacing w:after="0"/>
        <w:rPr>
          <w:rFonts w:cstheme="minorHAnsi"/>
          <w:b/>
          <w:sz w:val="24"/>
          <w:szCs w:val="24"/>
        </w:rPr>
      </w:pPr>
      <w:r w:rsidRPr="006B6D46">
        <w:rPr>
          <w:rFonts w:cstheme="minorHAnsi"/>
          <w:b/>
          <w:sz w:val="24"/>
          <w:szCs w:val="24"/>
        </w:rPr>
        <w:t>Aging and Disability Resource Center</w:t>
      </w:r>
    </w:p>
    <w:p w14:paraId="7F2412DD" w14:textId="77777777" w:rsidR="00612EAF" w:rsidRPr="006B6D46" w:rsidRDefault="00612EAF" w:rsidP="00612EAF">
      <w:pPr>
        <w:spacing w:after="0"/>
        <w:rPr>
          <w:rFonts w:cstheme="minorHAnsi"/>
          <w:bCs/>
          <w:iCs/>
          <w:sz w:val="24"/>
          <w:szCs w:val="24"/>
        </w:rPr>
      </w:pPr>
      <w:r w:rsidRPr="006B6D46">
        <w:rPr>
          <w:rFonts w:cstheme="minorHAnsi"/>
          <w:bCs/>
          <w:iCs/>
          <w:sz w:val="24"/>
          <w:szCs w:val="24"/>
        </w:rPr>
        <w:t>PO Box 1309</w:t>
      </w:r>
    </w:p>
    <w:p w14:paraId="25F4A93D" w14:textId="77777777" w:rsidR="00612EAF" w:rsidRPr="006B6D46" w:rsidRDefault="00612EAF" w:rsidP="00612EAF">
      <w:pPr>
        <w:spacing w:after="0"/>
        <w:rPr>
          <w:rFonts w:cstheme="minorHAnsi"/>
          <w:bCs/>
          <w:iCs/>
          <w:sz w:val="24"/>
          <w:szCs w:val="24"/>
        </w:rPr>
      </w:pPr>
      <w:r w:rsidRPr="006B6D46">
        <w:rPr>
          <w:rFonts w:cstheme="minorHAnsi"/>
          <w:bCs/>
          <w:iCs/>
          <w:sz w:val="24"/>
          <w:szCs w:val="24"/>
        </w:rPr>
        <w:t>2030 N. Merrill Ave.</w:t>
      </w:r>
    </w:p>
    <w:p w14:paraId="360D53DD" w14:textId="77777777" w:rsidR="00612EAF" w:rsidRPr="006B6D46" w:rsidRDefault="00612EAF" w:rsidP="00612EAF">
      <w:pPr>
        <w:spacing w:after="0"/>
        <w:rPr>
          <w:rFonts w:cstheme="minorHAnsi"/>
          <w:bCs/>
          <w:iCs/>
          <w:sz w:val="24"/>
          <w:szCs w:val="24"/>
        </w:rPr>
      </w:pPr>
      <w:r w:rsidRPr="006B6D46">
        <w:rPr>
          <w:rFonts w:cstheme="minorHAnsi"/>
          <w:bCs/>
          <w:iCs/>
          <w:sz w:val="24"/>
          <w:szCs w:val="24"/>
        </w:rPr>
        <w:t>Glendive, MT 59330</w:t>
      </w:r>
    </w:p>
    <w:p w14:paraId="385722CC" w14:textId="77777777" w:rsidR="00612EAF" w:rsidRPr="006B6D46" w:rsidRDefault="00612EAF" w:rsidP="00612EAF">
      <w:pPr>
        <w:spacing w:after="0"/>
        <w:rPr>
          <w:rFonts w:cstheme="minorHAnsi"/>
          <w:bCs/>
          <w:iCs/>
          <w:sz w:val="24"/>
          <w:szCs w:val="24"/>
        </w:rPr>
      </w:pPr>
      <w:r w:rsidRPr="006B6D46">
        <w:rPr>
          <w:rFonts w:cstheme="minorHAnsi"/>
          <w:bCs/>
          <w:iCs/>
          <w:sz w:val="24"/>
          <w:szCs w:val="24"/>
        </w:rPr>
        <w:t>(406) 377-3564 or (800) 551-3191</w:t>
      </w:r>
    </w:p>
    <w:p w14:paraId="01DEB9F7" w14:textId="77777777" w:rsidR="00612EAF" w:rsidRPr="006B6D46" w:rsidRDefault="00612EAF" w:rsidP="00612EAF">
      <w:pPr>
        <w:spacing w:after="0"/>
        <w:rPr>
          <w:rFonts w:cstheme="minorHAnsi"/>
          <w:bCs/>
          <w:iCs/>
          <w:sz w:val="24"/>
          <w:szCs w:val="24"/>
        </w:rPr>
      </w:pPr>
      <w:r w:rsidRPr="006B6D46">
        <w:rPr>
          <w:rFonts w:cstheme="minorHAnsi"/>
          <w:bCs/>
          <w:iCs/>
          <w:sz w:val="24"/>
          <w:szCs w:val="24"/>
        </w:rPr>
        <w:t>(406) 377-3570 (Fax)</w:t>
      </w:r>
    </w:p>
    <w:p w14:paraId="11F3405C" w14:textId="52DBE54B" w:rsidR="003C0BB2" w:rsidRPr="006B6D46" w:rsidRDefault="00000000" w:rsidP="00612EAF">
      <w:pPr>
        <w:spacing w:after="0"/>
        <w:rPr>
          <w:rFonts w:cstheme="minorHAnsi"/>
          <w:bCs/>
          <w:iCs/>
          <w:sz w:val="24"/>
          <w:szCs w:val="24"/>
        </w:rPr>
      </w:pPr>
      <w:hyperlink r:id="rId19" w:history="1">
        <w:r w:rsidR="003C0BB2" w:rsidRPr="006B6D46">
          <w:rPr>
            <w:rStyle w:val="Hyperlink"/>
            <w:rFonts w:cstheme="minorHAnsi"/>
            <w:bCs/>
            <w:iCs/>
            <w:sz w:val="24"/>
            <w:szCs w:val="24"/>
          </w:rPr>
          <w:t>https://dphhs.mt.gov/SLTC/aging/adrc/</w:t>
        </w:r>
      </w:hyperlink>
    </w:p>
    <w:p w14:paraId="4759EC85" w14:textId="6DA26AB6" w:rsidR="003C0BB2" w:rsidRPr="006B6D46" w:rsidRDefault="003C0BB2" w:rsidP="00612EAF">
      <w:pPr>
        <w:spacing w:after="0"/>
        <w:rPr>
          <w:rFonts w:cstheme="minorHAnsi"/>
          <w:bCs/>
          <w:i/>
          <w:sz w:val="24"/>
          <w:szCs w:val="24"/>
        </w:rPr>
      </w:pPr>
      <w:r w:rsidRPr="006B6D46">
        <w:rPr>
          <w:rFonts w:cstheme="minorHAnsi"/>
          <w:bCs/>
          <w:i/>
          <w:sz w:val="24"/>
          <w:szCs w:val="24"/>
        </w:rPr>
        <w:t>The overall goal of the ADRC Program is to empower individuals to effectively navigate their long-term services and supports options to make informed choices, to streamline access to long-term services and supports and organize the long-term support system.</w:t>
      </w:r>
    </w:p>
    <w:p w14:paraId="6EA8D65F" w14:textId="77777777" w:rsidR="00B73770" w:rsidRPr="006B6D46" w:rsidRDefault="00B73770" w:rsidP="00B73770">
      <w:pPr>
        <w:spacing w:after="0"/>
        <w:rPr>
          <w:rFonts w:cstheme="minorHAnsi"/>
          <w:i/>
          <w:sz w:val="24"/>
          <w:szCs w:val="24"/>
        </w:rPr>
      </w:pPr>
    </w:p>
    <w:p w14:paraId="5E34E283" w14:textId="77777777" w:rsidR="003204AD" w:rsidRPr="006B6D46" w:rsidRDefault="0064036C" w:rsidP="00561592">
      <w:pPr>
        <w:spacing w:after="0"/>
        <w:rPr>
          <w:rFonts w:cstheme="minorHAnsi"/>
          <w:b/>
          <w:sz w:val="24"/>
          <w:szCs w:val="24"/>
        </w:rPr>
      </w:pPr>
      <w:r w:rsidRPr="006B6D46">
        <w:rPr>
          <w:rFonts w:cstheme="minorHAnsi"/>
          <w:b/>
          <w:sz w:val="24"/>
          <w:szCs w:val="24"/>
        </w:rPr>
        <w:t xml:space="preserve">Developmental Disabilities </w:t>
      </w:r>
      <w:r w:rsidR="003204AD" w:rsidRPr="006B6D46">
        <w:rPr>
          <w:rFonts w:cstheme="minorHAnsi"/>
          <w:b/>
          <w:sz w:val="24"/>
          <w:szCs w:val="24"/>
        </w:rPr>
        <w:t>Program</w:t>
      </w:r>
    </w:p>
    <w:p w14:paraId="2DE299ED" w14:textId="77777777" w:rsidR="0064036C" w:rsidRPr="006B6D46" w:rsidRDefault="0064036C" w:rsidP="00561592">
      <w:pPr>
        <w:spacing w:after="0"/>
        <w:rPr>
          <w:rFonts w:cstheme="minorHAnsi"/>
          <w:sz w:val="24"/>
          <w:szCs w:val="24"/>
        </w:rPr>
      </w:pPr>
      <w:proofErr w:type="gramStart"/>
      <w:r w:rsidRPr="006B6D46">
        <w:rPr>
          <w:rFonts w:cstheme="minorHAnsi"/>
          <w:sz w:val="24"/>
          <w:szCs w:val="24"/>
        </w:rPr>
        <w:t>Region</w:t>
      </w:r>
      <w:proofErr w:type="gramEnd"/>
      <w:r w:rsidRPr="006B6D46">
        <w:rPr>
          <w:rFonts w:cstheme="minorHAnsi"/>
          <w:sz w:val="24"/>
          <w:szCs w:val="24"/>
        </w:rPr>
        <w:t xml:space="preserve"> </w:t>
      </w:r>
      <w:r w:rsidR="003204AD" w:rsidRPr="006B6D46">
        <w:rPr>
          <w:rFonts w:cstheme="minorHAnsi"/>
          <w:sz w:val="24"/>
          <w:szCs w:val="24"/>
        </w:rPr>
        <w:t xml:space="preserve">I Satellite </w:t>
      </w:r>
      <w:r w:rsidRPr="006B6D46">
        <w:rPr>
          <w:rFonts w:cstheme="minorHAnsi"/>
          <w:sz w:val="24"/>
          <w:szCs w:val="24"/>
        </w:rPr>
        <w:t>Office</w:t>
      </w:r>
    </w:p>
    <w:p w14:paraId="6937E6DF" w14:textId="77777777" w:rsidR="005553EF" w:rsidRPr="006B6D46" w:rsidRDefault="005553EF" w:rsidP="00561592">
      <w:pPr>
        <w:spacing w:after="0"/>
        <w:rPr>
          <w:rFonts w:cstheme="minorHAnsi"/>
          <w:sz w:val="24"/>
          <w:szCs w:val="24"/>
        </w:rPr>
      </w:pPr>
      <w:r w:rsidRPr="006B6D46">
        <w:rPr>
          <w:rFonts w:cstheme="minorHAnsi"/>
          <w:sz w:val="24"/>
          <w:szCs w:val="24"/>
        </w:rPr>
        <w:t>PO Box 880</w:t>
      </w:r>
    </w:p>
    <w:p w14:paraId="20A0E7AF" w14:textId="77777777" w:rsidR="003204AD" w:rsidRPr="006B6D46" w:rsidRDefault="003204AD" w:rsidP="00561592">
      <w:pPr>
        <w:spacing w:after="0"/>
        <w:rPr>
          <w:rFonts w:cstheme="minorHAnsi"/>
          <w:sz w:val="24"/>
          <w:szCs w:val="24"/>
        </w:rPr>
      </w:pPr>
      <w:r w:rsidRPr="006B6D46">
        <w:rPr>
          <w:rFonts w:cstheme="minorHAnsi"/>
          <w:sz w:val="24"/>
          <w:szCs w:val="24"/>
        </w:rPr>
        <w:t>114 N. 7th St.</w:t>
      </w:r>
    </w:p>
    <w:p w14:paraId="57E4E2EA" w14:textId="77777777" w:rsidR="003204AD" w:rsidRPr="006B6D46" w:rsidRDefault="003204AD" w:rsidP="00561592">
      <w:pPr>
        <w:spacing w:after="0"/>
        <w:rPr>
          <w:rFonts w:cstheme="minorHAnsi"/>
          <w:sz w:val="24"/>
          <w:szCs w:val="24"/>
        </w:rPr>
      </w:pPr>
      <w:r w:rsidRPr="006B6D46">
        <w:rPr>
          <w:rFonts w:cstheme="minorHAnsi"/>
          <w:sz w:val="24"/>
          <w:szCs w:val="24"/>
        </w:rPr>
        <w:t>Miles City, MT 59301</w:t>
      </w:r>
    </w:p>
    <w:p w14:paraId="02E209A5" w14:textId="77777777" w:rsidR="003204AD" w:rsidRPr="006B6D46" w:rsidRDefault="003204AD" w:rsidP="00561592">
      <w:pPr>
        <w:spacing w:after="0"/>
        <w:rPr>
          <w:rFonts w:cstheme="minorHAnsi"/>
          <w:sz w:val="24"/>
          <w:szCs w:val="24"/>
        </w:rPr>
      </w:pPr>
      <w:r w:rsidRPr="006B6D46">
        <w:rPr>
          <w:rFonts w:cstheme="minorHAnsi"/>
          <w:sz w:val="24"/>
          <w:szCs w:val="24"/>
        </w:rPr>
        <w:t>(406) 232-2595</w:t>
      </w:r>
    </w:p>
    <w:p w14:paraId="3498C23A" w14:textId="77777777" w:rsidR="003204AD" w:rsidRPr="006B6D46" w:rsidRDefault="003204AD" w:rsidP="00561592">
      <w:pPr>
        <w:spacing w:after="0"/>
        <w:rPr>
          <w:rFonts w:cstheme="minorHAnsi"/>
          <w:sz w:val="24"/>
          <w:szCs w:val="24"/>
        </w:rPr>
      </w:pPr>
      <w:r w:rsidRPr="006B6D46">
        <w:rPr>
          <w:rFonts w:cstheme="minorHAnsi"/>
          <w:sz w:val="24"/>
          <w:szCs w:val="24"/>
        </w:rPr>
        <w:t>(406) 232-0885 (Fax)</w:t>
      </w:r>
    </w:p>
    <w:p w14:paraId="7A8D5016" w14:textId="12CCE8B7" w:rsidR="003C0BB2" w:rsidRPr="006B6D46" w:rsidRDefault="00000000" w:rsidP="00561592">
      <w:pPr>
        <w:spacing w:after="0"/>
        <w:rPr>
          <w:rFonts w:cstheme="minorHAnsi"/>
          <w:sz w:val="24"/>
          <w:szCs w:val="24"/>
        </w:rPr>
      </w:pPr>
      <w:hyperlink r:id="rId20" w:history="1">
        <w:r w:rsidR="003C0BB2" w:rsidRPr="006B6D46">
          <w:rPr>
            <w:rStyle w:val="Hyperlink"/>
            <w:rFonts w:cstheme="minorHAnsi"/>
            <w:sz w:val="24"/>
            <w:szCs w:val="24"/>
          </w:rPr>
          <w:t>https://dphhs.mt.gov/BHDD/DisabilityServices/developmentaldisabilities/</w:t>
        </w:r>
      </w:hyperlink>
    </w:p>
    <w:p w14:paraId="63600941" w14:textId="77777777" w:rsidR="00260E62" w:rsidRDefault="00260E62" w:rsidP="00561592">
      <w:pPr>
        <w:spacing w:after="0"/>
        <w:rPr>
          <w:rFonts w:cstheme="minorHAnsi"/>
          <w:b/>
          <w:sz w:val="24"/>
          <w:szCs w:val="24"/>
        </w:rPr>
      </w:pPr>
      <w:bookmarkStart w:id="2" w:name="_Hlk153184423"/>
    </w:p>
    <w:p w14:paraId="50AE2B5A" w14:textId="77777777" w:rsidR="00362CDD" w:rsidRPr="00230433" w:rsidRDefault="00362CDD" w:rsidP="00362CDD">
      <w:pPr>
        <w:spacing w:after="0" w:line="240" w:lineRule="auto"/>
        <w:rPr>
          <w:b/>
          <w:sz w:val="24"/>
          <w:szCs w:val="24"/>
        </w:rPr>
      </w:pPr>
      <w:r w:rsidRPr="00230433">
        <w:rPr>
          <w:b/>
          <w:sz w:val="24"/>
          <w:szCs w:val="24"/>
        </w:rPr>
        <w:t>Disability Rights Montana</w:t>
      </w:r>
    </w:p>
    <w:p w14:paraId="44C1F84F" w14:textId="77777777" w:rsidR="00362CDD" w:rsidRPr="00230433" w:rsidRDefault="00362CDD" w:rsidP="00362CDD">
      <w:pPr>
        <w:spacing w:after="0" w:line="240" w:lineRule="auto"/>
        <w:rPr>
          <w:sz w:val="24"/>
          <w:szCs w:val="24"/>
        </w:rPr>
      </w:pPr>
      <w:r w:rsidRPr="00230433">
        <w:rPr>
          <w:sz w:val="24"/>
          <w:szCs w:val="24"/>
        </w:rPr>
        <w:t>1022 Chestnut St.</w:t>
      </w:r>
    </w:p>
    <w:p w14:paraId="605FB5A8" w14:textId="77777777" w:rsidR="00362CDD" w:rsidRPr="00230433" w:rsidRDefault="00362CDD" w:rsidP="00362CDD">
      <w:pPr>
        <w:spacing w:after="0" w:line="240" w:lineRule="auto"/>
        <w:rPr>
          <w:sz w:val="24"/>
          <w:szCs w:val="24"/>
        </w:rPr>
      </w:pPr>
      <w:r w:rsidRPr="00230433">
        <w:rPr>
          <w:sz w:val="24"/>
          <w:szCs w:val="24"/>
        </w:rPr>
        <w:t>Helena, MT 59601-0820</w:t>
      </w:r>
    </w:p>
    <w:p w14:paraId="52C8C865" w14:textId="77777777" w:rsidR="00362CDD" w:rsidRPr="00230433" w:rsidRDefault="00362CDD" w:rsidP="00362CDD">
      <w:pPr>
        <w:spacing w:after="0" w:line="240" w:lineRule="auto"/>
        <w:rPr>
          <w:sz w:val="24"/>
          <w:szCs w:val="24"/>
        </w:rPr>
      </w:pPr>
      <w:r w:rsidRPr="00230433">
        <w:rPr>
          <w:sz w:val="24"/>
          <w:szCs w:val="24"/>
        </w:rPr>
        <w:t xml:space="preserve">Voice/TDD: (406) 449-2344 | (800) 245-4743 | Fax: 406-449-2418 | </w:t>
      </w:r>
      <w:hyperlink r:id="rId21" w:history="1">
        <w:r w:rsidRPr="00DD5584">
          <w:rPr>
            <w:rStyle w:val="Hyperlink"/>
            <w:sz w:val="24"/>
            <w:szCs w:val="24"/>
          </w:rPr>
          <w:t>www.disabilityrightsmt.org</w:t>
        </w:r>
      </w:hyperlink>
      <w:r>
        <w:rPr>
          <w:sz w:val="24"/>
          <w:szCs w:val="24"/>
        </w:rPr>
        <w:t xml:space="preserve"> </w:t>
      </w:r>
    </w:p>
    <w:p w14:paraId="7BBCA6C6" w14:textId="77777777" w:rsidR="00362CDD" w:rsidRPr="00230433" w:rsidRDefault="00362CDD" w:rsidP="00362CDD">
      <w:pPr>
        <w:spacing w:after="0" w:line="240" w:lineRule="auto"/>
        <w:rPr>
          <w:i/>
          <w:sz w:val="24"/>
          <w:szCs w:val="24"/>
        </w:rPr>
      </w:pPr>
      <w:r w:rsidRPr="00230433">
        <w:rPr>
          <w:i/>
          <w:sz w:val="24"/>
          <w:szCs w:val="24"/>
        </w:rPr>
        <w:t>Protects and advocates for the rights of Montanans with mental and physical disabilities; provides advocates and attorneys for disability-related issues including access to care; services for which one is legally qualified, such as Assistive Technology, Medicaid, SSI/SSDI, transportation, and public access; reasonable accommodations for and discrimination-free employment; and assistance with individualized educational programs.</w:t>
      </w:r>
    </w:p>
    <w:p w14:paraId="41CF81AA" w14:textId="77777777" w:rsidR="00362CDD" w:rsidRPr="006B6D46" w:rsidRDefault="00362CDD" w:rsidP="00561592">
      <w:pPr>
        <w:spacing w:after="0"/>
        <w:rPr>
          <w:rFonts w:cstheme="minorHAnsi"/>
          <w:b/>
          <w:sz w:val="24"/>
          <w:szCs w:val="24"/>
        </w:rPr>
      </w:pPr>
    </w:p>
    <w:p w14:paraId="764FFFD1" w14:textId="77777777" w:rsidR="0064036C" w:rsidRPr="006B6D46" w:rsidRDefault="0064036C" w:rsidP="00561592">
      <w:pPr>
        <w:spacing w:after="0"/>
        <w:rPr>
          <w:rFonts w:cstheme="minorHAnsi"/>
          <w:sz w:val="24"/>
          <w:szCs w:val="24"/>
        </w:rPr>
      </w:pPr>
      <w:r w:rsidRPr="006B6D46">
        <w:rPr>
          <w:rFonts w:cstheme="minorHAnsi"/>
          <w:b/>
          <w:sz w:val="24"/>
          <w:szCs w:val="24"/>
        </w:rPr>
        <w:t>Eastern Montana Industries</w:t>
      </w:r>
    </w:p>
    <w:p w14:paraId="20C3D667" w14:textId="77777777" w:rsidR="003C0BB2" w:rsidRPr="006B6D46" w:rsidRDefault="003C0BB2" w:rsidP="00561592">
      <w:pPr>
        <w:spacing w:after="0"/>
        <w:rPr>
          <w:rFonts w:cstheme="minorHAnsi"/>
          <w:sz w:val="24"/>
          <w:szCs w:val="24"/>
        </w:rPr>
      </w:pPr>
      <w:r w:rsidRPr="006B6D46">
        <w:rPr>
          <w:rFonts w:cstheme="minorHAnsi"/>
          <w:sz w:val="24"/>
          <w:szCs w:val="24"/>
        </w:rPr>
        <w:t>805 South Hayes Avenue</w:t>
      </w:r>
    </w:p>
    <w:p w14:paraId="731F7CC1" w14:textId="77777777" w:rsidR="003C0BB2" w:rsidRPr="006B6D46" w:rsidRDefault="003C0BB2" w:rsidP="00561592">
      <w:pPr>
        <w:spacing w:after="0"/>
        <w:rPr>
          <w:rFonts w:cstheme="minorHAnsi"/>
          <w:sz w:val="24"/>
          <w:szCs w:val="24"/>
        </w:rPr>
      </w:pPr>
      <w:r w:rsidRPr="006B6D46">
        <w:rPr>
          <w:rFonts w:cstheme="minorHAnsi"/>
          <w:sz w:val="24"/>
          <w:szCs w:val="24"/>
        </w:rPr>
        <w:lastRenderedPageBreak/>
        <w:t>P.O. Box 759</w:t>
      </w:r>
    </w:p>
    <w:p w14:paraId="7CD64C4C" w14:textId="77777777" w:rsidR="003C0BB2" w:rsidRPr="006B6D46" w:rsidRDefault="003C0BB2" w:rsidP="00561592">
      <w:pPr>
        <w:spacing w:after="0"/>
        <w:rPr>
          <w:rFonts w:cstheme="minorHAnsi"/>
          <w:sz w:val="24"/>
          <w:szCs w:val="24"/>
        </w:rPr>
      </w:pPr>
      <w:r w:rsidRPr="006B6D46">
        <w:rPr>
          <w:rFonts w:cstheme="minorHAnsi"/>
          <w:sz w:val="24"/>
          <w:szCs w:val="24"/>
        </w:rPr>
        <w:t xml:space="preserve">Miles City, MT 59301 </w:t>
      </w:r>
    </w:p>
    <w:p w14:paraId="38EC8237" w14:textId="77777777" w:rsidR="003C0BB2" w:rsidRPr="006B6D46" w:rsidRDefault="003C0BB2" w:rsidP="003C0BB2">
      <w:pPr>
        <w:spacing w:after="0"/>
        <w:rPr>
          <w:rFonts w:cstheme="minorHAnsi"/>
          <w:sz w:val="24"/>
          <w:szCs w:val="24"/>
        </w:rPr>
      </w:pPr>
      <w:r w:rsidRPr="006B6D46">
        <w:rPr>
          <w:rFonts w:cstheme="minorHAnsi"/>
          <w:sz w:val="24"/>
          <w:szCs w:val="24"/>
        </w:rPr>
        <w:t>(406) 234-3740</w:t>
      </w:r>
    </w:p>
    <w:p w14:paraId="4BDE7D23" w14:textId="25F8128D" w:rsidR="003C0BB2" w:rsidRPr="006B6D46" w:rsidRDefault="005553EF" w:rsidP="003C0BB2">
      <w:pPr>
        <w:spacing w:after="0"/>
        <w:rPr>
          <w:rFonts w:cstheme="minorHAnsi"/>
          <w:sz w:val="24"/>
          <w:szCs w:val="24"/>
        </w:rPr>
      </w:pPr>
      <w:r w:rsidRPr="006B6D46">
        <w:rPr>
          <w:rFonts w:cstheme="minorHAnsi"/>
          <w:sz w:val="24"/>
          <w:szCs w:val="24"/>
        </w:rPr>
        <w:t>(406) 377-1955 (Fax)</w:t>
      </w:r>
    </w:p>
    <w:p w14:paraId="7CFB6434" w14:textId="09899D80" w:rsidR="003C0BB2" w:rsidRPr="006B6D46" w:rsidRDefault="00000000" w:rsidP="003C0BB2">
      <w:pPr>
        <w:spacing w:after="0"/>
        <w:rPr>
          <w:rFonts w:cstheme="minorHAnsi"/>
          <w:sz w:val="24"/>
          <w:szCs w:val="24"/>
        </w:rPr>
      </w:pPr>
      <w:hyperlink r:id="rId22" w:history="1">
        <w:r w:rsidR="003C0BB2" w:rsidRPr="006B6D46">
          <w:rPr>
            <w:rStyle w:val="Hyperlink"/>
            <w:rFonts w:cstheme="minorHAnsi"/>
            <w:sz w:val="24"/>
            <w:szCs w:val="24"/>
          </w:rPr>
          <w:t>emihr@midrivers.com</w:t>
        </w:r>
      </w:hyperlink>
      <w:r w:rsidR="003C0BB2" w:rsidRPr="006B6D46">
        <w:rPr>
          <w:rFonts w:cstheme="minorHAnsi"/>
          <w:sz w:val="24"/>
          <w:szCs w:val="24"/>
        </w:rPr>
        <w:t xml:space="preserve"> </w:t>
      </w:r>
    </w:p>
    <w:p w14:paraId="13D2176C" w14:textId="3B057976" w:rsidR="0064036C" w:rsidRPr="006B6D46" w:rsidRDefault="0064036C" w:rsidP="00561592">
      <w:pPr>
        <w:spacing w:after="0"/>
        <w:rPr>
          <w:rFonts w:cstheme="minorHAnsi"/>
          <w:i/>
          <w:sz w:val="24"/>
          <w:szCs w:val="24"/>
        </w:rPr>
      </w:pPr>
      <w:r w:rsidRPr="006B6D46">
        <w:rPr>
          <w:rFonts w:cstheme="minorHAnsi"/>
          <w:i/>
          <w:sz w:val="24"/>
          <w:szCs w:val="24"/>
        </w:rPr>
        <w:t xml:space="preserve">Provides </w:t>
      </w:r>
      <w:r w:rsidR="005553EF" w:rsidRPr="006B6D46">
        <w:rPr>
          <w:rFonts w:cstheme="minorHAnsi"/>
          <w:i/>
          <w:sz w:val="24"/>
          <w:szCs w:val="24"/>
        </w:rPr>
        <w:t xml:space="preserve">vocational and residential services to people with </w:t>
      </w:r>
      <w:r w:rsidR="00362CDD" w:rsidRPr="006B6D46">
        <w:rPr>
          <w:rFonts w:cstheme="minorHAnsi"/>
          <w:i/>
          <w:sz w:val="24"/>
          <w:szCs w:val="24"/>
        </w:rPr>
        <w:t>disabilities.</w:t>
      </w:r>
    </w:p>
    <w:bookmarkEnd w:id="2"/>
    <w:p w14:paraId="7DD93FCE" w14:textId="77777777" w:rsidR="00260E62" w:rsidRPr="006B6D46" w:rsidRDefault="00260E62" w:rsidP="00561592">
      <w:pPr>
        <w:spacing w:after="0"/>
        <w:rPr>
          <w:rFonts w:cstheme="minorHAnsi"/>
          <w:b/>
          <w:sz w:val="24"/>
          <w:szCs w:val="24"/>
        </w:rPr>
      </w:pPr>
    </w:p>
    <w:p w14:paraId="1271BD2C" w14:textId="77777777" w:rsidR="00214032" w:rsidRPr="006B6D46" w:rsidRDefault="00214032" w:rsidP="00561592">
      <w:pPr>
        <w:spacing w:after="0"/>
        <w:rPr>
          <w:rFonts w:cstheme="minorHAnsi"/>
          <w:sz w:val="24"/>
          <w:szCs w:val="24"/>
        </w:rPr>
      </w:pPr>
      <w:bookmarkStart w:id="3" w:name="_Hlk153184439"/>
      <w:r w:rsidRPr="006B6D46">
        <w:rPr>
          <w:rFonts w:cstheme="minorHAnsi"/>
          <w:b/>
          <w:sz w:val="24"/>
          <w:szCs w:val="24"/>
        </w:rPr>
        <w:t>Living Independently for Today and Tomorrow (LIFTT)</w:t>
      </w:r>
    </w:p>
    <w:p w14:paraId="141DBD23" w14:textId="77777777" w:rsidR="00E72429" w:rsidRPr="006B6D46" w:rsidRDefault="00E72429" w:rsidP="00E72429">
      <w:pPr>
        <w:spacing w:after="0"/>
        <w:rPr>
          <w:rFonts w:cstheme="minorHAnsi"/>
          <w:sz w:val="24"/>
          <w:szCs w:val="24"/>
        </w:rPr>
      </w:pPr>
      <w:r w:rsidRPr="006B6D46">
        <w:rPr>
          <w:rFonts w:cstheme="minorHAnsi"/>
          <w:sz w:val="24"/>
          <w:szCs w:val="24"/>
        </w:rPr>
        <w:t>120 S. Kendrick Ave</w:t>
      </w:r>
    </w:p>
    <w:p w14:paraId="360D7D36" w14:textId="77777777" w:rsidR="00E72429" w:rsidRPr="006B6D46" w:rsidRDefault="00E72429" w:rsidP="00E72429">
      <w:pPr>
        <w:spacing w:after="0"/>
        <w:rPr>
          <w:rFonts w:cstheme="minorHAnsi"/>
          <w:sz w:val="24"/>
          <w:szCs w:val="24"/>
        </w:rPr>
      </w:pPr>
      <w:r w:rsidRPr="006B6D46">
        <w:rPr>
          <w:rFonts w:cstheme="minorHAnsi"/>
          <w:sz w:val="24"/>
          <w:szCs w:val="24"/>
        </w:rPr>
        <w:t>Glendive, MT 59330</w:t>
      </w:r>
    </w:p>
    <w:p w14:paraId="7E50D6FF" w14:textId="5EA68A1E" w:rsidR="00214032" w:rsidRPr="006B6D46" w:rsidRDefault="00214032" w:rsidP="00E72429">
      <w:pPr>
        <w:spacing w:after="0"/>
        <w:rPr>
          <w:rFonts w:cstheme="minorHAnsi"/>
          <w:sz w:val="24"/>
          <w:szCs w:val="24"/>
        </w:rPr>
      </w:pPr>
      <w:r w:rsidRPr="006B6D46">
        <w:rPr>
          <w:rFonts w:cstheme="minorHAnsi"/>
          <w:sz w:val="24"/>
          <w:szCs w:val="24"/>
        </w:rPr>
        <w:t xml:space="preserve">(406) </w:t>
      </w:r>
      <w:r w:rsidR="00E72429" w:rsidRPr="006B6D46">
        <w:rPr>
          <w:rFonts w:cstheme="minorHAnsi"/>
          <w:sz w:val="24"/>
          <w:szCs w:val="24"/>
        </w:rPr>
        <w:t>948-8500</w:t>
      </w:r>
    </w:p>
    <w:p w14:paraId="299C6D36" w14:textId="70BCFFBE" w:rsidR="003C0BB2" w:rsidRPr="006B6D46" w:rsidRDefault="00000000" w:rsidP="00561592">
      <w:pPr>
        <w:spacing w:after="0"/>
        <w:rPr>
          <w:rFonts w:cstheme="minorHAnsi"/>
          <w:sz w:val="24"/>
          <w:szCs w:val="24"/>
        </w:rPr>
      </w:pPr>
      <w:hyperlink r:id="rId23" w:history="1">
        <w:r w:rsidR="003C0BB2" w:rsidRPr="006B6D46">
          <w:rPr>
            <w:rStyle w:val="Hyperlink"/>
            <w:rFonts w:cstheme="minorHAnsi"/>
            <w:sz w:val="24"/>
            <w:szCs w:val="24"/>
          </w:rPr>
          <w:t>www.liftt.org</w:t>
        </w:r>
      </w:hyperlink>
    </w:p>
    <w:p w14:paraId="18C3B600" w14:textId="5EF19FFB" w:rsidR="00214032" w:rsidRPr="006B6D46" w:rsidRDefault="00A9558B" w:rsidP="00561592">
      <w:pPr>
        <w:spacing w:after="0"/>
        <w:rPr>
          <w:rFonts w:cstheme="minorHAnsi"/>
          <w:i/>
          <w:sz w:val="24"/>
          <w:szCs w:val="24"/>
        </w:rPr>
      </w:pPr>
      <w:r w:rsidRPr="006B6D46">
        <w:rPr>
          <w:rFonts w:cstheme="minorHAnsi"/>
          <w:i/>
          <w:sz w:val="24"/>
          <w:szCs w:val="24"/>
        </w:rPr>
        <w:t xml:space="preserve">A center for independent living, </w:t>
      </w:r>
      <w:r w:rsidR="00214032" w:rsidRPr="006B6D46">
        <w:rPr>
          <w:rFonts w:cstheme="minorHAnsi"/>
          <w:i/>
          <w:sz w:val="24"/>
          <w:szCs w:val="24"/>
        </w:rPr>
        <w:t xml:space="preserve">LIFTT offers a wide range of services designed to give people with disabilities, their </w:t>
      </w:r>
      <w:r w:rsidR="00E72429" w:rsidRPr="006B6D46">
        <w:rPr>
          <w:rFonts w:cstheme="minorHAnsi"/>
          <w:i/>
          <w:sz w:val="24"/>
          <w:szCs w:val="24"/>
        </w:rPr>
        <w:t>families,</w:t>
      </w:r>
      <w:r w:rsidR="00214032" w:rsidRPr="006B6D46">
        <w:rPr>
          <w:rFonts w:cstheme="minorHAnsi"/>
          <w:i/>
          <w:sz w:val="24"/>
          <w:szCs w:val="24"/>
        </w:rPr>
        <w:t xml:space="preserve"> and the </w:t>
      </w:r>
      <w:proofErr w:type="gramStart"/>
      <w:r w:rsidR="00214032" w:rsidRPr="006B6D46">
        <w:rPr>
          <w:rFonts w:cstheme="minorHAnsi"/>
          <w:i/>
          <w:sz w:val="24"/>
          <w:szCs w:val="24"/>
        </w:rPr>
        <w:t>general public</w:t>
      </w:r>
      <w:proofErr w:type="gramEnd"/>
      <w:r w:rsidR="00214032" w:rsidRPr="006B6D46">
        <w:rPr>
          <w:rFonts w:cstheme="minorHAnsi"/>
          <w:i/>
          <w:sz w:val="24"/>
          <w:szCs w:val="24"/>
        </w:rPr>
        <w:t xml:space="preserve"> the tools and resources they need to improve independence, self-confidence, knowledge, skills, and access to community resources. </w:t>
      </w:r>
    </w:p>
    <w:bookmarkEnd w:id="3"/>
    <w:p w14:paraId="2729E0C3" w14:textId="77777777" w:rsidR="00214032" w:rsidRPr="006B6D46" w:rsidRDefault="00214032" w:rsidP="00561592">
      <w:pPr>
        <w:spacing w:after="0"/>
        <w:rPr>
          <w:rFonts w:cstheme="minorHAnsi"/>
          <w:b/>
          <w:sz w:val="24"/>
          <w:szCs w:val="24"/>
        </w:rPr>
      </w:pPr>
    </w:p>
    <w:p w14:paraId="0CA06C9D" w14:textId="77777777" w:rsidR="0064036C" w:rsidRPr="006B6D46" w:rsidRDefault="0064036C" w:rsidP="00561592">
      <w:pPr>
        <w:spacing w:after="0"/>
        <w:rPr>
          <w:rFonts w:cstheme="minorHAnsi"/>
          <w:sz w:val="24"/>
          <w:szCs w:val="24"/>
        </w:rPr>
      </w:pPr>
      <w:bookmarkStart w:id="4" w:name="_Hlk153184465"/>
      <w:r w:rsidRPr="006B6D46">
        <w:rPr>
          <w:rFonts w:cstheme="minorHAnsi"/>
          <w:b/>
          <w:sz w:val="24"/>
          <w:szCs w:val="24"/>
        </w:rPr>
        <w:t>Vocational Rehabilitation and Blind Service</w:t>
      </w:r>
    </w:p>
    <w:p w14:paraId="0173795D" w14:textId="77777777" w:rsidR="00BF5906" w:rsidRPr="006B6D46" w:rsidRDefault="00BF5906" w:rsidP="00561592">
      <w:pPr>
        <w:spacing w:after="0"/>
        <w:rPr>
          <w:rFonts w:cstheme="minorHAnsi"/>
          <w:sz w:val="24"/>
          <w:szCs w:val="24"/>
        </w:rPr>
      </w:pPr>
      <w:r w:rsidRPr="006B6D46">
        <w:rPr>
          <w:rFonts w:cstheme="minorHAnsi"/>
          <w:sz w:val="24"/>
          <w:szCs w:val="24"/>
        </w:rPr>
        <w:t xml:space="preserve">114 N. </w:t>
      </w:r>
      <w:r w:rsidR="00B6003F" w:rsidRPr="006B6D46">
        <w:rPr>
          <w:rFonts w:cstheme="minorHAnsi"/>
          <w:sz w:val="24"/>
          <w:szCs w:val="24"/>
        </w:rPr>
        <w:t>7th St.</w:t>
      </w:r>
    </w:p>
    <w:p w14:paraId="46038C59" w14:textId="77777777" w:rsidR="00BF5906" w:rsidRPr="006B6D46" w:rsidRDefault="00BF5906" w:rsidP="00561592">
      <w:pPr>
        <w:spacing w:after="0"/>
        <w:rPr>
          <w:rFonts w:cstheme="minorHAnsi"/>
          <w:sz w:val="24"/>
          <w:szCs w:val="24"/>
        </w:rPr>
      </w:pPr>
      <w:r w:rsidRPr="006B6D46">
        <w:rPr>
          <w:rFonts w:cstheme="minorHAnsi"/>
          <w:sz w:val="24"/>
          <w:szCs w:val="24"/>
        </w:rPr>
        <w:t>Miles City, MT 59301</w:t>
      </w:r>
    </w:p>
    <w:p w14:paraId="112C0894" w14:textId="77777777" w:rsidR="00BF5906" w:rsidRPr="006B6D46" w:rsidRDefault="00B6003F" w:rsidP="00561592">
      <w:pPr>
        <w:spacing w:after="0"/>
        <w:rPr>
          <w:rFonts w:cstheme="minorHAnsi"/>
          <w:sz w:val="24"/>
          <w:szCs w:val="24"/>
        </w:rPr>
      </w:pPr>
      <w:r w:rsidRPr="006B6D46">
        <w:rPr>
          <w:rFonts w:cstheme="minorHAnsi"/>
          <w:sz w:val="24"/>
          <w:szCs w:val="24"/>
        </w:rPr>
        <w:t xml:space="preserve">(406) 232-0583 or </w:t>
      </w:r>
      <w:r w:rsidR="00BF5906" w:rsidRPr="006B6D46">
        <w:rPr>
          <w:rFonts w:cstheme="minorHAnsi"/>
          <w:sz w:val="24"/>
          <w:szCs w:val="24"/>
        </w:rPr>
        <w:t>(877) 296-1198</w:t>
      </w:r>
    </w:p>
    <w:p w14:paraId="6151D754" w14:textId="77777777" w:rsidR="00B6003F" w:rsidRPr="006B6D46" w:rsidRDefault="00B6003F" w:rsidP="00561592">
      <w:pPr>
        <w:spacing w:after="0"/>
        <w:rPr>
          <w:rFonts w:cstheme="minorHAnsi"/>
          <w:sz w:val="24"/>
          <w:szCs w:val="24"/>
        </w:rPr>
      </w:pPr>
      <w:r w:rsidRPr="006B6D46">
        <w:rPr>
          <w:rFonts w:cstheme="minorHAnsi"/>
          <w:sz w:val="24"/>
          <w:szCs w:val="24"/>
        </w:rPr>
        <w:t>(406) 232-0885 (Fax)</w:t>
      </w:r>
    </w:p>
    <w:p w14:paraId="6D097681" w14:textId="5F2EF9DC" w:rsidR="00E72429" w:rsidRPr="006B6D46" w:rsidRDefault="00000000" w:rsidP="00561592">
      <w:pPr>
        <w:spacing w:after="0"/>
        <w:rPr>
          <w:rFonts w:cstheme="minorHAnsi"/>
          <w:sz w:val="24"/>
          <w:szCs w:val="24"/>
        </w:rPr>
      </w:pPr>
      <w:hyperlink r:id="rId24" w:history="1">
        <w:r w:rsidR="00E72429" w:rsidRPr="006B6D46">
          <w:rPr>
            <w:rStyle w:val="Hyperlink"/>
            <w:rFonts w:cstheme="minorHAnsi"/>
            <w:sz w:val="24"/>
            <w:szCs w:val="24"/>
          </w:rPr>
          <w:t>https://dphhs.mt.gov/detd/vocrehab/VRBSofficesbycounty</w:t>
        </w:r>
      </w:hyperlink>
    </w:p>
    <w:p w14:paraId="779617FF" w14:textId="27514B4B" w:rsidR="00CC2306" w:rsidRPr="006B6D46" w:rsidRDefault="00BF5906" w:rsidP="00561592">
      <w:pPr>
        <w:spacing w:after="0"/>
        <w:rPr>
          <w:rFonts w:cstheme="minorHAnsi"/>
          <w:sz w:val="24"/>
          <w:szCs w:val="24"/>
        </w:rPr>
      </w:pPr>
      <w:r w:rsidRPr="006B6D46">
        <w:rPr>
          <w:rFonts w:cstheme="minorHAnsi"/>
          <w:i/>
          <w:sz w:val="24"/>
          <w:szCs w:val="24"/>
        </w:rPr>
        <w:t xml:space="preserve">Provides services to individuals </w:t>
      </w:r>
      <w:r w:rsidR="00B6003F" w:rsidRPr="006B6D46">
        <w:rPr>
          <w:rFonts w:cstheme="minorHAnsi"/>
          <w:i/>
          <w:sz w:val="24"/>
          <w:szCs w:val="24"/>
        </w:rPr>
        <w:t xml:space="preserve">with a physical or mental disability to </w:t>
      </w:r>
      <w:r w:rsidRPr="006B6D46">
        <w:rPr>
          <w:rFonts w:cstheme="minorHAnsi"/>
          <w:i/>
          <w:sz w:val="24"/>
          <w:szCs w:val="24"/>
        </w:rPr>
        <w:t xml:space="preserve">aid them in entering </w:t>
      </w:r>
      <w:r w:rsidR="005553EF" w:rsidRPr="006B6D46">
        <w:rPr>
          <w:rFonts w:cstheme="minorHAnsi"/>
          <w:i/>
          <w:sz w:val="24"/>
          <w:szCs w:val="24"/>
        </w:rPr>
        <w:t xml:space="preserve">or </w:t>
      </w:r>
      <w:r w:rsidRPr="006B6D46">
        <w:rPr>
          <w:rFonts w:cstheme="minorHAnsi"/>
          <w:i/>
          <w:sz w:val="24"/>
          <w:szCs w:val="24"/>
        </w:rPr>
        <w:t>returning to employment</w:t>
      </w:r>
      <w:r w:rsidR="00765BE7" w:rsidRPr="006B6D46">
        <w:rPr>
          <w:rFonts w:cstheme="minorHAnsi"/>
          <w:i/>
          <w:sz w:val="24"/>
          <w:szCs w:val="24"/>
        </w:rPr>
        <w:t xml:space="preserve">. </w:t>
      </w:r>
      <w:r w:rsidR="008E3021" w:rsidRPr="006B6D46">
        <w:rPr>
          <w:rFonts w:cstheme="minorHAnsi"/>
          <w:i/>
          <w:sz w:val="24"/>
          <w:szCs w:val="24"/>
        </w:rPr>
        <w:t xml:space="preserve">To advance work and independence for Montanans with blindness or visual disability. </w:t>
      </w:r>
    </w:p>
    <w:p w14:paraId="54237FEE" w14:textId="77777777" w:rsidR="00FC7A04" w:rsidRPr="006B6D46" w:rsidRDefault="001C6932" w:rsidP="00695669">
      <w:pPr>
        <w:pStyle w:val="Heading1CountyResource"/>
        <w:rPr>
          <w:rFonts w:asciiTheme="minorHAnsi" w:hAnsiTheme="minorHAnsi" w:cstheme="minorHAnsi"/>
          <w:sz w:val="24"/>
          <w:szCs w:val="24"/>
        </w:rPr>
      </w:pPr>
      <w:bookmarkStart w:id="5" w:name="_Toc152683734"/>
      <w:bookmarkEnd w:id="4"/>
      <w:r w:rsidRPr="006B6D46">
        <w:rPr>
          <w:rFonts w:asciiTheme="minorHAnsi" w:hAnsiTheme="minorHAnsi" w:cstheme="minorHAnsi"/>
          <w:sz w:val="24"/>
          <w:szCs w:val="24"/>
        </w:rPr>
        <w:t>Financial</w:t>
      </w:r>
      <w:bookmarkEnd w:id="5"/>
    </w:p>
    <w:p w14:paraId="5D7EC666" w14:textId="77777777" w:rsidR="00E72429" w:rsidRPr="006B6D46" w:rsidRDefault="00E72429" w:rsidP="00561592">
      <w:pPr>
        <w:tabs>
          <w:tab w:val="left" w:pos="3330"/>
        </w:tabs>
        <w:spacing w:after="0"/>
        <w:rPr>
          <w:rFonts w:cstheme="minorHAnsi"/>
          <w:b/>
          <w:sz w:val="24"/>
          <w:szCs w:val="24"/>
        </w:rPr>
      </w:pPr>
    </w:p>
    <w:p w14:paraId="70EFB5AF" w14:textId="74C24FDD" w:rsidR="00140F2F" w:rsidRPr="006B6D46" w:rsidRDefault="00140F2F" w:rsidP="00561592">
      <w:pPr>
        <w:tabs>
          <w:tab w:val="left" w:pos="3330"/>
        </w:tabs>
        <w:spacing w:after="0"/>
        <w:rPr>
          <w:rFonts w:cstheme="minorHAnsi"/>
          <w:b/>
          <w:sz w:val="24"/>
          <w:szCs w:val="24"/>
        </w:rPr>
      </w:pPr>
      <w:bookmarkStart w:id="6" w:name="_Hlk153185528"/>
      <w:r w:rsidRPr="006B6D46">
        <w:rPr>
          <w:rFonts w:cstheme="minorHAnsi"/>
          <w:b/>
          <w:sz w:val="24"/>
          <w:szCs w:val="24"/>
        </w:rPr>
        <w:t xml:space="preserve">Action </w:t>
      </w:r>
      <w:r w:rsidR="00CC2306" w:rsidRPr="006B6D46">
        <w:rPr>
          <w:rFonts w:cstheme="minorHAnsi"/>
          <w:b/>
          <w:sz w:val="24"/>
          <w:szCs w:val="24"/>
        </w:rPr>
        <w:t>for</w:t>
      </w:r>
      <w:r w:rsidRPr="006B6D46">
        <w:rPr>
          <w:rFonts w:cstheme="minorHAnsi"/>
          <w:b/>
          <w:sz w:val="24"/>
          <w:szCs w:val="24"/>
        </w:rPr>
        <w:t xml:space="preserve"> Eastern Montana: Crisis Assistance</w:t>
      </w:r>
    </w:p>
    <w:p w14:paraId="3719EDD1" w14:textId="77777777" w:rsidR="00CC2306" w:rsidRPr="006B6D46" w:rsidRDefault="00CC2306" w:rsidP="00561592">
      <w:pPr>
        <w:tabs>
          <w:tab w:val="left" w:pos="3330"/>
        </w:tabs>
        <w:spacing w:after="0"/>
        <w:rPr>
          <w:rFonts w:cstheme="minorHAnsi"/>
          <w:sz w:val="24"/>
          <w:szCs w:val="24"/>
        </w:rPr>
      </w:pPr>
      <w:r w:rsidRPr="006B6D46">
        <w:rPr>
          <w:rFonts w:cstheme="minorHAnsi"/>
          <w:sz w:val="24"/>
          <w:szCs w:val="24"/>
        </w:rPr>
        <w:t>PO BOX 1309</w:t>
      </w:r>
    </w:p>
    <w:p w14:paraId="78C52C7C" w14:textId="77777777" w:rsidR="00CC2306" w:rsidRPr="006B6D46" w:rsidRDefault="00CC2306" w:rsidP="00561592">
      <w:pPr>
        <w:tabs>
          <w:tab w:val="left" w:pos="3330"/>
        </w:tabs>
        <w:spacing w:after="0"/>
        <w:rPr>
          <w:rFonts w:cstheme="minorHAnsi"/>
          <w:sz w:val="24"/>
          <w:szCs w:val="24"/>
        </w:rPr>
      </w:pPr>
      <w:r w:rsidRPr="006B6D46">
        <w:rPr>
          <w:rFonts w:cstheme="minorHAnsi"/>
          <w:sz w:val="24"/>
          <w:szCs w:val="24"/>
        </w:rPr>
        <w:t>2030 N Merrill Ave.</w:t>
      </w:r>
    </w:p>
    <w:p w14:paraId="3F488EC7" w14:textId="77777777" w:rsidR="00CC2306" w:rsidRPr="006B6D46" w:rsidRDefault="00CC2306" w:rsidP="00561592">
      <w:pPr>
        <w:tabs>
          <w:tab w:val="left" w:pos="3330"/>
        </w:tabs>
        <w:spacing w:after="0"/>
        <w:rPr>
          <w:rFonts w:cstheme="minorHAnsi"/>
          <w:sz w:val="24"/>
          <w:szCs w:val="24"/>
        </w:rPr>
      </w:pPr>
      <w:r w:rsidRPr="006B6D46">
        <w:rPr>
          <w:rFonts w:cstheme="minorHAnsi"/>
          <w:sz w:val="24"/>
          <w:szCs w:val="24"/>
        </w:rPr>
        <w:t>Glendive, MT 59330</w:t>
      </w:r>
    </w:p>
    <w:p w14:paraId="5B4E8A49" w14:textId="77777777" w:rsidR="00E72429" w:rsidRPr="006B6D46" w:rsidRDefault="00E72429" w:rsidP="00561592">
      <w:pPr>
        <w:tabs>
          <w:tab w:val="left" w:pos="3330"/>
        </w:tabs>
        <w:spacing w:after="0"/>
        <w:rPr>
          <w:rFonts w:cstheme="minorHAnsi"/>
          <w:sz w:val="24"/>
          <w:szCs w:val="24"/>
        </w:rPr>
      </w:pPr>
      <w:r w:rsidRPr="006B6D46">
        <w:rPr>
          <w:rFonts w:cstheme="minorHAnsi"/>
          <w:sz w:val="24"/>
          <w:szCs w:val="24"/>
        </w:rPr>
        <w:t>(406) 377-3009</w:t>
      </w:r>
    </w:p>
    <w:p w14:paraId="69C3397F" w14:textId="47C7E950" w:rsidR="00E72429" w:rsidRPr="006B6D46" w:rsidRDefault="00000000" w:rsidP="00561592">
      <w:pPr>
        <w:tabs>
          <w:tab w:val="left" w:pos="3330"/>
        </w:tabs>
        <w:spacing w:after="0"/>
        <w:rPr>
          <w:rFonts w:cstheme="minorHAnsi"/>
          <w:sz w:val="24"/>
          <w:szCs w:val="24"/>
        </w:rPr>
      </w:pPr>
      <w:hyperlink r:id="rId25" w:history="1">
        <w:r w:rsidR="00E72429" w:rsidRPr="006B6D46">
          <w:rPr>
            <w:rStyle w:val="Hyperlink"/>
            <w:rFonts w:cstheme="minorHAnsi"/>
            <w:sz w:val="24"/>
            <w:szCs w:val="24"/>
          </w:rPr>
          <w:t>https://aemt.org/contacts</w:t>
        </w:r>
      </w:hyperlink>
    </w:p>
    <w:p w14:paraId="00BCF17A" w14:textId="77777777" w:rsidR="00140F2F" w:rsidRPr="006B6D46" w:rsidRDefault="00CC2306" w:rsidP="00561592">
      <w:pPr>
        <w:tabs>
          <w:tab w:val="left" w:pos="3330"/>
        </w:tabs>
        <w:spacing w:after="0"/>
        <w:rPr>
          <w:rFonts w:cstheme="minorHAnsi"/>
          <w:i/>
          <w:sz w:val="24"/>
          <w:szCs w:val="24"/>
        </w:rPr>
      </w:pPr>
      <w:r w:rsidRPr="006B6D46">
        <w:rPr>
          <w:rFonts w:cstheme="minorHAnsi"/>
          <w:i/>
          <w:sz w:val="24"/>
          <w:szCs w:val="24"/>
        </w:rPr>
        <w:t xml:space="preserve">Provides help with utility expenses, or other emergency needs, on a </w:t>
      </w:r>
      <w:proofErr w:type="gramStart"/>
      <w:r w:rsidRPr="006B6D46">
        <w:rPr>
          <w:rFonts w:cstheme="minorHAnsi"/>
          <w:i/>
          <w:sz w:val="24"/>
          <w:szCs w:val="24"/>
        </w:rPr>
        <w:t>one time</w:t>
      </w:r>
      <w:proofErr w:type="gramEnd"/>
      <w:r w:rsidRPr="006B6D46">
        <w:rPr>
          <w:rFonts w:cstheme="minorHAnsi"/>
          <w:i/>
          <w:sz w:val="24"/>
          <w:szCs w:val="24"/>
        </w:rPr>
        <w:t xml:space="preserve"> basis, for those in an emergency situation.</w:t>
      </w:r>
    </w:p>
    <w:p w14:paraId="6B888EF0" w14:textId="77777777" w:rsidR="006B45B2" w:rsidRPr="006B6D46" w:rsidRDefault="006B45B2" w:rsidP="006B45B2">
      <w:pPr>
        <w:tabs>
          <w:tab w:val="left" w:pos="3330"/>
        </w:tabs>
        <w:spacing w:after="0"/>
        <w:rPr>
          <w:rFonts w:cstheme="minorHAnsi"/>
          <w:sz w:val="24"/>
          <w:szCs w:val="24"/>
        </w:rPr>
      </w:pPr>
    </w:p>
    <w:p w14:paraId="70E0812D" w14:textId="77777777" w:rsidR="006B45B2" w:rsidRPr="006B6D46" w:rsidRDefault="006B45B2" w:rsidP="006B45B2">
      <w:pPr>
        <w:tabs>
          <w:tab w:val="left" w:pos="3330"/>
        </w:tabs>
        <w:spacing w:after="0"/>
        <w:rPr>
          <w:rFonts w:cstheme="minorHAnsi"/>
          <w:b/>
          <w:sz w:val="24"/>
          <w:szCs w:val="24"/>
        </w:rPr>
      </w:pPr>
      <w:r w:rsidRPr="006B6D46">
        <w:rPr>
          <w:rFonts w:cstheme="minorHAnsi"/>
          <w:b/>
          <w:sz w:val="24"/>
          <w:szCs w:val="24"/>
        </w:rPr>
        <w:t>Action for Eastern Montana: Energy Share/Fuel Assistance</w:t>
      </w:r>
    </w:p>
    <w:p w14:paraId="6FC8879E" w14:textId="77777777" w:rsidR="006B45B2" w:rsidRPr="006B6D46" w:rsidRDefault="006B45B2" w:rsidP="006B45B2">
      <w:pPr>
        <w:tabs>
          <w:tab w:val="left" w:pos="3330"/>
        </w:tabs>
        <w:spacing w:after="0"/>
        <w:rPr>
          <w:rFonts w:cstheme="minorHAnsi"/>
          <w:sz w:val="24"/>
          <w:szCs w:val="24"/>
        </w:rPr>
      </w:pPr>
      <w:r w:rsidRPr="006B6D46">
        <w:rPr>
          <w:rFonts w:cstheme="minorHAnsi"/>
          <w:sz w:val="24"/>
          <w:szCs w:val="24"/>
        </w:rPr>
        <w:t>PO BOX 1309</w:t>
      </w:r>
    </w:p>
    <w:p w14:paraId="7B07A45E" w14:textId="77777777" w:rsidR="006B45B2" w:rsidRPr="006B6D46" w:rsidRDefault="006B45B2" w:rsidP="006B45B2">
      <w:pPr>
        <w:tabs>
          <w:tab w:val="left" w:pos="3330"/>
        </w:tabs>
        <w:spacing w:after="0"/>
        <w:rPr>
          <w:rFonts w:cstheme="minorHAnsi"/>
          <w:sz w:val="24"/>
          <w:szCs w:val="24"/>
        </w:rPr>
      </w:pPr>
      <w:r w:rsidRPr="006B6D46">
        <w:rPr>
          <w:rFonts w:cstheme="minorHAnsi"/>
          <w:sz w:val="24"/>
          <w:szCs w:val="24"/>
        </w:rPr>
        <w:t>2030 N Merrill Ave.</w:t>
      </w:r>
    </w:p>
    <w:p w14:paraId="6F39A09C" w14:textId="77777777" w:rsidR="006B45B2" w:rsidRPr="006B6D46" w:rsidRDefault="006B45B2" w:rsidP="006B45B2">
      <w:pPr>
        <w:tabs>
          <w:tab w:val="left" w:pos="3330"/>
        </w:tabs>
        <w:spacing w:after="0"/>
        <w:rPr>
          <w:rFonts w:cstheme="minorHAnsi"/>
          <w:sz w:val="24"/>
          <w:szCs w:val="24"/>
        </w:rPr>
      </w:pPr>
      <w:r w:rsidRPr="006B6D46">
        <w:rPr>
          <w:rFonts w:cstheme="minorHAnsi"/>
          <w:sz w:val="24"/>
          <w:szCs w:val="24"/>
        </w:rPr>
        <w:lastRenderedPageBreak/>
        <w:t>Glendive, MT 59330</w:t>
      </w:r>
    </w:p>
    <w:p w14:paraId="3CBAC5A9" w14:textId="77777777" w:rsidR="00E72429" w:rsidRPr="006B6D46" w:rsidRDefault="00E72429" w:rsidP="006B45B2">
      <w:pPr>
        <w:tabs>
          <w:tab w:val="left" w:pos="3330"/>
        </w:tabs>
        <w:spacing w:after="0"/>
        <w:rPr>
          <w:rFonts w:cstheme="minorHAnsi"/>
          <w:sz w:val="24"/>
          <w:szCs w:val="24"/>
        </w:rPr>
      </w:pPr>
      <w:r w:rsidRPr="006B6D46">
        <w:rPr>
          <w:rFonts w:cstheme="minorHAnsi"/>
          <w:sz w:val="24"/>
          <w:szCs w:val="24"/>
        </w:rPr>
        <w:t>(406) 377-3009</w:t>
      </w:r>
    </w:p>
    <w:p w14:paraId="437C6ED4" w14:textId="3D929DC1" w:rsidR="00E72429" w:rsidRPr="006B6D46" w:rsidRDefault="00000000" w:rsidP="006B45B2">
      <w:pPr>
        <w:tabs>
          <w:tab w:val="left" w:pos="3330"/>
        </w:tabs>
        <w:spacing w:after="0"/>
        <w:rPr>
          <w:rFonts w:cstheme="minorHAnsi"/>
          <w:sz w:val="24"/>
          <w:szCs w:val="24"/>
        </w:rPr>
      </w:pPr>
      <w:hyperlink r:id="rId26" w:history="1">
        <w:r w:rsidR="00E72429" w:rsidRPr="006B6D46">
          <w:rPr>
            <w:rStyle w:val="Hyperlink"/>
            <w:rFonts w:cstheme="minorHAnsi"/>
            <w:sz w:val="24"/>
            <w:szCs w:val="24"/>
          </w:rPr>
          <w:t>https://aemt.org/contacts</w:t>
        </w:r>
      </w:hyperlink>
    </w:p>
    <w:p w14:paraId="1846D9B3" w14:textId="77777777" w:rsidR="006B45B2" w:rsidRPr="006B6D46" w:rsidRDefault="006B45B2" w:rsidP="006B45B2">
      <w:pPr>
        <w:tabs>
          <w:tab w:val="left" w:pos="3330"/>
        </w:tabs>
        <w:spacing w:after="0"/>
        <w:rPr>
          <w:rFonts w:cstheme="minorHAnsi"/>
          <w:i/>
          <w:sz w:val="24"/>
          <w:szCs w:val="24"/>
        </w:rPr>
      </w:pPr>
      <w:r w:rsidRPr="006B6D46">
        <w:rPr>
          <w:rFonts w:cstheme="minorHAnsi"/>
          <w:i/>
          <w:sz w:val="24"/>
          <w:szCs w:val="24"/>
        </w:rPr>
        <w:t>Low Income Energy Assistance Program (LIEAP) to help with furnace repair, part of heating bill, temporary heaters, Energy Share; and emergency assistance provided after all other resources are exhausted.</w:t>
      </w:r>
      <w:r w:rsidR="008E3021" w:rsidRPr="006B6D46">
        <w:rPr>
          <w:rFonts w:cstheme="minorHAnsi"/>
          <w:i/>
          <w:sz w:val="24"/>
          <w:szCs w:val="24"/>
        </w:rPr>
        <w:t xml:space="preserve"> Offers funds to any family with energy emergency whose income is too high to qualify for LIEAP. Must first apply to LIEAP before applying for Energy Share</w:t>
      </w:r>
    </w:p>
    <w:bookmarkEnd w:id="6"/>
    <w:p w14:paraId="711A6EC2" w14:textId="77777777" w:rsidR="000E0836" w:rsidRPr="006B6D46" w:rsidRDefault="000E0836" w:rsidP="006B45B2">
      <w:pPr>
        <w:tabs>
          <w:tab w:val="left" w:pos="3330"/>
        </w:tabs>
        <w:spacing w:after="0"/>
        <w:rPr>
          <w:rFonts w:cstheme="minorHAnsi"/>
          <w:i/>
          <w:sz w:val="24"/>
          <w:szCs w:val="24"/>
        </w:rPr>
      </w:pPr>
    </w:p>
    <w:p w14:paraId="1E17F44D" w14:textId="77777777" w:rsidR="000E0836" w:rsidRPr="006B6D46" w:rsidRDefault="000E0836" w:rsidP="000E0836">
      <w:pPr>
        <w:tabs>
          <w:tab w:val="left" w:pos="3330"/>
        </w:tabs>
        <w:spacing w:after="0"/>
        <w:rPr>
          <w:rFonts w:cstheme="minorHAnsi"/>
          <w:i/>
          <w:sz w:val="24"/>
          <w:szCs w:val="24"/>
        </w:rPr>
      </w:pPr>
      <w:bookmarkStart w:id="7" w:name="_Hlk153186371"/>
      <w:r w:rsidRPr="006B6D46">
        <w:rPr>
          <w:rFonts w:cstheme="minorHAnsi"/>
          <w:b/>
          <w:sz w:val="24"/>
          <w:szCs w:val="24"/>
        </w:rPr>
        <w:t>Job Service Glendive</w:t>
      </w:r>
    </w:p>
    <w:p w14:paraId="1803F023" w14:textId="77777777" w:rsidR="000E0836" w:rsidRPr="006B6D46" w:rsidRDefault="000E0836" w:rsidP="000E0836">
      <w:pPr>
        <w:tabs>
          <w:tab w:val="left" w:pos="3330"/>
        </w:tabs>
        <w:spacing w:after="0"/>
        <w:rPr>
          <w:rFonts w:cstheme="minorHAnsi"/>
          <w:sz w:val="24"/>
          <w:szCs w:val="24"/>
        </w:rPr>
      </w:pPr>
      <w:r w:rsidRPr="006B6D46">
        <w:rPr>
          <w:rFonts w:cstheme="minorHAnsi"/>
          <w:sz w:val="24"/>
          <w:szCs w:val="24"/>
        </w:rPr>
        <w:t>211 S. Kendrick Ave.</w:t>
      </w:r>
    </w:p>
    <w:p w14:paraId="6A203119" w14:textId="77777777" w:rsidR="000E0836" w:rsidRPr="006B6D46" w:rsidRDefault="000E0836" w:rsidP="000E0836">
      <w:pPr>
        <w:tabs>
          <w:tab w:val="left" w:pos="3330"/>
        </w:tabs>
        <w:spacing w:after="0"/>
        <w:rPr>
          <w:rFonts w:cstheme="minorHAnsi"/>
          <w:sz w:val="24"/>
          <w:szCs w:val="24"/>
        </w:rPr>
      </w:pPr>
      <w:r w:rsidRPr="006B6D46">
        <w:rPr>
          <w:rFonts w:cstheme="minorHAnsi"/>
          <w:sz w:val="24"/>
          <w:szCs w:val="24"/>
        </w:rPr>
        <w:t>Glendive, MT 59330</w:t>
      </w:r>
    </w:p>
    <w:p w14:paraId="700889BC" w14:textId="77777777" w:rsidR="000E0836" w:rsidRPr="006B6D46" w:rsidRDefault="000E0836" w:rsidP="000E0836">
      <w:pPr>
        <w:tabs>
          <w:tab w:val="left" w:pos="3330"/>
        </w:tabs>
        <w:spacing w:after="0"/>
        <w:rPr>
          <w:rFonts w:cstheme="minorHAnsi"/>
          <w:sz w:val="24"/>
          <w:szCs w:val="24"/>
        </w:rPr>
      </w:pPr>
      <w:r w:rsidRPr="006B6D46">
        <w:rPr>
          <w:rFonts w:cstheme="minorHAnsi"/>
          <w:sz w:val="24"/>
          <w:szCs w:val="24"/>
        </w:rPr>
        <w:t>(406) 377-3314</w:t>
      </w:r>
    </w:p>
    <w:p w14:paraId="1298E297" w14:textId="77777777" w:rsidR="000E0836" w:rsidRPr="006B6D46" w:rsidRDefault="000E0836" w:rsidP="000E0836">
      <w:pPr>
        <w:tabs>
          <w:tab w:val="left" w:pos="3330"/>
        </w:tabs>
        <w:spacing w:after="0"/>
        <w:rPr>
          <w:rFonts w:cstheme="minorHAnsi"/>
          <w:sz w:val="24"/>
          <w:szCs w:val="24"/>
        </w:rPr>
      </w:pPr>
      <w:r w:rsidRPr="006B6D46">
        <w:rPr>
          <w:rFonts w:cstheme="minorHAnsi"/>
          <w:sz w:val="24"/>
          <w:szCs w:val="24"/>
        </w:rPr>
        <w:t>(406) 377-5831 (Fax)</w:t>
      </w:r>
    </w:p>
    <w:p w14:paraId="0E3986E9" w14:textId="7122C40B" w:rsidR="000E0836" w:rsidRPr="006B6D46" w:rsidRDefault="00000000" w:rsidP="000E0836">
      <w:pPr>
        <w:tabs>
          <w:tab w:val="left" w:pos="3330"/>
        </w:tabs>
        <w:spacing w:after="0"/>
        <w:rPr>
          <w:rFonts w:cstheme="minorHAnsi"/>
          <w:sz w:val="24"/>
          <w:szCs w:val="24"/>
        </w:rPr>
      </w:pPr>
      <w:hyperlink r:id="rId27" w:history="1">
        <w:r w:rsidR="00E72429" w:rsidRPr="006B6D46">
          <w:rPr>
            <w:rStyle w:val="Hyperlink"/>
            <w:rFonts w:cstheme="minorHAnsi"/>
            <w:sz w:val="24"/>
            <w:szCs w:val="24"/>
          </w:rPr>
          <w:t>GlendiveJSC@mt.gov</w:t>
        </w:r>
      </w:hyperlink>
    </w:p>
    <w:p w14:paraId="61A70D39" w14:textId="701C4604" w:rsidR="00E72429" w:rsidRPr="006B6D46" w:rsidRDefault="00000000" w:rsidP="000E0836">
      <w:pPr>
        <w:tabs>
          <w:tab w:val="left" w:pos="3330"/>
        </w:tabs>
        <w:spacing w:after="0"/>
        <w:rPr>
          <w:rFonts w:cstheme="minorHAnsi"/>
          <w:sz w:val="24"/>
          <w:szCs w:val="24"/>
        </w:rPr>
      </w:pPr>
      <w:hyperlink r:id="rId28" w:history="1">
        <w:r w:rsidR="00E72429" w:rsidRPr="006B6D46">
          <w:rPr>
            <w:rStyle w:val="Hyperlink"/>
            <w:rFonts w:cstheme="minorHAnsi"/>
            <w:sz w:val="24"/>
            <w:szCs w:val="24"/>
          </w:rPr>
          <w:t>https://montanaworks.gov/job-service-montana/</w:t>
        </w:r>
      </w:hyperlink>
    </w:p>
    <w:p w14:paraId="21548DC5" w14:textId="0550AA19" w:rsidR="000E0836" w:rsidRPr="006B6D46" w:rsidRDefault="007858D5" w:rsidP="000E0836">
      <w:pPr>
        <w:tabs>
          <w:tab w:val="left" w:pos="3330"/>
        </w:tabs>
        <w:spacing w:after="0"/>
        <w:rPr>
          <w:rFonts w:cstheme="minorHAnsi"/>
          <w:i/>
          <w:sz w:val="24"/>
          <w:szCs w:val="24"/>
        </w:rPr>
      </w:pPr>
      <w:r w:rsidRPr="006B6D46">
        <w:rPr>
          <w:rFonts w:cstheme="minorHAnsi"/>
          <w:i/>
          <w:sz w:val="24"/>
          <w:szCs w:val="24"/>
        </w:rPr>
        <w:t>Offers a wide range of free services such as: e</w:t>
      </w:r>
      <w:r w:rsidR="000E0836" w:rsidRPr="006B6D46">
        <w:rPr>
          <w:rFonts w:cstheme="minorHAnsi"/>
          <w:i/>
          <w:sz w:val="24"/>
          <w:szCs w:val="24"/>
        </w:rPr>
        <w:t>mployment counseling, training programs, and job search assistance for low-income individuals and those who are unemployed due to layoff or plant closure</w:t>
      </w:r>
      <w:r w:rsidR="00E72429" w:rsidRPr="006B6D46">
        <w:rPr>
          <w:rFonts w:cstheme="minorHAnsi"/>
          <w:i/>
          <w:sz w:val="24"/>
          <w:szCs w:val="24"/>
        </w:rPr>
        <w:t>.</w:t>
      </w:r>
    </w:p>
    <w:bookmarkEnd w:id="7"/>
    <w:p w14:paraId="43CF861F" w14:textId="77777777" w:rsidR="006B45B2" w:rsidRPr="006B6D46" w:rsidRDefault="006B45B2" w:rsidP="006B45B2">
      <w:pPr>
        <w:tabs>
          <w:tab w:val="left" w:pos="3330"/>
        </w:tabs>
        <w:spacing w:after="0"/>
        <w:rPr>
          <w:rFonts w:cstheme="minorHAnsi"/>
          <w:sz w:val="24"/>
          <w:szCs w:val="24"/>
        </w:rPr>
      </w:pPr>
    </w:p>
    <w:p w14:paraId="0B593F03" w14:textId="77777777" w:rsidR="00080886" w:rsidRPr="006B6D46" w:rsidRDefault="00080886" w:rsidP="00561592">
      <w:pPr>
        <w:tabs>
          <w:tab w:val="left" w:pos="3330"/>
        </w:tabs>
        <w:spacing w:after="0"/>
        <w:rPr>
          <w:rFonts w:cstheme="minorHAnsi"/>
          <w:sz w:val="24"/>
          <w:szCs w:val="24"/>
        </w:rPr>
      </w:pPr>
      <w:bookmarkStart w:id="8" w:name="_Hlk153186436"/>
      <w:r w:rsidRPr="006B6D46">
        <w:rPr>
          <w:rFonts w:cstheme="minorHAnsi"/>
          <w:b/>
          <w:sz w:val="24"/>
          <w:szCs w:val="24"/>
        </w:rPr>
        <w:t>Rural Dynamics</w:t>
      </w:r>
      <w:r w:rsidR="007C361C" w:rsidRPr="006B6D46">
        <w:rPr>
          <w:rFonts w:cstheme="minorHAnsi"/>
          <w:b/>
          <w:sz w:val="24"/>
          <w:szCs w:val="24"/>
        </w:rPr>
        <w:t xml:space="preserve"> Inc.</w:t>
      </w:r>
      <w:r w:rsidRPr="006B6D46">
        <w:rPr>
          <w:rFonts w:cstheme="minorHAnsi"/>
          <w:b/>
          <w:sz w:val="24"/>
          <w:szCs w:val="24"/>
        </w:rPr>
        <w:t xml:space="preserve"> Consumer Credit Counseling Service</w:t>
      </w:r>
    </w:p>
    <w:p w14:paraId="79D31134" w14:textId="77777777" w:rsidR="00080886" w:rsidRPr="006B6D46" w:rsidRDefault="00080886" w:rsidP="00561592">
      <w:pPr>
        <w:tabs>
          <w:tab w:val="left" w:pos="3330"/>
        </w:tabs>
        <w:spacing w:after="0"/>
        <w:rPr>
          <w:rFonts w:cstheme="minorHAnsi"/>
          <w:sz w:val="24"/>
          <w:szCs w:val="24"/>
        </w:rPr>
      </w:pPr>
      <w:r w:rsidRPr="006B6D46">
        <w:rPr>
          <w:rFonts w:cstheme="minorHAnsi"/>
          <w:sz w:val="24"/>
          <w:szCs w:val="24"/>
        </w:rPr>
        <w:t>1620 Alderson Ave. #27</w:t>
      </w:r>
    </w:p>
    <w:p w14:paraId="31480428" w14:textId="77777777" w:rsidR="00080886" w:rsidRPr="006B6D46" w:rsidRDefault="00080886" w:rsidP="00561592">
      <w:pPr>
        <w:tabs>
          <w:tab w:val="left" w:pos="3330"/>
        </w:tabs>
        <w:spacing w:after="0"/>
        <w:rPr>
          <w:rFonts w:cstheme="minorHAnsi"/>
          <w:sz w:val="24"/>
          <w:szCs w:val="24"/>
        </w:rPr>
      </w:pPr>
      <w:r w:rsidRPr="006B6D46">
        <w:rPr>
          <w:rFonts w:cstheme="minorHAnsi"/>
          <w:sz w:val="24"/>
          <w:szCs w:val="24"/>
        </w:rPr>
        <w:t>Billings, MT 59102</w:t>
      </w:r>
    </w:p>
    <w:p w14:paraId="32D44D92" w14:textId="77777777" w:rsidR="00080886" w:rsidRPr="006B6D46" w:rsidRDefault="00080886" w:rsidP="00561592">
      <w:pPr>
        <w:tabs>
          <w:tab w:val="left" w:pos="3330"/>
        </w:tabs>
        <w:spacing w:after="0"/>
        <w:rPr>
          <w:rFonts w:cstheme="minorHAnsi"/>
          <w:sz w:val="24"/>
          <w:szCs w:val="24"/>
        </w:rPr>
      </w:pPr>
      <w:r w:rsidRPr="006B6D46">
        <w:rPr>
          <w:rFonts w:cstheme="minorHAnsi"/>
          <w:sz w:val="24"/>
          <w:szCs w:val="24"/>
        </w:rPr>
        <w:t>(877) 275-2227</w:t>
      </w:r>
    </w:p>
    <w:p w14:paraId="15B0A81E" w14:textId="77777777" w:rsidR="005553EF" w:rsidRPr="006B6D46" w:rsidRDefault="005553EF" w:rsidP="00561592">
      <w:pPr>
        <w:tabs>
          <w:tab w:val="left" w:pos="3330"/>
        </w:tabs>
        <w:spacing w:after="0"/>
        <w:rPr>
          <w:rFonts w:cstheme="minorHAnsi"/>
          <w:sz w:val="24"/>
          <w:szCs w:val="24"/>
        </w:rPr>
      </w:pPr>
      <w:r w:rsidRPr="006B6D46">
        <w:rPr>
          <w:rFonts w:cstheme="minorHAnsi"/>
          <w:sz w:val="24"/>
          <w:szCs w:val="24"/>
        </w:rPr>
        <w:t>(406) 656-2925</w:t>
      </w:r>
      <w:r w:rsidR="007C361C" w:rsidRPr="006B6D46">
        <w:rPr>
          <w:rFonts w:cstheme="minorHAnsi"/>
          <w:sz w:val="24"/>
          <w:szCs w:val="24"/>
        </w:rPr>
        <w:t xml:space="preserve"> (Fax)</w:t>
      </w:r>
    </w:p>
    <w:p w14:paraId="352E44B7" w14:textId="77777777" w:rsidR="00FB1278" w:rsidRPr="006B6D46" w:rsidRDefault="00080886" w:rsidP="00561592">
      <w:pPr>
        <w:tabs>
          <w:tab w:val="left" w:pos="3330"/>
        </w:tabs>
        <w:spacing w:after="0"/>
        <w:rPr>
          <w:rFonts w:cstheme="minorHAnsi"/>
          <w:sz w:val="24"/>
          <w:szCs w:val="24"/>
        </w:rPr>
      </w:pPr>
      <w:r w:rsidRPr="006B6D46">
        <w:rPr>
          <w:rFonts w:cstheme="minorHAnsi"/>
          <w:sz w:val="24"/>
          <w:szCs w:val="24"/>
        </w:rPr>
        <w:t>rdi@ruraldynamics.org</w:t>
      </w:r>
    </w:p>
    <w:p w14:paraId="4B0EF4B3" w14:textId="77777777" w:rsidR="00080886" w:rsidRPr="006B6D46" w:rsidRDefault="00000000" w:rsidP="00561592">
      <w:pPr>
        <w:tabs>
          <w:tab w:val="left" w:pos="3330"/>
        </w:tabs>
        <w:spacing w:after="0"/>
        <w:rPr>
          <w:rFonts w:cstheme="minorHAnsi"/>
          <w:sz w:val="24"/>
          <w:szCs w:val="24"/>
        </w:rPr>
      </w:pPr>
      <w:hyperlink r:id="rId29" w:history="1">
        <w:r w:rsidR="00E4618E" w:rsidRPr="006B6D46">
          <w:rPr>
            <w:rStyle w:val="Hyperlink"/>
            <w:rFonts w:cstheme="minorHAnsi"/>
            <w:sz w:val="24"/>
            <w:szCs w:val="24"/>
          </w:rPr>
          <w:t>www.ruraldynamics.org</w:t>
        </w:r>
      </w:hyperlink>
    </w:p>
    <w:p w14:paraId="61F29B75" w14:textId="598DC707" w:rsidR="00080886" w:rsidRPr="006B6D46" w:rsidRDefault="00E4618E" w:rsidP="00561592">
      <w:pPr>
        <w:tabs>
          <w:tab w:val="left" w:pos="3330"/>
        </w:tabs>
        <w:spacing w:after="0"/>
        <w:rPr>
          <w:rFonts w:cstheme="minorHAnsi"/>
          <w:i/>
          <w:sz w:val="24"/>
          <w:szCs w:val="24"/>
        </w:rPr>
      </w:pPr>
      <w:r w:rsidRPr="006B6D46">
        <w:rPr>
          <w:rFonts w:cstheme="minorHAnsi"/>
          <w:i/>
          <w:sz w:val="24"/>
          <w:szCs w:val="24"/>
        </w:rPr>
        <w:t>Help individuals and families achieve financial success.</w:t>
      </w:r>
      <w:r w:rsidR="004D0A3B" w:rsidRPr="006B6D46">
        <w:rPr>
          <w:rFonts w:cstheme="minorHAnsi"/>
          <w:i/>
          <w:sz w:val="24"/>
          <w:szCs w:val="24"/>
        </w:rPr>
        <w:t xml:space="preserve"> </w:t>
      </w:r>
      <w:r w:rsidR="00080886" w:rsidRPr="006B6D46">
        <w:rPr>
          <w:rFonts w:cstheme="minorHAnsi"/>
          <w:i/>
          <w:sz w:val="24"/>
          <w:szCs w:val="24"/>
        </w:rPr>
        <w:t>Financial management/budget</w:t>
      </w:r>
      <w:r w:rsidR="004D0A3B" w:rsidRPr="006B6D46">
        <w:rPr>
          <w:rFonts w:cstheme="minorHAnsi"/>
          <w:i/>
          <w:sz w:val="24"/>
          <w:szCs w:val="24"/>
        </w:rPr>
        <w:t xml:space="preserve"> </w:t>
      </w:r>
      <w:r w:rsidR="00080886" w:rsidRPr="006B6D46">
        <w:rPr>
          <w:rFonts w:cstheme="minorHAnsi"/>
          <w:i/>
          <w:sz w:val="24"/>
          <w:szCs w:val="24"/>
        </w:rPr>
        <w:t>counseling, mortgage delinquency and default resolution counseling, rental housing counseling</w:t>
      </w:r>
      <w:r w:rsidR="007C361C" w:rsidRPr="006B6D46">
        <w:rPr>
          <w:rFonts w:cstheme="minorHAnsi"/>
          <w:i/>
          <w:sz w:val="24"/>
          <w:szCs w:val="24"/>
        </w:rPr>
        <w:t>,</w:t>
      </w:r>
      <w:r w:rsidR="004D0A3B" w:rsidRPr="006B6D46">
        <w:rPr>
          <w:rFonts w:cstheme="minorHAnsi"/>
          <w:i/>
          <w:sz w:val="24"/>
          <w:szCs w:val="24"/>
        </w:rPr>
        <w:t xml:space="preserve"> </w:t>
      </w:r>
      <w:r w:rsidR="00080886" w:rsidRPr="006B6D46">
        <w:rPr>
          <w:rFonts w:cstheme="minorHAnsi"/>
          <w:i/>
          <w:sz w:val="24"/>
          <w:szCs w:val="24"/>
        </w:rPr>
        <w:t>financial education and resources, credit building services</w:t>
      </w:r>
      <w:r w:rsidRPr="006B6D46">
        <w:rPr>
          <w:rFonts w:cstheme="minorHAnsi"/>
          <w:i/>
          <w:sz w:val="24"/>
          <w:szCs w:val="24"/>
        </w:rPr>
        <w:t xml:space="preserve"> and free tax assistance.</w:t>
      </w:r>
    </w:p>
    <w:bookmarkEnd w:id="8"/>
    <w:p w14:paraId="3342AFFF" w14:textId="77777777" w:rsidR="00223FF0" w:rsidRPr="006B6D46" w:rsidRDefault="00223FF0" w:rsidP="00561592">
      <w:pPr>
        <w:tabs>
          <w:tab w:val="left" w:pos="3330"/>
        </w:tabs>
        <w:spacing w:after="0"/>
        <w:rPr>
          <w:rFonts w:cstheme="minorHAnsi"/>
          <w:i/>
          <w:sz w:val="24"/>
          <w:szCs w:val="24"/>
        </w:rPr>
      </w:pPr>
    </w:p>
    <w:p w14:paraId="206690F9" w14:textId="77777777" w:rsidR="00223FF0" w:rsidRPr="006B6D46" w:rsidRDefault="00223FF0" w:rsidP="00561592">
      <w:pPr>
        <w:tabs>
          <w:tab w:val="left" w:pos="3330"/>
        </w:tabs>
        <w:spacing w:after="0"/>
        <w:rPr>
          <w:rFonts w:cstheme="minorHAnsi"/>
          <w:b/>
          <w:sz w:val="24"/>
          <w:szCs w:val="24"/>
        </w:rPr>
      </w:pPr>
      <w:r w:rsidRPr="006B6D46">
        <w:rPr>
          <w:rFonts w:cstheme="minorHAnsi"/>
          <w:b/>
          <w:sz w:val="24"/>
          <w:szCs w:val="24"/>
        </w:rPr>
        <w:t xml:space="preserve">Temporary Assistance to Needy Families (TANF) </w:t>
      </w:r>
    </w:p>
    <w:p w14:paraId="19D450F0" w14:textId="7D63F30F" w:rsidR="00223FF0" w:rsidRPr="006B6D46" w:rsidRDefault="00223FF0" w:rsidP="00223FF0">
      <w:pPr>
        <w:spacing w:after="0"/>
        <w:rPr>
          <w:rFonts w:cstheme="minorHAnsi"/>
          <w:sz w:val="24"/>
          <w:szCs w:val="24"/>
        </w:rPr>
      </w:pPr>
      <w:r w:rsidRPr="006B6D46">
        <w:rPr>
          <w:rFonts w:cstheme="minorHAnsi"/>
          <w:sz w:val="24"/>
          <w:szCs w:val="24"/>
        </w:rPr>
        <w:t>Office of Public Assistance</w:t>
      </w:r>
    </w:p>
    <w:p w14:paraId="386E1A58" w14:textId="77777777" w:rsidR="004D0A3B" w:rsidRPr="006B6D46" w:rsidRDefault="004D0A3B" w:rsidP="004D0A3B">
      <w:pPr>
        <w:spacing w:after="0"/>
        <w:rPr>
          <w:rFonts w:cstheme="minorHAnsi"/>
          <w:sz w:val="24"/>
          <w:szCs w:val="24"/>
        </w:rPr>
      </w:pPr>
      <w:r w:rsidRPr="006B6D46">
        <w:rPr>
          <w:rFonts w:cstheme="minorHAnsi"/>
          <w:sz w:val="24"/>
          <w:szCs w:val="24"/>
        </w:rPr>
        <w:t>219 North Merriam Avenue</w:t>
      </w:r>
    </w:p>
    <w:p w14:paraId="1EC02771" w14:textId="4CB5D89E" w:rsidR="004D0A3B" w:rsidRPr="006B6D46" w:rsidRDefault="004D0A3B" w:rsidP="004D0A3B">
      <w:pPr>
        <w:spacing w:after="0"/>
        <w:rPr>
          <w:rFonts w:cstheme="minorHAnsi"/>
          <w:sz w:val="24"/>
          <w:szCs w:val="24"/>
        </w:rPr>
      </w:pPr>
      <w:r w:rsidRPr="006B6D46">
        <w:rPr>
          <w:rFonts w:cstheme="minorHAnsi"/>
          <w:sz w:val="24"/>
          <w:szCs w:val="24"/>
        </w:rPr>
        <w:t>Miles City, MT 59301</w:t>
      </w:r>
    </w:p>
    <w:p w14:paraId="16F60F29" w14:textId="00AF1553" w:rsidR="00080886" w:rsidRPr="006B6D46" w:rsidRDefault="00223FF0" w:rsidP="004D0A3B">
      <w:pPr>
        <w:spacing w:after="0"/>
        <w:rPr>
          <w:rFonts w:cstheme="minorHAnsi"/>
          <w:sz w:val="24"/>
          <w:szCs w:val="24"/>
        </w:rPr>
      </w:pPr>
      <w:r w:rsidRPr="006B6D46">
        <w:rPr>
          <w:rFonts w:cstheme="minorHAnsi"/>
          <w:sz w:val="24"/>
          <w:szCs w:val="24"/>
        </w:rPr>
        <w:t>Public Assistance Helpline</w:t>
      </w:r>
      <w:r w:rsidR="004D0A3B" w:rsidRPr="006B6D46">
        <w:rPr>
          <w:rFonts w:cstheme="minorHAnsi"/>
          <w:sz w:val="24"/>
          <w:szCs w:val="24"/>
        </w:rPr>
        <w:t xml:space="preserve">: </w:t>
      </w:r>
      <w:r w:rsidRPr="006B6D46">
        <w:rPr>
          <w:rFonts w:cstheme="minorHAnsi"/>
          <w:sz w:val="24"/>
          <w:szCs w:val="24"/>
        </w:rPr>
        <w:t>1(888)706-1535</w:t>
      </w:r>
    </w:p>
    <w:p w14:paraId="74FE28F8" w14:textId="6AB6BF93" w:rsidR="004D0A3B" w:rsidRPr="006B6D46" w:rsidRDefault="004D0A3B" w:rsidP="00695669">
      <w:pPr>
        <w:spacing w:after="0"/>
        <w:rPr>
          <w:rFonts w:cstheme="minorHAnsi"/>
          <w:sz w:val="24"/>
          <w:szCs w:val="24"/>
        </w:rPr>
      </w:pPr>
      <w:r w:rsidRPr="006B6D46">
        <w:rPr>
          <w:rFonts w:cstheme="minorHAnsi"/>
          <w:sz w:val="24"/>
          <w:szCs w:val="24"/>
        </w:rPr>
        <w:t xml:space="preserve">Email: </w:t>
      </w:r>
      <w:hyperlink r:id="rId30" w:history="1">
        <w:r w:rsidRPr="006B6D46">
          <w:rPr>
            <w:rStyle w:val="Hyperlink"/>
            <w:rFonts w:cstheme="minorHAnsi"/>
            <w:sz w:val="24"/>
            <w:szCs w:val="24"/>
          </w:rPr>
          <w:t>hhshcsopacuster@mt.gov</w:t>
        </w:r>
      </w:hyperlink>
    </w:p>
    <w:p w14:paraId="78B06298" w14:textId="77777777" w:rsidR="00D62D5C" w:rsidRPr="006B6D46" w:rsidRDefault="00D62D5C" w:rsidP="00695669">
      <w:pPr>
        <w:pStyle w:val="Heading1CountyResource"/>
        <w:rPr>
          <w:rFonts w:asciiTheme="minorHAnsi" w:hAnsiTheme="minorHAnsi" w:cstheme="minorHAnsi"/>
          <w:sz w:val="24"/>
          <w:szCs w:val="24"/>
        </w:rPr>
      </w:pPr>
      <w:bookmarkStart w:id="9" w:name="_Toc152683735"/>
      <w:r w:rsidRPr="006B6D46">
        <w:rPr>
          <w:rFonts w:asciiTheme="minorHAnsi" w:hAnsiTheme="minorHAnsi" w:cstheme="minorHAnsi"/>
          <w:sz w:val="24"/>
          <w:szCs w:val="24"/>
        </w:rPr>
        <w:t>Food</w:t>
      </w:r>
      <w:bookmarkEnd w:id="9"/>
    </w:p>
    <w:p w14:paraId="21C36518" w14:textId="77777777" w:rsidR="00260E62" w:rsidRPr="006B6D46" w:rsidRDefault="00260E62" w:rsidP="00561592">
      <w:pPr>
        <w:spacing w:after="0"/>
        <w:rPr>
          <w:rFonts w:cstheme="minorHAnsi"/>
          <w:b/>
          <w:sz w:val="24"/>
          <w:szCs w:val="24"/>
        </w:rPr>
      </w:pPr>
    </w:p>
    <w:p w14:paraId="600A1791" w14:textId="77777777" w:rsidR="00080886" w:rsidRPr="006B6D46" w:rsidRDefault="00080886" w:rsidP="00561592">
      <w:pPr>
        <w:spacing w:after="0"/>
        <w:rPr>
          <w:rFonts w:cstheme="minorHAnsi"/>
          <w:sz w:val="24"/>
          <w:szCs w:val="24"/>
        </w:rPr>
      </w:pPr>
      <w:r w:rsidRPr="006B6D46">
        <w:rPr>
          <w:rFonts w:cstheme="minorHAnsi"/>
          <w:b/>
          <w:sz w:val="24"/>
          <w:szCs w:val="24"/>
        </w:rPr>
        <w:t>Commodity Supplemental Food Program</w:t>
      </w:r>
      <w:r w:rsidR="0006059E" w:rsidRPr="006B6D46">
        <w:rPr>
          <w:rFonts w:cstheme="minorHAnsi"/>
          <w:b/>
          <w:sz w:val="24"/>
          <w:szCs w:val="24"/>
        </w:rPr>
        <w:t xml:space="preserve"> (Action for Eastern Montana)</w:t>
      </w:r>
    </w:p>
    <w:p w14:paraId="7E370B4F" w14:textId="77777777" w:rsidR="00080886" w:rsidRPr="006B6D46" w:rsidRDefault="0006059E" w:rsidP="00561592">
      <w:pPr>
        <w:spacing w:after="0"/>
        <w:rPr>
          <w:rFonts w:cstheme="minorHAnsi"/>
          <w:sz w:val="24"/>
          <w:szCs w:val="24"/>
        </w:rPr>
      </w:pPr>
      <w:r w:rsidRPr="006B6D46">
        <w:rPr>
          <w:rFonts w:cstheme="minorHAnsi"/>
          <w:sz w:val="24"/>
          <w:szCs w:val="24"/>
        </w:rPr>
        <w:lastRenderedPageBreak/>
        <w:t>2030 N. Merrill Ave.</w:t>
      </w:r>
    </w:p>
    <w:p w14:paraId="20B9DCA6" w14:textId="77777777" w:rsidR="00080886" w:rsidRPr="006B6D46" w:rsidRDefault="00080886" w:rsidP="00561592">
      <w:pPr>
        <w:spacing w:after="0"/>
        <w:rPr>
          <w:rFonts w:cstheme="minorHAnsi"/>
          <w:sz w:val="24"/>
          <w:szCs w:val="24"/>
        </w:rPr>
      </w:pPr>
      <w:r w:rsidRPr="006B6D46">
        <w:rPr>
          <w:rFonts w:cstheme="minorHAnsi"/>
          <w:sz w:val="24"/>
          <w:szCs w:val="24"/>
        </w:rPr>
        <w:t>Glendive, MT 59330</w:t>
      </w:r>
    </w:p>
    <w:p w14:paraId="15528507" w14:textId="77777777" w:rsidR="00080886" w:rsidRPr="006B6D46" w:rsidRDefault="00080886" w:rsidP="00561592">
      <w:pPr>
        <w:spacing w:after="0"/>
        <w:rPr>
          <w:rFonts w:cstheme="minorHAnsi"/>
          <w:sz w:val="24"/>
          <w:szCs w:val="24"/>
        </w:rPr>
      </w:pPr>
      <w:r w:rsidRPr="006B6D46">
        <w:rPr>
          <w:rFonts w:cstheme="minorHAnsi"/>
          <w:sz w:val="24"/>
          <w:szCs w:val="24"/>
        </w:rPr>
        <w:t>(406) 377-</w:t>
      </w:r>
      <w:r w:rsidR="0006059E" w:rsidRPr="006B6D46">
        <w:rPr>
          <w:rFonts w:cstheme="minorHAnsi"/>
          <w:sz w:val="24"/>
          <w:szCs w:val="24"/>
        </w:rPr>
        <w:t>3564</w:t>
      </w:r>
    </w:p>
    <w:p w14:paraId="19C62447" w14:textId="77777777" w:rsidR="0006059E" w:rsidRPr="006B6D46" w:rsidRDefault="0006059E" w:rsidP="00561592">
      <w:pPr>
        <w:spacing w:after="0"/>
        <w:rPr>
          <w:rFonts w:cstheme="minorHAnsi"/>
          <w:sz w:val="24"/>
          <w:szCs w:val="24"/>
        </w:rPr>
      </w:pPr>
      <w:r w:rsidRPr="006B6D46">
        <w:rPr>
          <w:rFonts w:cstheme="minorHAnsi"/>
          <w:sz w:val="24"/>
          <w:szCs w:val="24"/>
        </w:rPr>
        <w:t>1-800-227-0703</w:t>
      </w:r>
    </w:p>
    <w:p w14:paraId="616A7D40" w14:textId="77777777" w:rsidR="00080886" w:rsidRPr="006B6D46" w:rsidRDefault="0046095E" w:rsidP="00561592">
      <w:pPr>
        <w:spacing w:after="0"/>
        <w:rPr>
          <w:rFonts w:cstheme="minorHAnsi"/>
          <w:i/>
          <w:sz w:val="24"/>
          <w:szCs w:val="24"/>
        </w:rPr>
      </w:pPr>
      <w:r w:rsidRPr="006B6D46">
        <w:rPr>
          <w:rFonts w:cstheme="minorHAnsi"/>
          <w:i/>
          <w:sz w:val="24"/>
          <w:szCs w:val="24"/>
        </w:rPr>
        <w:t xml:space="preserve">Provides nutritious food to </w:t>
      </w:r>
      <w:proofErr w:type="gramStart"/>
      <w:r w:rsidRPr="006B6D46">
        <w:rPr>
          <w:rFonts w:cstheme="minorHAnsi"/>
          <w:i/>
          <w:sz w:val="24"/>
          <w:szCs w:val="24"/>
        </w:rPr>
        <w:t>low income</w:t>
      </w:r>
      <w:proofErr w:type="gramEnd"/>
      <w:r w:rsidR="00080886" w:rsidRPr="006B6D46">
        <w:rPr>
          <w:rFonts w:cstheme="minorHAnsi"/>
          <w:i/>
          <w:sz w:val="24"/>
          <w:szCs w:val="24"/>
        </w:rPr>
        <w:t xml:space="preserve"> clients </w:t>
      </w:r>
      <w:r w:rsidRPr="006B6D46">
        <w:rPr>
          <w:rFonts w:cstheme="minorHAnsi"/>
          <w:i/>
          <w:sz w:val="24"/>
          <w:szCs w:val="24"/>
        </w:rPr>
        <w:t xml:space="preserve">aged </w:t>
      </w:r>
      <w:r w:rsidR="00080886" w:rsidRPr="006B6D46">
        <w:rPr>
          <w:rFonts w:cstheme="minorHAnsi"/>
          <w:i/>
          <w:sz w:val="24"/>
          <w:szCs w:val="24"/>
        </w:rPr>
        <w:t>60 years and older</w:t>
      </w:r>
    </w:p>
    <w:p w14:paraId="4D53E8B3" w14:textId="77777777" w:rsidR="0046095E" w:rsidRPr="006B6D46" w:rsidRDefault="0046095E" w:rsidP="00561592">
      <w:pPr>
        <w:spacing w:after="0"/>
        <w:rPr>
          <w:rFonts w:cstheme="minorHAnsi"/>
          <w:sz w:val="24"/>
          <w:szCs w:val="24"/>
        </w:rPr>
      </w:pPr>
    </w:p>
    <w:p w14:paraId="2712FCD0" w14:textId="77777777" w:rsidR="00080886" w:rsidRPr="006B6D46" w:rsidRDefault="00080886" w:rsidP="00561592">
      <w:pPr>
        <w:spacing w:after="0"/>
        <w:rPr>
          <w:rFonts w:cstheme="minorHAnsi"/>
          <w:sz w:val="24"/>
          <w:szCs w:val="24"/>
        </w:rPr>
      </w:pPr>
      <w:r w:rsidRPr="006B6D46">
        <w:rPr>
          <w:rFonts w:cstheme="minorHAnsi"/>
          <w:b/>
          <w:sz w:val="24"/>
          <w:szCs w:val="24"/>
        </w:rPr>
        <w:t>Dawson County Food Bank</w:t>
      </w:r>
    </w:p>
    <w:p w14:paraId="1E796C9D" w14:textId="77777777" w:rsidR="00080886" w:rsidRPr="006B6D46" w:rsidRDefault="00080886" w:rsidP="00561592">
      <w:pPr>
        <w:spacing w:after="0"/>
        <w:rPr>
          <w:rFonts w:cstheme="minorHAnsi"/>
          <w:sz w:val="24"/>
          <w:szCs w:val="24"/>
        </w:rPr>
      </w:pPr>
      <w:r w:rsidRPr="006B6D46">
        <w:rPr>
          <w:rFonts w:cstheme="minorHAnsi"/>
          <w:sz w:val="24"/>
          <w:szCs w:val="24"/>
        </w:rPr>
        <w:t>112 W. Benham St.</w:t>
      </w:r>
    </w:p>
    <w:p w14:paraId="33488D97" w14:textId="77777777" w:rsidR="00080886" w:rsidRPr="006B6D46" w:rsidRDefault="00080886" w:rsidP="00561592">
      <w:pPr>
        <w:spacing w:after="0"/>
        <w:rPr>
          <w:rFonts w:cstheme="minorHAnsi"/>
          <w:sz w:val="24"/>
          <w:szCs w:val="24"/>
        </w:rPr>
      </w:pPr>
      <w:r w:rsidRPr="006B6D46">
        <w:rPr>
          <w:rFonts w:cstheme="minorHAnsi"/>
          <w:sz w:val="24"/>
          <w:szCs w:val="24"/>
        </w:rPr>
        <w:t>Glendive, MT 59330</w:t>
      </w:r>
    </w:p>
    <w:p w14:paraId="016CA96F" w14:textId="77777777" w:rsidR="00080886" w:rsidRPr="006B6D46" w:rsidRDefault="00080886" w:rsidP="00561592">
      <w:pPr>
        <w:spacing w:after="0"/>
        <w:rPr>
          <w:rFonts w:cstheme="minorHAnsi"/>
          <w:sz w:val="24"/>
          <w:szCs w:val="24"/>
        </w:rPr>
      </w:pPr>
      <w:r w:rsidRPr="006B6D46">
        <w:rPr>
          <w:rFonts w:cstheme="minorHAnsi"/>
          <w:sz w:val="24"/>
          <w:szCs w:val="24"/>
        </w:rPr>
        <w:t>(406) 941-0202</w:t>
      </w:r>
    </w:p>
    <w:p w14:paraId="5086FF20" w14:textId="39849914" w:rsidR="008B0B8C" w:rsidRPr="006B6D46" w:rsidRDefault="008B0B8C" w:rsidP="00561592">
      <w:pPr>
        <w:spacing w:after="0"/>
        <w:rPr>
          <w:rFonts w:cstheme="minorHAnsi"/>
          <w:sz w:val="24"/>
          <w:szCs w:val="24"/>
        </w:rPr>
      </w:pPr>
      <w:r w:rsidRPr="006B6D46">
        <w:rPr>
          <w:rFonts w:cstheme="minorHAnsi"/>
          <w:sz w:val="24"/>
          <w:szCs w:val="24"/>
        </w:rPr>
        <w:t xml:space="preserve">Email: </w:t>
      </w:r>
      <w:hyperlink r:id="rId31" w:history="1">
        <w:r w:rsidRPr="006B6D46">
          <w:rPr>
            <w:rStyle w:val="Hyperlink"/>
            <w:rFonts w:cstheme="minorHAnsi"/>
            <w:sz w:val="24"/>
            <w:szCs w:val="24"/>
          </w:rPr>
          <w:t>donna@aemt.org</w:t>
        </w:r>
      </w:hyperlink>
    </w:p>
    <w:p w14:paraId="40ACB70E" w14:textId="77777777" w:rsidR="00080886" w:rsidRPr="006B6D46" w:rsidRDefault="00080886" w:rsidP="00561592">
      <w:pPr>
        <w:spacing w:after="0"/>
        <w:rPr>
          <w:rFonts w:cstheme="minorHAnsi"/>
          <w:sz w:val="24"/>
          <w:szCs w:val="24"/>
        </w:rPr>
      </w:pPr>
      <w:r w:rsidRPr="006B6D46">
        <w:rPr>
          <w:rFonts w:cstheme="minorHAnsi"/>
          <w:i/>
          <w:sz w:val="24"/>
          <w:szCs w:val="24"/>
        </w:rPr>
        <w:t>Open M – F from 10:00 a.m. – 1:00 p.m.</w:t>
      </w:r>
    </w:p>
    <w:p w14:paraId="3CF7629D" w14:textId="77777777" w:rsidR="00FB1278" w:rsidRPr="006B6D46" w:rsidRDefault="00FB1278" w:rsidP="00561592">
      <w:pPr>
        <w:spacing w:after="0"/>
        <w:rPr>
          <w:rFonts w:cstheme="minorHAnsi"/>
          <w:sz w:val="24"/>
          <w:szCs w:val="24"/>
        </w:rPr>
      </w:pPr>
    </w:p>
    <w:p w14:paraId="798EEDC2" w14:textId="77777777" w:rsidR="00080886" w:rsidRPr="006B6D46" w:rsidRDefault="00080886" w:rsidP="00561592">
      <w:pPr>
        <w:spacing w:after="0"/>
        <w:rPr>
          <w:rFonts w:cstheme="minorHAnsi"/>
          <w:sz w:val="24"/>
          <w:szCs w:val="24"/>
        </w:rPr>
      </w:pPr>
      <w:r w:rsidRPr="006B6D46">
        <w:rPr>
          <w:rFonts w:cstheme="minorHAnsi"/>
          <w:b/>
          <w:sz w:val="24"/>
          <w:szCs w:val="24"/>
        </w:rPr>
        <w:t>Loaves and Fishes Fund</w:t>
      </w:r>
    </w:p>
    <w:p w14:paraId="7B442BAD" w14:textId="77777777" w:rsidR="00080886" w:rsidRPr="006B6D46" w:rsidRDefault="00080886" w:rsidP="00845887">
      <w:pPr>
        <w:spacing w:after="0"/>
        <w:ind w:left="720" w:hanging="720"/>
        <w:rPr>
          <w:rFonts w:cstheme="minorHAnsi"/>
          <w:sz w:val="24"/>
          <w:szCs w:val="24"/>
        </w:rPr>
      </w:pPr>
      <w:r w:rsidRPr="006B6D46">
        <w:rPr>
          <w:rFonts w:cstheme="minorHAnsi"/>
          <w:sz w:val="24"/>
          <w:szCs w:val="24"/>
        </w:rPr>
        <w:t>Zion Lutheran Church</w:t>
      </w:r>
    </w:p>
    <w:p w14:paraId="014C83F6" w14:textId="77777777" w:rsidR="00080886" w:rsidRPr="006B6D46" w:rsidRDefault="00080886" w:rsidP="00561592">
      <w:pPr>
        <w:spacing w:after="0"/>
        <w:rPr>
          <w:rFonts w:cstheme="minorHAnsi"/>
          <w:sz w:val="24"/>
          <w:szCs w:val="24"/>
        </w:rPr>
      </w:pPr>
      <w:r w:rsidRPr="006B6D46">
        <w:rPr>
          <w:rFonts w:cstheme="minorHAnsi"/>
          <w:sz w:val="24"/>
          <w:szCs w:val="24"/>
        </w:rPr>
        <w:t>401 Riverview Ave.</w:t>
      </w:r>
    </w:p>
    <w:p w14:paraId="6F6F2E6F" w14:textId="77777777" w:rsidR="00080886" w:rsidRPr="006B6D46" w:rsidRDefault="00080886" w:rsidP="00561592">
      <w:pPr>
        <w:spacing w:after="0"/>
        <w:rPr>
          <w:rFonts w:cstheme="minorHAnsi"/>
          <w:sz w:val="24"/>
          <w:szCs w:val="24"/>
        </w:rPr>
      </w:pPr>
      <w:r w:rsidRPr="006B6D46">
        <w:rPr>
          <w:rFonts w:cstheme="minorHAnsi"/>
          <w:sz w:val="24"/>
          <w:szCs w:val="24"/>
        </w:rPr>
        <w:t>Glendive, MT 59330</w:t>
      </w:r>
    </w:p>
    <w:p w14:paraId="17554FC4" w14:textId="4CE4AC39" w:rsidR="00080886" w:rsidRPr="006B6D46" w:rsidRDefault="00080886" w:rsidP="00561592">
      <w:pPr>
        <w:spacing w:after="0"/>
        <w:rPr>
          <w:rFonts w:cstheme="minorHAnsi"/>
          <w:sz w:val="24"/>
          <w:szCs w:val="24"/>
        </w:rPr>
      </w:pPr>
      <w:r w:rsidRPr="006B6D46">
        <w:rPr>
          <w:rFonts w:cstheme="minorHAnsi"/>
          <w:sz w:val="24"/>
          <w:szCs w:val="24"/>
        </w:rPr>
        <w:t>(406) 377-3369</w:t>
      </w:r>
      <w:r w:rsidR="008B0B8C" w:rsidRPr="006B6D46">
        <w:rPr>
          <w:rFonts w:cstheme="minorHAnsi"/>
          <w:sz w:val="24"/>
          <w:szCs w:val="24"/>
        </w:rPr>
        <w:t xml:space="preserve"> ext. 5</w:t>
      </w:r>
    </w:p>
    <w:p w14:paraId="3EE1BF63" w14:textId="77777777" w:rsidR="00080886" w:rsidRPr="006B6D46" w:rsidRDefault="00080886" w:rsidP="00561592">
      <w:pPr>
        <w:spacing w:after="0"/>
        <w:rPr>
          <w:rFonts w:cstheme="minorHAnsi"/>
          <w:sz w:val="24"/>
          <w:szCs w:val="24"/>
        </w:rPr>
      </w:pPr>
      <w:r w:rsidRPr="006B6D46">
        <w:rPr>
          <w:rFonts w:cstheme="minorHAnsi"/>
          <w:sz w:val="24"/>
          <w:szCs w:val="24"/>
        </w:rPr>
        <w:t>(406) 377-3360 (Fax)</w:t>
      </w:r>
    </w:p>
    <w:p w14:paraId="757800BE" w14:textId="4C1E66EA" w:rsidR="00D54A66" w:rsidRPr="006B6D46" w:rsidRDefault="00000000" w:rsidP="00561592">
      <w:pPr>
        <w:spacing w:after="0"/>
        <w:rPr>
          <w:rFonts w:cstheme="minorHAnsi"/>
          <w:sz w:val="24"/>
          <w:szCs w:val="24"/>
        </w:rPr>
      </w:pPr>
      <w:hyperlink r:id="rId32" w:history="1">
        <w:r w:rsidR="00D0203E" w:rsidRPr="006B6D46">
          <w:rPr>
            <w:rStyle w:val="Hyperlink"/>
            <w:rFonts w:cstheme="minorHAnsi"/>
            <w:sz w:val="24"/>
            <w:szCs w:val="24"/>
          </w:rPr>
          <w:t>zion@midrivers.com</w:t>
        </w:r>
      </w:hyperlink>
      <w:r w:rsidR="00D0203E" w:rsidRPr="006B6D46">
        <w:rPr>
          <w:rFonts w:cstheme="minorHAnsi"/>
          <w:sz w:val="24"/>
          <w:szCs w:val="24"/>
        </w:rPr>
        <w:t xml:space="preserve"> </w:t>
      </w:r>
    </w:p>
    <w:p w14:paraId="17C179AE" w14:textId="1CFD56D0" w:rsidR="00D54A66" w:rsidRPr="006B6D46" w:rsidRDefault="00000000" w:rsidP="00561592">
      <w:pPr>
        <w:spacing w:after="0"/>
        <w:rPr>
          <w:rFonts w:cstheme="minorHAnsi"/>
          <w:sz w:val="24"/>
          <w:szCs w:val="24"/>
        </w:rPr>
      </w:pPr>
      <w:hyperlink r:id="rId33" w:history="1">
        <w:r w:rsidR="008B0B8C" w:rsidRPr="006B6D46">
          <w:rPr>
            <w:rStyle w:val="Hyperlink"/>
            <w:rFonts w:cstheme="minorHAnsi"/>
            <w:sz w:val="24"/>
            <w:szCs w:val="24"/>
          </w:rPr>
          <w:t>http://www.zionlutheran.us/</w:t>
        </w:r>
      </w:hyperlink>
    </w:p>
    <w:p w14:paraId="7465B70A" w14:textId="5D30B95A" w:rsidR="00080886" w:rsidRPr="006B6D46" w:rsidRDefault="00080886" w:rsidP="00561592">
      <w:pPr>
        <w:spacing w:after="0"/>
        <w:rPr>
          <w:rFonts w:cstheme="minorHAnsi"/>
          <w:sz w:val="24"/>
          <w:szCs w:val="24"/>
        </w:rPr>
      </w:pPr>
      <w:r w:rsidRPr="006B6D46">
        <w:rPr>
          <w:rFonts w:cstheme="minorHAnsi"/>
          <w:i/>
          <w:sz w:val="24"/>
          <w:szCs w:val="24"/>
        </w:rPr>
        <w:t xml:space="preserve">Open </w:t>
      </w:r>
      <w:r w:rsidR="00ED0BAA" w:rsidRPr="006B6D46">
        <w:rPr>
          <w:rFonts w:cstheme="minorHAnsi"/>
          <w:i/>
          <w:sz w:val="24"/>
          <w:szCs w:val="24"/>
        </w:rPr>
        <w:t>Mon</w:t>
      </w:r>
      <w:r w:rsidR="00FA12E4" w:rsidRPr="006B6D46">
        <w:rPr>
          <w:rFonts w:cstheme="minorHAnsi"/>
          <w:i/>
          <w:sz w:val="24"/>
          <w:szCs w:val="24"/>
        </w:rPr>
        <w:t>day evenings from 5:00 – 6:0</w:t>
      </w:r>
      <w:r w:rsidRPr="006B6D46">
        <w:rPr>
          <w:rFonts w:cstheme="minorHAnsi"/>
          <w:i/>
          <w:sz w:val="24"/>
          <w:szCs w:val="24"/>
        </w:rPr>
        <w:t xml:space="preserve">0 p.m. </w:t>
      </w:r>
      <w:r w:rsidR="00490327" w:rsidRPr="006B6D46">
        <w:rPr>
          <w:rFonts w:cstheme="minorHAnsi"/>
          <w:i/>
          <w:sz w:val="24"/>
          <w:szCs w:val="24"/>
        </w:rPr>
        <w:t>Provides</w:t>
      </w:r>
      <w:r w:rsidR="00E4066B" w:rsidRPr="006B6D46">
        <w:rPr>
          <w:rFonts w:cstheme="minorHAnsi"/>
          <w:i/>
          <w:sz w:val="24"/>
          <w:szCs w:val="24"/>
        </w:rPr>
        <w:t xml:space="preserve"> limited financial assistance,</w:t>
      </w:r>
      <w:r w:rsidR="00490327" w:rsidRPr="006B6D46">
        <w:rPr>
          <w:rFonts w:cstheme="minorHAnsi"/>
          <w:i/>
          <w:sz w:val="24"/>
          <w:szCs w:val="24"/>
        </w:rPr>
        <w:t xml:space="preserve"> food and gas cards</w:t>
      </w:r>
      <w:r w:rsidR="00D54A66" w:rsidRPr="006B6D46">
        <w:rPr>
          <w:rFonts w:cstheme="minorHAnsi"/>
          <w:i/>
          <w:sz w:val="24"/>
          <w:szCs w:val="24"/>
        </w:rPr>
        <w:t>, as well</w:t>
      </w:r>
      <w:r w:rsidR="00A97B8F" w:rsidRPr="006B6D46">
        <w:rPr>
          <w:rFonts w:cstheme="minorHAnsi"/>
          <w:i/>
          <w:sz w:val="24"/>
          <w:szCs w:val="24"/>
        </w:rPr>
        <w:t xml:space="preserve"> as sacks of food</w:t>
      </w:r>
      <w:r w:rsidR="00D0203E" w:rsidRPr="006B6D46">
        <w:rPr>
          <w:rFonts w:cstheme="minorHAnsi"/>
          <w:i/>
          <w:sz w:val="24"/>
          <w:szCs w:val="24"/>
        </w:rPr>
        <w:t>.</w:t>
      </w:r>
    </w:p>
    <w:p w14:paraId="7D2BE8A0" w14:textId="77777777" w:rsidR="001F4B6B" w:rsidRPr="006B6D46" w:rsidRDefault="001F4B6B" w:rsidP="00561592">
      <w:pPr>
        <w:spacing w:after="0"/>
        <w:rPr>
          <w:rFonts w:cstheme="minorHAnsi"/>
          <w:sz w:val="24"/>
          <w:szCs w:val="24"/>
        </w:rPr>
      </w:pPr>
    </w:p>
    <w:p w14:paraId="188834D8" w14:textId="77777777" w:rsidR="001F4B6B" w:rsidRPr="006B6D46" w:rsidRDefault="001F4B6B" w:rsidP="00561592">
      <w:pPr>
        <w:spacing w:after="0"/>
        <w:rPr>
          <w:rFonts w:cstheme="minorHAnsi"/>
          <w:sz w:val="24"/>
          <w:szCs w:val="24"/>
        </w:rPr>
      </w:pPr>
      <w:r w:rsidRPr="006B6D46">
        <w:rPr>
          <w:rFonts w:cstheme="minorHAnsi"/>
          <w:b/>
          <w:sz w:val="24"/>
          <w:szCs w:val="24"/>
        </w:rPr>
        <w:t>Supplemental Nutrition Assistance Program (SNAP)</w:t>
      </w:r>
    </w:p>
    <w:p w14:paraId="2C3E324F" w14:textId="77777777" w:rsidR="00D0203E" w:rsidRPr="006B6D46" w:rsidRDefault="00D0203E" w:rsidP="00D0203E">
      <w:pPr>
        <w:spacing w:after="0"/>
        <w:rPr>
          <w:rFonts w:cstheme="minorHAnsi"/>
          <w:sz w:val="24"/>
          <w:szCs w:val="24"/>
        </w:rPr>
      </w:pPr>
      <w:r w:rsidRPr="006B6D46">
        <w:rPr>
          <w:rFonts w:cstheme="minorHAnsi"/>
          <w:sz w:val="24"/>
          <w:szCs w:val="24"/>
        </w:rPr>
        <w:t>Office of Public Assistance</w:t>
      </w:r>
    </w:p>
    <w:p w14:paraId="691CBA51" w14:textId="77777777" w:rsidR="00D0203E" w:rsidRPr="006B6D46" w:rsidRDefault="00D0203E" w:rsidP="00D0203E">
      <w:pPr>
        <w:spacing w:after="0"/>
        <w:rPr>
          <w:rFonts w:cstheme="minorHAnsi"/>
          <w:sz w:val="24"/>
          <w:szCs w:val="24"/>
        </w:rPr>
      </w:pPr>
      <w:r w:rsidRPr="006B6D46">
        <w:rPr>
          <w:rFonts w:cstheme="minorHAnsi"/>
          <w:sz w:val="24"/>
          <w:szCs w:val="24"/>
        </w:rPr>
        <w:t>219 North Merriam Avenue</w:t>
      </w:r>
    </w:p>
    <w:p w14:paraId="0E24A96B" w14:textId="77777777" w:rsidR="00D0203E" w:rsidRPr="006B6D46" w:rsidRDefault="00D0203E" w:rsidP="00D0203E">
      <w:pPr>
        <w:spacing w:after="0"/>
        <w:rPr>
          <w:rFonts w:cstheme="minorHAnsi"/>
          <w:sz w:val="24"/>
          <w:szCs w:val="24"/>
        </w:rPr>
      </w:pPr>
      <w:r w:rsidRPr="006B6D46">
        <w:rPr>
          <w:rFonts w:cstheme="minorHAnsi"/>
          <w:sz w:val="24"/>
          <w:szCs w:val="24"/>
        </w:rPr>
        <w:t>Miles City, MT 59301</w:t>
      </w:r>
    </w:p>
    <w:p w14:paraId="2F84283E" w14:textId="77777777" w:rsidR="00D0203E" w:rsidRPr="006B6D46" w:rsidRDefault="00D0203E" w:rsidP="00D0203E">
      <w:pPr>
        <w:spacing w:after="0"/>
        <w:rPr>
          <w:rFonts w:cstheme="minorHAnsi"/>
          <w:sz w:val="24"/>
          <w:szCs w:val="24"/>
        </w:rPr>
      </w:pPr>
      <w:r w:rsidRPr="006B6D46">
        <w:rPr>
          <w:rFonts w:cstheme="minorHAnsi"/>
          <w:sz w:val="24"/>
          <w:szCs w:val="24"/>
        </w:rPr>
        <w:t>Public Assistance Helpline: 1(888)706-1535</w:t>
      </w:r>
    </w:p>
    <w:p w14:paraId="7C08991A" w14:textId="77777777" w:rsidR="00D0203E" w:rsidRPr="006B6D46" w:rsidRDefault="00D0203E" w:rsidP="00D0203E">
      <w:pPr>
        <w:spacing w:after="0"/>
        <w:rPr>
          <w:rFonts w:cstheme="minorHAnsi"/>
          <w:sz w:val="24"/>
          <w:szCs w:val="24"/>
        </w:rPr>
      </w:pPr>
      <w:r w:rsidRPr="006B6D46">
        <w:rPr>
          <w:rFonts w:cstheme="minorHAnsi"/>
          <w:sz w:val="24"/>
          <w:szCs w:val="24"/>
        </w:rPr>
        <w:t xml:space="preserve">Email: </w:t>
      </w:r>
      <w:hyperlink r:id="rId34" w:history="1">
        <w:r w:rsidRPr="006B6D46">
          <w:rPr>
            <w:rStyle w:val="Hyperlink"/>
            <w:rFonts w:cstheme="minorHAnsi"/>
            <w:sz w:val="24"/>
            <w:szCs w:val="24"/>
          </w:rPr>
          <w:t>hhshcsopacuster@mt.gov</w:t>
        </w:r>
      </w:hyperlink>
    </w:p>
    <w:p w14:paraId="28F72310" w14:textId="77777777" w:rsidR="001F4B6B" w:rsidRPr="006B6D46" w:rsidRDefault="001F4B6B" w:rsidP="00561592">
      <w:pPr>
        <w:spacing w:after="0"/>
        <w:rPr>
          <w:rFonts w:cstheme="minorHAnsi"/>
          <w:sz w:val="24"/>
          <w:szCs w:val="24"/>
        </w:rPr>
      </w:pPr>
      <w:r w:rsidRPr="006B6D46">
        <w:rPr>
          <w:rFonts w:cstheme="minorHAnsi"/>
          <w:i/>
          <w:sz w:val="24"/>
          <w:szCs w:val="24"/>
        </w:rPr>
        <w:t xml:space="preserve">Supplemental food assistance for </w:t>
      </w:r>
      <w:proofErr w:type="gramStart"/>
      <w:r w:rsidRPr="006B6D46">
        <w:rPr>
          <w:rFonts w:cstheme="minorHAnsi"/>
          <w:i/>
          <w:sz w:val="24"/>
          <w:szCs w:val="24"/>
        </w:rPr>
        <w:t>low income</w:t>
      </w:r>
      <w:proofErr w:type="gramEnd"/>
      <w:r w:rsidRPr="006B6D46">
        <w:rPr>
          <w:rFonts w:cstheme="minorHAnsi"/>
          <w:i/>
          <w:sz w:val="24"/>
          <w:szCs w:val="24"/>
        </w:rPr>
        <w:t xml:space="preserve"> families and individuals</w:t>
      </w:r>
    </w:p>
    <w:p w14:paraId="2C08D8FB" w14:textId="77777777" w:rsidR="00260E62" w:rsidRPr="006B6D46" w:rsidRDefault="00260E62" w:rsidP="00561592">
      <w:pPr>
        <w:spacing w:after="0"/>
        <w:rPr>
          <w:rFonts w:cstheme="minorHAnsi"/>
          <w:b/>
          <w:sz w:val="24"/>
          <w:szCs w:val="24"/>
        </w:rPr>
      </w:pPr>
    </w:p>
    <w:p w14:paraId="6A78E98D" w14:textId="77777777" w:rsidR="001F4B6B" w:rsidRPr="006B6D46" w:rsidRDefault="001F4B6B" w:rsidP="00561592">
      <w:pPr>
        <w:spacing w:after="0"/>
        <w:rPr>
          <w:rFonts w:cstheme="minorHAnsi"/>
          <w:sz w:val="24"/>
          <w:szCs w:val="24"/>
        </w:rPr>
      </w:pPr>
      <w:r w:rsidRPr="006B6D46">
        <w:rPr>
          <w:rFonts w:cstheme="minorHAnsi"/>
          <w:b/>
          <w:sz w:val="24"/>
          <w:szCs w:val="24"/>
        </w:rPr>
        <w:t>WIC (Women, Infants, and Children)</w:t>
      </w:r>
    </w:p>
    <w:p w14:paraId="3BA4B44B" w14:textId="77777777" w:rsidR="001F4B6B" w:rsidRPr="006B6D46" w:rsidRDefault="001F4B6B" w:rsidP="00561592">
      <w:pPr>
        <w:spacing w:after="0"/>
        <w:rPr>
          <w:rFonts w:cstheme="minorHAnsi"/>
          <w:sz w:val="24"/>
          <w:szCs w:val="24"/>
        </w:rPr>
      </w:pPr>
      <w:r w:rsidRPr="006B6D46">
        <w:rPr>
          <w:rFonts w:cstheme="minorHAnsi"/>
          <w:sz w:val="24"/>
          <w:szCs w:val="24"/>
        </w:rPr>
        <w:t>Dawson County Health Department</w:t>
      </w:r>
    </w:p>
    <w:p w14:paraId="38A57491" w14:textId="77777777" w:rsidR="00FB1278" w:rsidRPr="006B6D46" w:rsidRDefault="001F4B6B" w:rsidP="00561592">
      <w:pPr>
        <w:spacing w:after="0"/>
        <w:rPr>
          <w:rFonts w:cstheme="minorHAnsi"/>
          <w:sz w:val="24"/>
          <w:szCs w:val="24"/>
        </w:rPr>
      </w:pPr>
      <w:r w:rsidRPr="006B6D46">
        <w:rPr>
          <w:rFonts w:cstheme="minorHAnsi"/>
          <w:sz w:val="24"/>
          <w:szCs w:val="24"/>
        </w:rPr>
        <w:t xml:space="preserve">207 W. Bell St. </w:t>
      </w:r>
    </w:p>
    <w:p w14:paraId="3E75B7EA" w14:textId="77777777" w:rsidR="001F4B6B" w:rsidRPr="006B6D46" w:rsidRDefault="001F4B6B" w:rsidP="00561592">
      <w:pPr>
        <w:spacing w:after="0"/>
        <w:rPr>
          <w:rFonts w:cstheme="minorHAnsi"/>
          <w:sz w:val="24"/>
          <w:szCs w:val="24"/>
        </w:rPr>
      </w:pPr>
      <w:r w:rsidRPr="006B6D46">
        <w:rPr>
          <w:rFonts w:cstheme="minorHAnsi"/>
          <w:sz w:val="24"/>
          <w:szCs w:val="24"/>
        </w:rPr>
        <w:t>Glendive, MT 59330</w:t>
      </w:r>
    </w:p>
    <w:p w14:paraId="451D72A9" w14:textId="77777777" w:rsidR="001F4B6B" w:rsidRPr="006B6D46" w:rsidRDefault="001F4B6B" w:rsidP="00561592">
      <w:pPr>
        <w:spacing w:after="0"/>
        <w:rPr>
          <w:rFonts w:cstheme="minorHAnsi"/>
          <w:sz w:val="24"/>
          <w:szCs w:val="24"/>
        </w:rPr>
      </w:pPr>
      <w:r w:rsidRPr="006B6D46">
        <w:rPr>
          <w:rFonts w:cstheme="minorHAnsi"/>
          <w:sz w:val="24"/>
          <w:szCs w:val="24"/>
        </w:rPr>
        <w:t>(406) 377-521</w:t>
      </w:r>
      <w:r w:rsidR="00A97B8F" w:rsidRPr="006B6D46">
        <w:rPr>
          <w:rFonts w:cstheme="minorHAnsi"/>
          <w:sz w:val="24"/>
          <w:szCs w:val="24"/>
        </w:rPr>
        <w:t>3 or (406) 377-5215 (Appointments)</w:t>
      </w:r>
    </w:p>
    <w:p w14:paraId="15C49164" w14:textId="77777777" w:rsidR="00A97B8F" w:rsidRPr="006B6D46" w:rsidRDefault="00A97B8F" w:rsidP="00561592">
      <w:pPr>
        <w:spacing w:after="0"/>
        <w:rPr>
          <w:rFonts w:cstheme="minorHAnsi"/>
          <w:sz w:val="24"/>
          <w:szCs w:val="24"/>
        </w:rPr>
      </w:pPr>
      <w:r w:rsidRPr="006B6D46">
        <w:rPr>
          <w:rFonts w:cstheme="minorHAnsi"/>
          <w:sz w:val="24"/>
          <w:szCs w:val="24"/>
        </w:rPr>
        <w:t>(406) 377-2022 (Fax)</w:t>
      </w:r>
    </w:p>
    <w:p w14:paraId="310A748F" w14:textId="1B94053D" w:rsidR="001F4B6B" w:rsidRPr="006B6D46" w:rsidRDefault="00000000" w:rsidP="00561592">
      <w:pPr>
        <w:spacing w:after="0"/>
        <w:rPr>
          <w:rFonts w:cstheme="minorHAnsi"/>
          <w:sz w:val="24"/>
          <w:szCs w:val="24"/>
        </w:rPr>
      </w:pPr>
      <w:hyperlink r:id="rId35" w:history="1">
        <w:r w:rsidR="00D0203E" w:rsidRPr="006B6D46">
          <w:rPr>
            <w:rStyle w:val="Hyperlink"/>
            <w:rFonts w:cstheme="minorHAnsi"/>
            <w:sz w:val="24"/>
            <w:szCs w:val="24"/>
          </w:rPr>
          <w:t>www.dawsoncountymontana.com</w:t>
        </w:r>
      </w:hyperlink>
      <w:r w:rsidR="00D0203E" w:rsidRPr="006B6D46">
        <w:rPr>
          <w:rFonts w:cstheme="minorHAnsi"/>
          <w:sz w:val="24"/>
          <w:szCs w:val="24"/>
        </w:rPr>
        <w:t xml:space="preserve"> </w:t>
      </w:r>
    </w:p>
    <w:p w14:paraId="79265382" w14:textId="77777777" w:rsidR="00260E62" w:rsidRPr="006B6D46" w:rsidRDefault="001F4B6B" w:rsidP="000E0836">
      <w:pPr>
        <w:spacing w:after="0"/>
        <w:rPr>
          <w:rFonts w:cstheme="minorHAnsi"/>
          <w:sz w:val="24"/>
          <w:szCs w:val="24"/>
        </w:rPr>
      </w:pPr>
      <w:r w:rsidRPr="006B6D46">
        <w:rPr>
          <w:rFonts w:cstheme="minorHAnsi"/>
          <w:i/>
          <w:sz w:val="24"/>
          <w:szCs w:val="24"/>
        </w:rPr>
        <w:lastRenderedPageBreak/>
        <w:t>Supplemental food and nutrition education to pregnant and nursing mothers, infants, and children up to age 5</w:t>
      </w:r>
    </w:p>
    <w:p w14:paraId="4E5E9FF5" w14:textId="77777777" w:rsidR="001C6932" w:rsidRPr="006B6D46" w:rsidRDefault="001C6932" w:rsidP="00695669">
      <w:pPr>
        <w:pStyle w:val="Heading1CountyResource"/>
        <w:rPr>
          <w:rFonts w:asciiTheme="minorHAnsi" w:hAnsiTheme="minorHAnsi" w:cstheme="minorHAnsi"/>
          <w:sz w:val="24"/>
          <w:szCs w:val="24"/>
        </w:rPr>
      </w:pPr>
      <w:bookmarkStart w:id="10" w:name="_Toc152683736"/>
      <w:r w:rsidRPr="006B6D46">
        <w:rPr>
          <w:rFonts w:asciiTheme="minorHAnsi" w:hAnsiTheme="minorHAnsi" w:cstheme="minorHAnsi"/>
          <w:sz w:val="24"/>
          <w:szCs w:val="24"/>
        </w:rPr>
        <w:t>Health</w:t>
      </w:r>
      <w:bookmarkEnd w:id="10"/>
    </w:p>
    <w:p w14:paraId="1F2B4C0D" w14:textId="77777777" w:rsidR="001F4B6B" w:rsidRPr="006B6D46" w:rsidRDefault="001F4B6B" w:rsidP="001F6B32">
      <w:pPr>
        <w:spacing w:after="0" w:line="240" w:lineRule="auto"/>
        <w:rPr>
          <w:rFonts w:cstheme="minorHAnsi"/>
          <w:b/>
          <w:iCs/>
          <w:sz w:val="24"/>
          <w:szCs w:val="24"/>
        </w:rPr>
      </w:pPr>
    </w:p>
    <w:p w14:paraId="5B116497" w14:textId="77777777" w:rsidR="00B93A21" w:rsidRPr="006B6D46" w:rsidRDefault="00B93A21" w:rsidP="001F6B32">
      <w:pPr>
        <w:spacing w:after="0" w:line="240" w:lineRule="auto"/>
        <w:rPr>
          <w:rFonts w:cstheme="minorHAnsi"/>
          <w:b/>
          <w:iCs/>
          <w:sz w:val="24"/>
          <w:szCs w:val="24"/>
        </w:rPr>
      </w:pPr>
      <w:r w:rsidRPr="006B6D46">
        <w:rPr>
          <w:rFonts w:cstheme="minorHAnsi"/>
          <w:b/>
          <w:iCs/>
          <w:sz w:val="24"/>
          <w:szCs w:val="24"/>
        </w:rPr>
        <w:t>Al-Anon</w:t>
      </w:r>
    </w:p>
    <w:p w14:paraId="5D49C045" w14:textId="77777777" w:rsidR="00D0203E" w:rsidRPr="006B6D46" w:rsidRDefault="00D0203E" w:rsidP="00D0203E">
      <w:pPr>
        <w:spacing w:after="0" w:line="240" w:lineRule="auto"/>
        <w:rPr>
          <w:rFonts w:cstheme="minorHAnsi"/>
          <w:iCs/>
          <w:sz w:val="24"/>
          <w:szCs w:val="24"/>
        </w:rPr>
      </w:pPr>
      <w:r w:rsidRPr="006B6D46">
        <w:rPr>
          <w:rFonts w:cstheme="minorHAnsi"/>
          <w:iCs/>
          <w:sz w:val="24"/>
          <w:szCs w:val="24"/>
        </w:rPr>
        <w:t>First United Methodist Church</w:t>
      </w:r>
    </w:p>
    <w:p w14:paraId="2F287216" w14:textId="77777777" w:rsidR="00D0203E" w:rsidRPr="006B6D46" w:rsidRDefault="00D0203E" w:rsidP="00D0203E">
      <w:pPr>
        <w:spacing w:after="0" w:line="240" w:lineRule="auto"/>
        <w:rPr>
          <w:rFonts w:cstheme="minorHAnsi"/>
          <w:iCs/>
          <w:sz w:val="24"/>
          <w:szCs w:val="24"/>
        </w:rPr>
      </w:pPr>
      <w:r w:rsidRPr="006B6D46">
        <w:rPr>
          <w:rFonts w:cstheme="minorHAnsi"/>
          <w:iCs/>
          <w:sz w:val="24"/>
          <w:szCs w:val="24"/>
        </w:rPr>
        <w:t>24 N 11 St</w:t>
      </w:r>
    </w:p>
    <w:p w14:paraId="67523CEF" w14:textId="54EBA9F0" w:rsidR="00D0203E" w:rsidRPr="006B6D46" w:rsidRDefault="00D0203E" w:rsidP="00D0203E">
      <w:pPr>
        <w:spacing w:after="0" w:line="240" w:lineRule="auto"/>
        <w:rPr>
          <w:rFonts w:cstheme="minorHAnsi"/>
          <w:iCs/>
          <w:sz w:val="24"/>
          <w:szCs w:val="24"/>
        </w:rPr>
      </w:pPr>
      <w:r w:rsidRPr="006B6D46">
        <w:rPr>
          <w:rFonts w:cstheme="minorHAnsi"/>
          <w:iCs/>
          <w:sz w:val="24"/>
          <w:szCs w:val="24"/>
        </w:rPr>
        <w:t>Miles City, MT 59301</w:t>
      </w:r>
    </w:p>
    <w:p w14:paraId="2223184F" w14:textId="037DBF9B" w:rsidR="00D0203E" w:rsidRPr="006B6D46" w:rsidRDefault="00D0203E" w:rsidP="00D0203E">
      <w:pPr>
        <w:spacing w:after="0" w:line="240" w:lineRule="auto"/>
        <w:rPr>
          <w:rFonts w:cstheme="minorHAnsi"/>
          <w:iCs/>
          <w:sz w:val="24"/>
          <w:szCs w:val="24"/>
        </w:rPr>
      </w:pPr>
      <w:r w:rsidRPr="006B6D46">
        <w:rPr>
          <w:rFonts w:cstheme="minorHAnsi"/>
          <w:iCs/>
          <w:sz w:val="24"/>
          <w:szCs w:val="24"/>
        </w:rPr>
        <w:t>Open meeting</w:t>
      </w:r>
    </w:p>
    <w:p w14:paraId="4D0535F0" w14:textId="6FE343BC" w:rsidR="00B33046" w:rsidRPr="006B6D46" w:rsidRDefault="00000000" w:rsidP="00B93A21">
      <w:pPr>
        <w:spacing w:after="0" w:line="240" w:lineRule="auto"/>
        <w:rPr>
          <w:rFonts w:cstheme="minorHAnsi"/>
          <w:iCs/>
          <w:sz w:val="24"/>
          <w:szCs w:val="24"/>
        </w:rPr>
      </w:pPr>
      <w:hyperlink r:id="rId36" w:history="1">
        <w:r w:rsidR="00D0203E" w:rsidRPr="006B6D46">
          <w:rPr>
            <w:rStyle w:val="Hyperlink"/>
            <w:rFonts w:cstheme="minorHAnsi"/>
            <w:iCs/>
            <w:sz w:val="24"/>
            <w:szCs w:val="24"/>
          </w:rPr>
          <w:t>www.al-anon-montana.org/find-a-meeting</w:t>
        </w:r>
      </w:hyperlink>
    </w:p>
    <w:p w14:paraId="5BF317F2" w14:textId="2A38A022" w:rsidR="00B93A21" w:rsidRPr="006B6D46" w:rsidRDefault="00B93A21" w:rsidP="001F6B32">
      <w:pPr>
        <w:spacing w:after="0" w:line="240" w:lineRule="auto"/>
        <w:rPr>
          <w:rFonts w:cstheme="minorHAnsi"/>
          <w:iCs/>
          <w:sz w:val="24"/>
          <w:szCs w:val="24"/>
        </w:rPr>
      </w:pPr>
      <w:r w:rsidRPr="006B6D46">
        <w:rPr>
          <w:rFonts w:cstheme="minorHAnsi"/>
          <w:i/>
          <w:iCs/>
          <w:sz w:val="24"/>
          <w:szCs w:val="24"/>
        </w:rPr>
        <w:t>Group support meetings for friends and family of alcoholics</w:t>
      </w:r>
      <w:r w:rsidR="00C72362" w:rsidRPr="006B6D46">
        <w:rPr>
          <w:rFonts w:cstheme="minorHAnsi"/>
          <w:i/>
          <w:iCs/>
          <w:sz w:val="24"/>
          <w:szCs w:val="24"/>
        </w:rPr>
        <w:t xml:space="preserve"> each </w:t>
      </w:r>
      <w:r w:rsidR="00D0203E" w:rsidRPr="006B6D46">
        <w:rPr>
          <w:rFonts w:cstheme="minorHAnsi"/>
          <w:i/>
          <w:iCs/>
          <w:sz w:val="24"/>
          <w:szCs w:val="24"/>
        </w:rPr>
        <w:t>Saturday</w:t>
      </w:r>
      <w:r w:rsidR="00C72362" w:rsidRPr="006B6D46">
        <w:rPr>
          <w:rFonts w:cstheme="minorHAnsi"/>
          <w:i/>
          <w:iCs/>
          <w:sz w:val="24"/>
          <w:szCs w:val="24"/>
        </w:rPr>
        <w:t xml:space="preserve"> at </w:t>
      </w:r>
      <w:r w:rsidR="00D0203E" w:rsidRPr="006B6D46">
        <w:rPr>
          <w:rFonts w:cstheme="minorHAnsi"/>
          <w:i/>
          <w:iCs/>
          <w:sz w:val="24"/>
          <w:szCs w:val="24"/>
        </w:rPr>
        <w:t>10am</w:t>
      </w:r>
      <w:r w:rsidR="00C72362" w:rsidRPr="006B6D46">
        <w:rPr>
          <w:rFonts w:cstheme="minorHAnsi"/>
          <w:i/>
          <w:iCs/>
          <w:sz w:val="24"/>
          <w:szCs w:val="24"/>
        </w:rPr>
        <w:t>.</w:t>
      </w:r>
    </w:p>
    <w:p w14:paraId="17EA7E00" w14:textId="77777777" w:rsidR="00B93A21" w:rsidRPr="006B6D46" w:rsidRDefault="00B93A21" w:rsidP="001F6B32">
      <w:pPr>
        <w:spacing w:after="0" w:line="240" w:lineRule="auto"/>
        <w:rPr>
          <w:rFonts w:cstheme="minorHAnsi"/>
          <w:iCs/>
          <w:sz w:val="24"/>
          <w:szCs w:val="24"/>
        </w:rPr>
      </w:pPr>
    </w:p>
    <w:p w14:paraId="19F08CBC" w14:textId="77777777" w:rsidR="00B93A21" w:rsidRPr="006B6D46" w:rsidRDefault="00B93A21" w:rsidP="001F6B32">
      <w:pPr>
        <w:spacing w:after="0" w:line="240" w:lineRule="auto"/>
        <w:rPr>
          <w:rFonts w:cstheme="minorHAnsi"/>
          <w:iCs/>
          <w:sz w:val="24"/>
          <w:szCs w:val="24"/>
        </w:rPr>
      </w:pPr>
      <w:r w:rsidRPr="006B6D46">
        <w:rPr>
          <w:rFonts w:cstheme="minorHAnsi"/>
          <w:b/>
          <w:iCs/>
          <w:sz w:val="24"/>
          <w:szCs w:val="24"/>
        </w:rPr>
        <w:t>Alcoholics Anonymous</w:t>
      </w:r>
    </w:p>
    <w:p w14:paraId="3C53CDC2" w14:textId="77777777" w:rsidR="004D1092" w:rsidRPr="006B6D46" w:rsidRDefault="008343A9" w:rsidP="001F6B32">
      <w:pPr>
        <w:spacing w:after="0" w:line="240" w:lineRule="auto"/>
        <w:rPr>
          <w:rFonts w:cstheme="minorHAnsi"/>
          <w:iCs/>
          <w:sz w:val="24"/>
          <w:szCs w:val="24"/>
        </w:rPr>
      </w:pPr>
      <w:r w:rsidRPr="006B6D46">
        <w:rPr>
          <w:rFonts w:cstheme="minorHAnsi"/>
          <w:iCs/>
          <w:sz w:val="24"/>
          <w:szCs w:val="24"/>
        </w:rPr>
        <w:t>(833</w:t>
      </w:r>
      <w:r w:rsidR="004D1092" w:rsidRPr="006B6D46">
        <w:rPr>
          <w:rFonts w:cstheme="minorHAnsi"/>
          <w:iCs/>
          <w:sz w:val="24"/>
          <w:szCs w:val="24"/>
        </w:rPr>
        <w:t xml:space="preserve">) </w:t>
      </w:r>
      <w:r w:rsidRPr="006B6D46">
        <w:rPr>
          <w:rFonts w:cstheme="minorHAnsi"/>
          <w:iCs/>
          <w:sz w:val="24"/>
          <w:szCs w:val="24"/>
        </w:rPr>
        <w:t>800</w:t>
      </w:r>
      <w:r w:rsidR="004D1092" w:rsidRPr="006B6D46">
        <w:rPr>
          <w:rFonts w:cstheme="minorHAnsi"/>
          <w:iCs/>
          <w:sz w:val="24"/>
          <w:szCs w:val="24"/>
        </w:rPr>
        <w:t>-</w:t>
      </w:r>
      <w:r w:rsidRPr="006B6D46">
        <w:rPr>
          <w:rFonts w:cstheme="minorHAnsi"/>
          <w:iCs/>
          <w:sz w:val="24"/>
          <w:szCs w:val="24"/>
        </w:rPr>
        <w:t>8553</w:t>
      </w:r>
    </w:p>
    <w:p w14:paraId="76094D8F" w14:textId="173BECD0" w:rsidR="00F254F6" w:rsidRPr="006B6D46" w:rsidRDefault="00000000" w:rsidP="001F6B32">
      <w:pPr>
        <w:spacing w:after="0" w:line="240" w:lineRule="auto"/>
        <w:rPr>
          <w:rFonts w:cstheme="minorHAnsi"/>
          <w:iCs/>
          <w:sz w:val="24"/>
          <w:szCs w:val="24"/>
        </w:rPr>
      </w:pPr>
      <w:hyperlink r:id="rId37" w:history="1">
        <w:r w:rsidR="00D0203E" w:rsidRPr="006B6D46">
          <w:rPr>
            <w:rStyle w:val="Hyperlink"/>
            <w:rFonts w:cstheme="minorHAnsi"/>
            <w:iCs/>
            <w:sz w:val="24"/>
            <w:szCs w:val="24"/>
          </w:rPr>
          <w:t>www.aa-montana.org</w:t>
        </w:r>
      </w:hyperlink>
      <w:r w:rsidR="00D0203E" w:rsidRPr="006B6D46">
        <w:rPr>
          <w:rFonts w:cstheme="minorHAnsi"/>
          <w:iCs/>
          <w:sz w:val="24"/>
          <w:szCs w:val="24"/>
        </w:rPr>
        <w:t xml:space="preserve"> </w:t>
      </w:r>
    </w:p>
    <w:p w14:paraId="5DF16F18" w14:textId="77777777" w:rsidR="00B93A21" w:rsidRPr="006B6D46" w:rsidRDefault="00B93A21" w:rsidP="001F6B32">
      <w:pPr>
        <w:spacing w:after="0" w:line="240" w:lineRule="auto"/>
        <w:rPr>
          <w:rFonts w:cstheme="minorHAnsi"/>
          <w:i/>
          <w:iCs/>
          <w:sz w:val="24"/>
          <w:szCs w:val="24"/>
        </w:rPr>
      </w:pPr>
      <w:r w:rsidRPr="006B6D46">
        <w:rPr>
          <w:rFonts w:cstheme="minorHAnsi"/>
          <w:i/>
          <w:iCs/>
          <w:sz w:val="24"/>
          <w:szCs w:val="24"/>
        </w:rPr>
        <w:t>Call for meeting times and locations</w:t>
      </w:r>
      <w:r w:rsidR="00B16C69" w:rsidRPr="006B6D46">
        <w:rPr>
          <w:rFonts w:cstheme="minorHAnsi"/>
          <w:i/>
          <w:iCs/>
          <w:sz w:val="24"/>
          <w:szCs w:val="24"/>
        </w:rPr>
        <w:t>. Offers closed (those with a drinking problem or a desire to stop drinking) and open meetings (those in recovery and observers welcome)</w:t>
      </w:r>
    </w:p>
    <w:p w14:paraId="123FC736" w14:textId="77777777" w:rsidR="00B93A21" w:rsidRPr="006B6D46" w:rsidRDefault="00B93A21" w:rsidP="001F6B32">
      <w:pPr>
        <w:spacing w:after="0" w:line="240" w:lineRule="auto"/>
        <w:rPr>
          <w:rFonts w:cstheme="minorHAnsi"/>
          <w:b/>
          <w:iCs/>
          <w:sz w:val="24"/>
          <w:szCs w:val="24"/>
        </w:rPr>
      </w:pPr>
    </w:p>
    <w:p w14:paraId="4E896B0F" w14:textId="77777777" w:rsidR="00B93A21" w:rsidRPr="006B6D46" w:rsidRDefault="00B93A21" w:rsidP="001F6B32">
      <w:pPr>
        <w:spacing w:after="0" w:line="240" w:lineRule="auto"/>
        <w:rPr>
          <w:rFonts w:cstheme="minorHAnsi"/>
          <w:iCs/>
          <w:sz w:val="24"/>
          <w:szCs w:val="24"/>
        </w:rPr>
      </w:pPr>
      <w:r w:rsidRPr="006B6D46">
        <w:rPr>
          <w:rFonts w:cstheme="minorHAnsi"/>
          <w:b/>
          <w:iCs/>
          <w:sz w:val="24"/>
          <w:szCs w:val="24"/>
        </w:rPr>
        <w:t>Dawson County Health Department</w:t>
      </w:r>
    </w:p>
    <w:p w14:paraId="08DD05B4" w14:textId="77777777" w:rsidR="00B93A21" w:rsidRPr="006B6D46" w:rsidRDefault="00B93A21" w:rsidP="001F6B32">
      <w:pPr>
        <w:spacing w:after="0" w:line="240" w:lineRule="auto"/>
        <w:rPr>
          <w:rFonts w:cstheme="minorHAnsi"/>
          <w:iCs/>
          <w:sz w:val="24"/>
          <w:szCs w:val="24"/>
        </w:rPr>
      </w:pPr>
      <w:r w:rsidRPr="006B6D46">
        <w:rPr>
          <w:rFonts w:cstheme="minorHAnsi"/>
          <w:iCs/>
          <w:sz w:val="24"/>
          <w:szCs w:val="24"/>
        </w:rPr>
        <w:t>Dawson County Courthouse</w:t>
      </w:r>
    </w:p>
    <w:p w14:paraId="22308968" w14:textId="77777777" w:rsidR="00B93A21" w:rsidRPr="006B6D46" w:rsidRDefault="00B93A21" w:rsidP="001F6B32">
      <w:pPr>
        <w:spacing w:after="0" w:line="240" w:lineRule="auto"/>
        <w:rPr>
          <w:rFonts w:cstheme="minorHAnsi"/>
          <w:iCs/>
          <w:sz w:val="24"/>
          <w:szCs w:val="24"/>
        </w:rPr>
      </w:pPr>
      <w:r w:rsidRPr="006B6D46">
        <w:rPr>
          <w:rFonts w:cstheme="minorHAnsi"/>
          <w:iCs/>
          <w:sz w:val="24"/>
          <w:szCs w:val="24"/>
        </w:rPr>
        <w:t>207 W. Bell St.</w:t>
      </w:r>
    </w:p>
    <w:p w14:paraId="3B142B68" w14:textId="77777777" w:rsidR="00B93A21" w:rsidRPr="006B6D46" w:rsidRDefault="00B93A21" w:rsidP="001F6B32">
      <w:pPr>
        <w:spacing w:after="0" w:line="240" w:lineRule="auto"/>
        <w:rPr>
          <w:rFonts w:cstheme="minorHAnsi"/>
          <w:iCs/>
          <w:sz w:val="24"/>
          <w:szCs w:val="24"/>
        </w:rPr>
      </w:pPr>
      <w:r w:rsidRPr="006B6D46">
        <w:rPr>
          <w:rFonts w:cstheme="minorHAnsi"/>
          <w:iCs/>
          <w:sz w:val="24"/>
          <w:szCs w:val="24"/>
        </w:rPr>
        <w:t>Glendive, MT 59330</w:t>
      </w:r>
    </w:p>
    <w:p w14:paraId="0FD1F958" w14:textId="652CB9DE" w:rsidR="00B93A21" w:rsidRPr="006B6D46" w:rsidRDefault="00201B84" w:rsidP="001F6B32">
      <w:pPr>
        <w:spacing w:after="0" w:line="240" w:lineRule="auto"/>
        <w:rPr>
          <w:rFonts w:cstheme="minorHAnsi"/>
          <w:iCs/>
          <w:sz w:val="24"/>
          <w:szCs w:val="24"/>
        </w:rPr>
      </w:pPr>
      <w:r w:rsidRPr="006B6D46">
        <w:rPr>
          <w:rFonts w:cstheme="minorHAnsi"/>
          <w:iCs/>
          <w:sz w:val="24"/>
          <w:szCs w:val="24"/>
        </w:rPr>
        <w:t xml:space="preserve">Phone: </w:t>
      </w:r>
      <w:r w:rsidR="00E14D2A" w:rsidRPr="006B6D46">
        <w:rPr>
          <w:rFonts w:cstheme="minorHAnsi"/>
          <w:iCs/>
          <w:sz w:val="24"/>
          <w:szCs w:val="24"/>
        </w:rPr>
        <w:t>(406) 377-5213</w:t>
      </w:r>
    </w:p>
    <w:p w14:paraId="0557602A" w14:textId="39210E3A" w:rsidR="00FC6873" w:rsidRPr="006B6D46" w:rsidRDefault="00E14D2A" w:rsidP="001F6B32">
      <w:pPr>
        <w:spacing w:after="0" w:line="240" w:lineRule="auto"/>
        <w:rPr>
          <w:rFonts w:cstheme="minorHAnsi"/>
          <w:iCs/>
          <w:sz w:val="24"/>
          <w:szCs w:val="24"/>
        </w:rPr>
      </w:pPr>
      <w:r w:rsidRPr="006B6D46">
        <w:rPr>
          <w:rFonts w:cstheme="minorHAnsi"/>
          <w:iCs/>
          <w:sz w:val="24"/>
          <w:szCs w:val="24"/>
        </w:rPr>
        <w:t>After Hours Emergencies</w:t>
      </w:r>
      <w:r w:rsidR="00FC6873" w:rsidRPr="006B6D46">
        <w:rPr>
          <w:rFonts w:cstheme="minorHAnsi"/>
          <w:iCs/>
          <w:sz w:val="24"/>
          <w:szCs w:val="24"/>
        </w:rPr>
        <w:t>:</w:t>
      </w:r>
      <w:r w:rsidRPr="006B6D46">
        <w:rPr>
          <w:rFonts w:cstheme="minorHAnsi"/>
          <w:sz w:val="24"/>
          <w:szCs w:val="24"/>
        </w:rPr>
        <w:t xml:space="preserve"> </w:t>
      </w:r>
      <w:r w:rsidRPr="006B6D46">
        <w:rPr>
          <w:rFonts w:cstheme="minorHAnsi"/>
          <w:iCs/>
          <w:sz w:val="24"/>
          <w:szCs w:val="24"/>
        </w:rPr>
        <w:t>(406) 377-2364</w:t>
      </w:r>
    </w:p>
    <w:p w14:paraId="0410F1C5" w14:textId="77777777" w:rsidR="00703A34" w:rsidRPr="006B6D46" w:rsidRDefault="00201B84" w:rsidP="001F6B32">
      <w:pPr>
        <w:spacing w:after="0" w:line="240" w:lineRule="auto"/>
        <w:rPr>
          <w:rFonts w:cstheme="minorHAnsi"/>
          <w:iCs/>
          <w:sz w:val="24"/>
          <w:szCs w:val="24"/>
        </w:rPr>
      </w:pPr>
      <w:r w:rsidRPr="006B6D46">
        <w:rPr>
          <w:rFonts w:cstheme="minorHAnsi"/>
          <w:iCs/>
          <w:sz w:val="24"/>
          <w:szCs w:val="24"/>
        </w:rPr>
        <w:t xml:space="preserve">Fax: </w:t>
      </w:r>
      <w:r w:rsidR="00703A34" w:rsidRPr="006B6D46">
        <w:rPr>
          <w:rFonts w:cstheme="minorHAnsi"/>
          <w:iCs/>
          <w:sz w:val="24"/>
          <w:szCs w:val="24"/>
        </w:rPr>
        <w:t>(406) 377-2022</w:t>
      </w:r>
    </w:p>
    <w:p w14:paraId="60ED16C8" w14:textId="2126DD3A" w:rsidR="00E14D2A" w:rsidRPr="006B6D46" w:rsidRDefault="00000000" w:rsidP="001F6B32">
      <w:pPr>
        <w:spacing w:after="0" w:line="240" w:lineRule="auto"/>
        <w:rPr>
          <w:rFonts w:cstheme="minorHAnsi"/>
          <w:iCs/>
          <w:sz w:val="24"/>
          <w:szCs w:val="24"/>
        </w:rPr>
      </w:pPr>
      <w:hyperlink r:id="rId38" w:history="1">
        <w:r w:rsidR="00E14D2A" w:rsidRPr="006B6D46">
          <w:rPr>
            <w:rStyle w:val="Hyperlink"/>
            <w:rFonts w:cstheme="minorHAnsi"/>
            <w:iCs/>
            <w:sz w:val="24"/>
            <w:szCs w:val="24"/>
          </w:rPr>
          <w:t>https://www.dawsonmt.gov/departments/publichealth/index.php</w:t>
        </w:r>
      </w:hyperlink>
    </w:p>
    <w:p w14:paraId="433008C6" w14:textId="442B8B1B" w:rsidR="00FB1278" w:rsidRPr="006B6D46" w:rsidRDefault="00B93A21" w:rsidP="001F6B32">
      <w:pPr>
        <w:spacing w:after="0" w:line="240" w:lineRule="auto"/>
        <w:rPr>
          <w:rFonts w:cstheme="minorHAnsi"/>
          <w:b/>
          <w:iCs/>
          <w:sz w:val="24"/>
          <w:szCs w:val="24"/>
        </w:rPr>
      </w:pPr>
      <w:r w:rsidRPr="006B6D46">
        <w:rPr>
          <w:rFonts w:cstheme="minorHAnsi"/>
          <w:i/>
          <w:iCs/>
          <w:sz w:val="24"/>
          <w:szCs w:val="24"/>
        </w:rPr>
        <w:t>Blood pressure and cholesterol screening, immunizations, vision and hearing screenings, family planning services, tobacco prevention programs, and disaster and emergency preparedness</w:t>
      </w:r>
    </w:p>
    <w:p w14:paraId="24CD79E9" w14:textId="77777777" w:rsidR="00425964" w:rsidRPr="006B6D46" w:rsidRDefault="00425964" w:rsidP="001F6B32">
      <w:pPr>
        <w:spacing w:after="0" w:line="240" w:lineRule="auto"/>
        <w:rPr>
          <w:rFonts w:cstheme="minorHAnsi"/>
          <w:b/>
          <w:iCs/>
          <w:sz w:val="24"/>
          <w:szCs w:val="24"/>
        </w:rPr>
      </w:pPr>
    </w:p>
    <w:p w14:paraId="79CA9B49" w14:textId="77777777" w:rsidR="00817E7B" w:rsidRPr="006B6D46" w:rsidRDefault="00817E7B" w:rsidP="001F6B32">
      <w:pPr>
        <w:spacing w:after="0" w:line="240" w:lineRule="auto"/>
        <w:rPr>
          <w:rFonts w:cstheme="minorHAnsi"/>
          <w:iCs/>
          <w:sz w:val="24"/>
          <w:szCs w:val="24"/>
        </w:rPr>
      </w:pPr>
      <w:r w:rsidRPr="006B6D46">
        <w:rPr>
          <w:rFonts w:cstheme="minorHAnsi"/>
          <w:b/>
          <w:iCs/>
          <w:sz w:val="24"/>
          <w:szCs w:val="24"/>
        </w:rPr>
        <w:t>Eastern Montana Community Mental Health Center</w:t>
      </w:r>
    </w:p>
    <w:p w14:paraId="6CB42FD6" w14:textId="77777777" w:rsidR="00817E7B" w:rsidRPr="006B6D46" w:rsidRDefault="00817E7B" w:rsidP="001F6B32">
      <w:pPr>
        <w:spacing w:after="0" w:line="240" w:lineRule="auto"/>
        <w:rPr>
          <w:rFonts w:cstheme="minorHAnsi"/>
          <w:iCs/>
          <w:sz w:val="24"/>
          <w:szCs w:val="24"/>
        </w:rPr>
      </w:pPr>
      <w:r w:rsidRPr="006B6D46">
        <w:rPr>
          <w:rFonts w:cstheme="minorHAnsi"/>
          <w:iCs/>
          <w:sz w:val="24"/>
          <w:szCs w:val="24"/>
        </w:rPr>
        <w:t>PO Box 1321</w:t>
      </w:r>
    </w:p>
    <w:p w14:paraId="579C095F" w14:textId="77777777" w:rsidR="00817E7B" w:rsidRPr="006B6D46" w:rsidRDefault="00817E7B" w:rsidP="001F6B32">
      <w:pPr>
        <w:spacing w:after="0" w:line="240" w:lineRule="auto"/>
        <w:rPr>
          <w:rFonts w:cstheme="minorHAnsi"/>
          <w:iCs/>
          <w:sz w:val="24"/>
          <w:szCs w:val="24"/>
        </w:rPr>
      </w:pPr>
      <w:r w:rsidRPr="006B6D46">
        <w:rPr>
          <w:rFonts w:cstheme="minorHAnsi"/>
          <w:iCs/>
          <w:sz w:val="24"/>
          <w:szCs w:val="24"/>
        </w:rPr>
        <w:t>2016 N. Merrill Ave.</w:t>
      </w:r>
    </w:p>
    <w:p w14:paraId="18205941" w14:textId="77777777" w:rsidR="00817E7B" w:rsidRPr="006B6D46" w:rsidRDefault="00817E7B" w:rsidP="001F6B32">
      <w:pPr>
        <w:spacing w:after="0" w:line="240" w:lineRule="auto"/>
        <w:rPr>
          <w:rFonts w:cstheme="minorHAnsi"/>
          <w:iCs/>
          <w:sz w:val="24"/>
          <w:szCs w:val="24"/>
        </w:rPr>
      </w:pPr>
      <w:r w:rsidRPr="006B6D46">
        <w:rPr>
          <w:rFonts w:cstheme="minorHAnsi"/>
          <w:iCs/>
          <w:sz w:val="24"/>
          <w:szCs w:val="24"/>
        </w:rPr>
        <w:t>Glendive, MT 59330</w:t>
      </w:r>
    </w:p>
    <w:p w14:paraId="66F26770" w14:textId="1D5F0B55" w:rsidR="00E14D2A" w:rsidRPr="006B6D46" w:rsidRDefault="00E14D2A" w:rsidP="00E14D2A">
      <w:pPr>
        <w:spacing w:after="0" w:line="240" w:lineRule="auto"/>
        <w:rPr>
          <w:rFonts w:cstheme="minorHAnsi"/>
          <w:iCs/>
          <w:sz w:val="24"/>
          <w:szCs w:val="24"/>
        </w:rPr>
      </w:pPr>
      <w:r w:rsidRPr="006B6D46">
        <w:rPr>
          <w:rFonts w:cstheme="minorHAnsi"/>
          <w:iCs/>
          <w:sz w:val="24"/>
          <w:szCs w:val="24"/>
        </w:rPr>
        <w:t>Crisis Line: 406-377-6074</w:t>
      </w:r>
    </w:p>
    <w:p w14:paraId="7C772CB1" w14:textId="77777777" w:rsidR="00E14D2A" w:rsidRPr="006B6D46" w:rsidRDefault="00E14D2A" w:rsidP="00E14D2A">
      <w:pPr>
        <w:spacing w:after="0" w:line="240" w:lineRule="auto"/>
        <w:rPr>
          <w:rFonts w:cstheme="minorHAnsi"/>
          <w:iCs/>
          <w:sz w:val="24"/>
          <w:szCs w:val="24"/>
        </w:rPr>
      </w:pPr>
      <w:r w:rsidRPr="006B6D46">
        <w:rPr>
          <w:rFonts w:cstheme="minorHAnsi"/>
          <w:iCs/>
          <w:sz w:val="24"/>
          <w:szCs w:val="24"/>
        </w:rPr>
        <w:t>Phone: 406-377-6075 Clinical Office</w:t>
      </w:r>
    </w:p>
    <w:p w14:paraId="02FA8FEB" w14:textId="77777777" w:rsidR="00E14D2A" w:rsidRPr="006B6D46" w:rsidRDefault="00E14D2A" w:rsidP="00E14D2A">
      <w:pPr>
        <w:spacing w:after="0" w:line="240" w:lineRule="auto"/>
        <w:rPr>
          <w:rFonts w:cstheme="minorHAnsi"/>
          <w:iCs/>
          <w:sz w:val="24"/>
          <w:szCs w:val="24"/>
        </w:rPr>
      </w:pPr>
      <w:r w:rsidRPr="006B6D46">
        <w:rPr>
          <w:rFonts w:cstheme="minorHAnsi"/>
          <w:iCs/>
          <w:sz w:val="24"/>
          <w:szCs w:val="24"/>
        </w:rPr>
        <w:t>Fax: 406-377-8013</w:t>
      </w:r>
    </w:p>
    <w:p w14:paraId="2E2AA68E" w14:textId="77777777" w:rsidR="00E14D2A" w:rsidRPr="006B6D46" w:rsidRDefault="00E14D2A" w:rsidP="00E14D2A">
      <w:pPr>
        <w:spacing w:after="0" w:line="240" w:lineRule="auto"/>
        <w:rPr>
          <w:rFonts w:cstheme="minorHAnsi"/>
          <w:iCs/>
          <w:sz w:val="24"/>
          <w:szCs w:val="24"/>
        </w:rPr>
      </w:pPr>
      <w:r w:rsidRPr="006B6D46">
        <w:rPr>
          <w:rFonts w:cstheme="minorHAnsi"/>
          <w:iCs/>
          <w:sz w:val="24"/>
          <w:szCs w:val="24"/>
        </w:rPr>
        <w:t>Hours of Facilities: Normal Business Hours are Weekdays 8:00 – 12:00 and 1:00-5:00.</w:t>
      </w:r>
    </w:p>
    <w:p w14:paraId="3D028EAE" w14:textId="117C3D21" w:rsidR="00817E7B" w:rsidRPr="006B6D46" w:rsidRDefault="00000000" w:rsidP="00E14D2A">
      <w:pPr>
        <w:spacing w:after="0" w:line="240" w:lineRule="auto"/>
        <w:rPr>
          <w:rFonts w:cstheme="minorHAnsi"/>
          <w:iCs/>
          <w:sz w:val="24"/>
          <w:szCs w:val="24"/>
        </w:rPr>
      </w:pPr>
      <w:hyperlink r:id="rId39" w:history="1">
        <w:r w:rsidR="00E14D2A" w:rsidRPr="006B6D46">
          <w:rPr>
            <w:rStyle w:val="Hyperlink"/>
            <w:rFonts w:cstheme="minorHAnsi"/>
            <w:iCs/>
            <w:sz w:val="24"/>
            <w:szCs w:val="24"/>
          </w:rPr>
          <w:t>www.emcmhc.org</w:t>
        </w:r>
      </w:hyperlink>
      <w:r w:rsidR="00E14D2A" w:rsidRPr="006B6D46">
        <w:rPr>
          <w:rFonts w:cstheme="minorHAnsi"/>
          <w:iCs/>
          <w:sz w:val="24"/>
          <w:szCs w:val="24"/>
        </w:rPr>
        <w:t xml:space="preserve"> </w:t>
      </w:r>
    </w:p>
    <w:p w14:paraId="26288AD8" w14:textId="77777777" w:rsidR="00817E7B" w:rsidRPr="006B6D46" w:rsidRDefault="00817E7B" w:rsidP="001F6B32">
      <w:pPr>
        <w:spacing w:after="0" w:line="240" w:lineRule="auto"/>
        <w:rPr>
          <w:rFonts w:cstheme="minorHAnsi"/>
          <w:iCs/>
          <w:sz w:val="24"/>
          <w:szCs w:val="24"/>
        </w:rPr>
      </w:pPr>
      <w:r w:rsidRPr="006B6D46">
        <w:rPr>
          <w:rFonts w:cstheme="minorHAnsi"/>
          <w:i/>
          <w:iCs/>
          <w:sz w:val="24"/>
          <w:szCs w:val="24"/>
        </w:rPr>
        <w:t xml:space="preserve">Provides </w:t>
      </w:r>
      <w:r w:rsidR="00703A34" w:rsidRPr="006B6D46">
        <w:rPr>
          <w:rFonts w:cstheme="minorHAnsi"/>
          <w:i/>
          <w:iCs/>
          <w:sz w:val="24"/>
          <w:szCs w:val="24"/>
        </w:rPr>
        <w:t xml:space="preserve">mental health assessment, </w:t>
      </w:r>
      <w:r w:rsidRPr="006B6D46">
        <w:rPr>
          <w:rFonts w:cstheme="minorHAnsi"/>
          <w:i/>
          <w:iCs/>
          <w:sz w:val="24"/>
          <w:szCs w:val="24"/>
        </w:rPr>
        <w:t xml:space="preserve">individual and group counseling, </w:t>
      </w:r>
      <w:r w:rsidR="00703A34" w:rsidRPr="006B6D46">
        <w:rPr>
          <w:rFonts w:cstheme="minorHAnsi"/>
          <w:i/>
          <w:iCs/>
          <w:sz w:val="24"/>
          <w:szCs w:val="24"/>
        </w:rPr>
        <w:t>adult</w:t>
      </w:r>
      <w:r w:rsidRPr="006B6D46">
        <w:rPr>
          <w:rFonts w:cstheme="minorHAnsi"/>
          <w:i/>
          <w:iCs/>
          <w:sz w:val="24"/>
          <w:szCs w:val="24"/>
        </w:rPr>
        <w:t xml:space="preserve"> case management</w:t>
      </w:r>
      <w:r w:rsidR="00703A34" w:rsidRPr="006B6D46">
        <w:rPr>
          <w:rFonts w:cstheme="minorHAnsi"/>
          <w:i/>
          <w:iCs/>
          <w:sz w:val="24"/>
          <w:szCs w:val="24"/>
        </w:rPr>
        <w:t>,</w:t>
      </w:r>
      <w:r w:rsidRPr="006B6D46">
        <w:rPr>
          <w:rFonts w:cstheme="minorHAnsi"/>
          <w:i/>
          <w:iCs/>
          <w:sz w:val="24"/>
          <w:szCs w:val="24"/>
        </w:rPr>
        <w:t xml:space="preserve"> anger man</w:t>
      </w:r>
      <w:r w:rsidR="00703A34" w:rsidRPr="006B6D46">
        <w:rPr>
          <w:rFonts w:cstheme="minorHAnsi"/>
          <w:i/>
          <w:iCs/>
          <w:sz w:val="24"/>
          <w:szCs w:val="24"/>
        </w:rPr>
        <w:t>agement, medication management</w:t>
      </w:r>
      <w:r w:rsidR="003C10E8" w:rsidRPr="006B6D46">
        <w:rPr>
          <w:rFonts w:cstheme="minorHAnsi"/>
          <w:i/>
          <w:iCs/>
          <w:sz w:val="24"/>
          <w:szCs w:val="24"/>
        </w:rPr>
        <w:t xml:space="preserve">. Provides out-patient service, mental health assessment, VA services and substance abuse </w:t>
      </w:r>
      <w:proofErr w:type="gramStart"/>
      <w:r w:rsidR="003C10E8" w:rsidRPr="006B6D46">
        <w:rPr>
          <w:rFonts w:cstheme="minorHAnsi"/>
          <w:i/>
          <w:iCs/>
          <w:sz w:val="24"/>
          <w:szCs w:val="24"/>
        </w:rPr>
        <w:t>service</w:t>
      </w:r>
      <w:proofErr w:type="gramEnd"/>
      <w:r w:rsidR="003C10E8" w:rsidRPr="006B6D46">
        <w:rPr>
          <w:rFonts w:cstheme="minorHAnsi"/>
          <w:i/>
          <w:iCs/>
          <w:sz w:val="24"/>
          <w:szCs w:val="24"/>
        </w:rPr>
        <w:t>.</w:t>
      </w:r>
    </w:p>
    <w:p w14:paraId="7C634DF1" w14:textId="77777777" w:rsidR="00817E7B" w:rsidRPr="006B6D46" w:rsidRDefault="00817E7B" w:rsidP="001F6B32">
      <w:pPr>
        <w:spacing w:after="0" w:line="240" w:lineRule="auto"/>
        <w:rPr>
          <w:rFonts w:cstheme="minorHAnsi"/>
          <w:iCs/>
          <w:sz w:val="24"/>
          <w:szCs w:val="24"/>
        </w:rPr>
      </w:pPr>
    </w:p>
    <w:p w14:paraId="08B20FB7" w14:textId="77777777" w:rsidR="00817E7B" w:rsidRPr="006B6D46" w:rsidRDefault="00817E7B" w:rsidP="001F6B32">
      <w:pPr>
        <w:spacing w:after="0" w:line="240" w:lineRule="auto"/>
        <w:rPr>
          <w:rFonts w:cstheme="minorHAnsi"/>
          <w:iCs/>
          <w:sz w:val="24"/>
          <w:szCs w:val="24"/>
        </w:rPr>
      </w:pPr>
      <w:r w:rsidRPr="006B6D46">
        <w:rPr>
          <w:rFonts w:cstheme="minorHAnsi"/>
          <w:b/>
          <w:iCs/>
          <w:sz w:val="24"/>
          <w:szCs w:val="24"/>
        </w:rPr>
        <w:lastRenderedPageBreak/>
        <w:t>Healthy Montana Kids</w:t>
      </w:r>
    </w:p>
    <w:p w14:paraId="32118805" w14:textId="77777777" w:rsidR="00817E7B" w:rsidRPr="006B6D46" w:rsidRDefault="00817E7B" w:rsidP="001F6B32">
      <w:pPr>
        <w:spacing w:after="0" w:line="240" w:lineRule="auto"/>
        <w:rPr>
          <w:rFonts w:cstheme="minorHAnsi"/>
          <w:iCs/>
          <w:sz w:val="24"/>
          <w:szCs w:val="24"/>
        </w:rPr>
      </w:pPr>
      <w:r w:rsidRPr="006B6D46">
        <w:rPr>
          <w:rFonts w:cstheme="minorHAnsi"/>
          <w:iCs/>
          <w:sz w:val="24"/>
          <w:szCs w:val="24"/>
        </w:rPr>
        <w:t>Office of Public Assistance</w:t>
      </w:r>
    </w:p>
    <w:p w14:paraId="659BE58E" w14:textId="77777777" w:rsidR="00817E7B" w:rsidRPr="006B6D46" w:rsidRDefault="00817E7B" w:rsidP="001F6B32">
      <w:pPr>
        <w:spacing w:after="0" w:line="240" w:lineRule="auto"/>
        <w:rPr>
          <w:rFonts w:cstheme="minorHAnsi"/>
          <w:iCs/>
          <w:sz w:val="24"/>
          <w:szCs w:val="24"/>
        </w:rPr>
      </w:pPr>
      <w:r w:rsidRPr="006B6D46">
        <w:rPr>
          <w:rFonts w:cstheme="minorHAnsi"/>
          <w:iCs/>
          <w:sz w:val="24"/>
          <w:szCs w:val="24"/>
        </w:rPr>
        <w:t>218 W. Bell St. #207</w:t>
      </w:r>
    </w:p>
    <w:p w14:paraId="28C26C34" w14:textId="77777777" w:rsidR="00817E7B" w:rsidRPr="006B6D46" w:rsidRDefault="00817E7B" w:rsidP="001F6B32">
      <w:pPr>
        <w:spacing w:after="0" w:line="240" w:lineRule="auto"/>
        <w:rPr>
          <w:rFonts w:cstheme="minorHAnsi"/>
          <w:iCs/>
          <w:sz w:val="24"/>
          <w:szCs w:val="24"/>
        </w:rPr>
      </w:pPr>
      <w:r w:rsidRPr="006B6D46">
        <w:rPr>
          <w:rFonts w:cstheme="minorHAnsi"/>
          <w:iCs/>
          <w:sz w:val="24"/>
          <w:szCs w:val="24"/>
        </w:rPr>
        <w:t>Glendive, MT 59330</w:t>
      </w:r>
    </w:p>
    <w:p w14:paraId="45BDC4C8" w14:textId="77777777" w:rsidR="00817E7B" w:rsidRPr="006B6D46" w:rsidRDefault="00703A34" w:rsidP="001F6B32">
      <w:pPr>
        <w:spacing w:after="0" w:line="240" w:lineRule="auto"/>
        <w:rPr>
          <w:rFonts w:cstheme="minorHAnsi"/>
          <w:iCs/>
          <w:sz w:val="24"/>
          <w:szCs w:val="24"/>
        </w:rPr>
      </w:pPr>
      <w:r w:rsidRPr="006B6D46">
        <w:rPr>
          <w:rFonts w:cstheme="minorHAnsi"/>
          <w:iCs/>
          <w:sz w:val="24"/>
          <w:szCs w:val="24"/>
        </w:rPr>
        <w:t xml:space="preserve"> (</w:t>
      </w:r>
      <w:r w:rsidR="006548CB" w:rsidRPr="006B6D46">
        <w:rPr>
          <w:rFonts w:cstheme="minorHAnsi"/>
          <w:iCs/>
          <w:sz w:val="24"/>
          <w:szCs w:val="24"/>
        </w:rPr>
        <w:t>888</w:t>
      </w:r>
      <w:r w:rsidRPr="006B6D46">
        <w:rPr>
          <w:rFonts w:cstheme="minorHAnsi"/>
          <w:iCs/>
          <w:sz w:val="24"/>
          <w:szCs w:val="24"/>
        </w:rPr>
        <w:t>) 706-1535</w:t>
      </w:r>
    </w:p>
    <w:p w14:paraId="1C3307D9" w14:textId="77777777" w:rsidR="00703A34" w:rsidRPr="006B6D46" w:rsidRDefault="00703A34" w:rsidP="001F6B32">
      <w:pPr>
        <w:spacing w:after="0" w:line="240" w:lineRule="auto"/>
        <w:rPr>
          <w:rFonts w:cstheme="minorHAnsi"/>
          <w:iCs/>
          <w:sz w:val="24"/>
          <w:szCs w:val="24"/>
        </w:rPr>
      </w:pPr>
      <w:r w:rsidRPr="006B6D46">
        <w:rPr>
          <w:rFonts w:cstheme="minorHAnsi"/>
          <w:iCs/>
          <w:sz w:val="24"/>
          <w:szCs w:val="24"/>
        </w:rPr>
        <w:t>hhshcsopadawson@mt.gov</w:t>
      </w:r>
    </w:p>
    <w:p w14:paraId="3A64DB9F" w14:textId="5240905E" w:rsidR="003C10E8" w:rsidRPr="006B6D46" w:rsidRDefault="00000000" w:rsidP="001F6B32">
      <w:pPr>
        <w:spacing w:after="0" w:line="240" w:lineRule="auto"/>
        <w:rPr>
          <w:rFonts w:cstheme="minorHAnsi"/>
          <w:iCs/>
          <w:sz w:val="24"/>
          <w:szCs w:val="24"/>
        </w:rPr>
      </w:pPr>
      <w:hyperlink r:id="rId40" w:history="1">
        <w:r w:rsidR="003C10E8" w:rsidRPr="006B6D46">
          <w:rPr>
            <w:rStyle w:val="Hyperlink"/>
            <w:rFonts w:cstheme="minorHAnsi"/>
            <w:iCs/>
            <w:sz w:val="24"/>
            <w:szCs w:val="24"/>
          </w:rPr>
          <w:t>www.hmk.mt.gov</w:t>
        </w:r>
      </w:hyperlink>
    </w:p>
    <w:p w14:paraId="4A4A37CE" w14:textId="77777777" w:rsidR="008316FB" w:rsidRPr="006B6D46" w:rsidRDefault="006548CB" w:rsidP="001F6B32">
      <w:pPr>
        <w:spacing w:after="0" w:line="240" w:lineRule="auto"/>
        <w:rPr>
          <w:rFonts w:cstheme="minorHAnsi"/>
          <w:i/>
          <w:iCs/>
          <w:sz w:val="24"/>
          <w:szCs w:val="24"/>
        </w:rPr>
      </w:pPr>
      <w:r w:rsidRPr="006B6D46">
        <w:rPr>
          <w:rFonts w:cstheme="minorHAnsi"/>
          <w:i/>
          <w:iCs/>
          <w:sz w:val="24"/>
          <w:szCs w:val="24"/>
        </w:rPr>
        <w:t>Free or low</w:t>
      </w:r>
      <w:r w:rsidR="0047372D" w:rsidRPr="006B6D46">
        <w:rPr>
          <w:rFonts w:cstheme="minorHAnsi"/>
          <w:i/>
          <w:iCs/>
          <w:sz w:val="24"/>
          <w:szCs w:val="24"/>
        </w:rPr>
        <w:t>-</w:t>
      </w:r>
      <w:r w:rsidRPr="006B6D46">
        <w:rPr>
          <w:rFonts w:cstheme="minorHAnsi"/>
          <w:i/>
          <w:iCs/>
          <w:sz w:val="24"/>
          <w:szCs w:val="24"/>
        </w:rPr>
        <w:t>cost</w:t>
      </w:r>
      <w:r w:rsidR="008D61F8" w:rsidRPr="006B6D46">
        <w:rPr>
          <w:rFonts w:cstheme="minorHAnsi"/>
          <w:i/>
          <w:iCs/>
          <w:sz w:val="24"/>
          <w:szCs w:val="24"/>
        </w:rPr>
        <w:t xml:space="preserve"> health care coverage for youth </w:t>
      </w:r>
      <w:r w:rsidRPr="006B6D46">
        <w:rPr>
          <w:rFonts w:cstheme="minorHAnsi"/>
          <w:i/>
          <w:iCs/>
          <w:sz w:val="24"/>
          <w:szCs w:val="24"/>
        </w:rPr>
        <w:t xml:space="preserve">up to age 19 </w:t>
      </w:r>
      <w:r w:rsidR="008D61F8" w:rsidRPr="006B6D46">
        <w:rPr>
          <w:rFonts w:cstheme="minorHAnsi"/>
          <w:i/>
          <w:iCs/>
          <w:sz w:val="24"/>
          <w:szCs w:val="24"/>
        </w:rPr>
        <w:t xml:space="preserve">who do not have insurance and don’t qualify for state </w:t>
      </w:r>
      <w:proofErr w:type="gramStart"/>
      <w:r w:rsidR="008D61F8" w:rsidRPr="006B6D46">
        <w:rPr>
          <w:rFonts w:cstheme="minorHAnsi"/>
          <w:i/>
          <w:iCs/>
          <w:sz w:val="24"/>
          <w:szCs w:val="24"/>
        </w:rPr>
        <w:t>Medicaid</w:t>
      </w:r>
      <w:proofErr w:type="gramEnd"/>
    </w:p>
    <w:p w14:paraId="1C4BB9E6" w14:textId="77777777" w:rsidR="008316FB" w:rsidRPr="006B6D46" w:rsidRDefault="008316FB" w:rsidP="001F6B32">
      <w:pPr>
        <w:spacing w:after="0" w:line="240" w:lineRule="auto"/>
        <w:rPr>
          <w:rFonts w:cstheme="minorHAnsi"/>
          <w:i/>
          <w:iCs/>
          <w:sz w:val="24"/>
          <w:szCs w:val="24"/>
        </w:rPr>
      </w:pPr>
    </w:p>
    <w:p w14:paraId="20275ACA" w14:textId="77777777" w:rsidR="008316FB" w:rsidRPr="006B6D46" w:rsidRDefault="008316FB" w:rsidP="001F6B32">
      <w:pPr>
        <w:spacing w:after="0" w:line="240" w:lineRule="auto"/>
        <w:rPr>
          <w:rFonts w:cstheme="minorHAnsi"/>
          <w:b/>
          <w:iCs/>
          <w:sz w:val="24"/>
          <w:szCs w:val="24"/>
        </w:rPr>
      </w:pPr>
      <w:r w:rsidRPr="006B6D46">
        <w:rPr>
          <w:rFonts w:cstheme="minorHAnsi"/>
          <w:b/>
          <w:iCs/>
          <w:sz w:val="24"/>
          <w:szCs w:val="24"/>
        </w:rPr>
        <w:t>Rimrock</w:t>
      </w:r>
    </w:p>
    <w:p w14:paraId="20D2ADA2" w14:textId="77777777" w:rsidR="008316FB" w:rsidRPr="006B6D46" w:rsidRDefault="008316FB" w:rsidP="001F6B32">
      <w:pPr>
        <w:spacing w:after="0" w:line="240" w:lineRule="auto"/>
        <w:rPr>
          <w:rFonts w:cstheme="minorHAnsi"/>
          <w:iCs/>
          <w:sz w:val="24"/>
          <w:szCs w:val="24"/>
        </w:rPr>
      </w:pPr>
      <w:r w:rsidRPr="006B6D46">
        <w:rPr>
          <w:rFonts w:cstheme="minorHAnsi"/>
          <w:iCs/>
          <w:sz w:val="24"/>
          <w:szCs w:val="24"/>
        </w:rPr>
        <w:t>1231 North 29</w:t>
      </w:r>
      <w:r w:rsidRPr="006B6D46">
        <w:rPr>
          <w:rFonts w:cstheme="minorHAnsi"/>
          <w:iCs/>
          <w:sz w:val="24"/>
          <w:szCs w:val="24"/>
          <w:vertAlign w:val="superscript"/>
        </w:rPr>
        <w:t>th</w:t>
      </w:r>
      <w:r w:rsidRPr="006B6D46">
        <w:rPr>
          <w:rFonts w:cstheme="minorHAnsi"/>
          <w:iCs/>
          <w:sz w:val="24"/>
          <w:szCs w:val="24"/>
        </w:rPr>
        <w:t xml:space="preserve"> Street</w:t>
      </w:r>
    </w:p>
    <w:p w14:paraId="4D5BE6CF" w14:textId="77777777" w:rsidR="008316FB" w:rsidRPr="006B6D46" w:rsidRDefault="008316FB" w:rsidP="001F6B32">
      <w:pPr>
        <w:spacing w:after="0" w:line="240" w:lineRule="auto"/>
        <w:rPr>
          <w:rFonts w:cstheme="minorHAnsi"/>
          <w:iCs/>
          <w:sz w:val="24"/>
          <w:szCs w:val="24"/>
        </w:rPr>
      </w:pPr>
      <w:r w:rsidRPr="006B6D46">
        <w:rPr>
          <w:rFonts w:cstheme="minorHAnsi"/>
          <w:iCs/>
          <w:sz w:val="24"/>
          <w:szCs w:val="24"/>
        </w:rPr>
        <w:t>Billings, MT 59101</w:t>
      </w:r>
    </w:p>
    <w:p w14:paraId="59B26D90" w14:textId="11EF575E" w:rsidR="008316FB" w:rsidRPr="006B6D46" w:rsidRDefault="008316FB" w:rsidP="001F6B32">
      <w:pPr>
        <w:spacing w:after="0" w:line="240" w:lineRule="auto"/>
        <w:rPr>
          <w:rFonts w:cstheme="minorHAnsi"/>
          <w:iCs/>
          <w:sz w:val="24"/>
          <w:szCs w:val="24"/>
        </w:rPr>
      </w:pPr>
      <w:r w:rsidRPr="006B6D46">
        <w:rPr>
          <w:rFonts w:cstheme="minorHAnsi"/>
          <w:iCs/>
          <w:sz w:val="24"/>
          <w:szCs w:val="24"/>
        </w:rPr>
        <w:t>Toll free: (800)</w:t>
      </w:r>
      <w:r w:rsidR="000A0145" w:rsidRPr="006B6D46">
        <w:rPr>
          <w:rFonts w:cstheme="minorHAnsi"/>
          <w:iCs/>
          <w:sz w:val="24"/>
          <w:szCs w:val="24"/>
        </w:rPr>
        <w:t xml:space="preserve"> </w:t>
      </w:r>
      <w:r w:rsidRPr="006B6D46">
        <w:rPr>
          <w:rFonts w:cstheme="minorHAnsi"/>
          <w:iCs/>
          <w:sz w:val="24"/>
          <w:szCs w:val="24"/>
        </w:rPr>
        <w:t>227-3953</w:t>
      </w:r>
    </w:p>
    <w:p w14:paraId="2D220967" w14:textId="77777777" w:rsidR="008316FB" w:rsidRPr="006B6D46" w:rsidRDefault="008316FB" w:rsidP="001F6B32">
      <w:pPr>
        <w:spacing w:after="0" w:line="240" w:lineRule="auto"/>
        <w:rPr>
          <w:rFonts w:cstheme="minorHAnsi"/>
          <w:iCs/>
          <w:sz w:val="24"/>
          <w:szCs w:val="24"/>
        </w:rPr>
      </w:pPr>
      <w:r w:rsidRPr="006B6D46">
        <w:rPr>
          <w:rFonts w:cstheme="minorHAnsi"/>
          <w:iCs/>
          <w:sz w:val="24"/>
          <w:szCs w:val="24"/>
        </w:rPr>
        <w:t>(406) 248-3175</w:t>
      </w:r>
    </w:p>
    <w:p w14:paraId="6A2D5E36" w14:textId="25F7763C" w:rsidR="00637F74" w:rsidRPr="006B6D46" w:rsidRDefault="00000000" w:rsidP="001F6B32">
      <w:pPr>
        <w:spacing w:after="0" w:line="240" w:lineRule="auto"/>
        <w:rPr>
          <w:rFonts w:cstheme="minorHAnsi"/>
          <w:iCs/>
          <w:sz w:val="24"/>
          <w:szCs w:val="24"/>
        </w:rPr>
      </w:pPr>
      <w:hyperlink r:id="rId41" w:history="1">
        <w:r w:rsidR="008316FB" w:rsidRPr="006B6D46">
          <w:rPr>
            <w:rStyle w:val="Hyperlink"/>
            <w:rFonts w:cstheme="minorHAnsi"/>
            <w:iCs/>
            <w:sz w:val="24"/>
            <w:szCs w:val="24"/>
          </w:rPr>
          <w:t>https://www.rimrock.org</w:t>
        </w:r>
      </w:hyperlink>
      <w:r w:rsidR="00294403" w:rsidRPr="006B6D46">
        <w:rPr>
          <w:rFonts w:cstheme="minorHAnsi"/>
          <w:iCs/>
          <w:sz w:val="24"/>
          <w:szCs w:val="24"/>
        </w:rPr>
        <w:br/>
      </w:r>
      <w:r w:rsidR="008316FB" w:rsidRPr="006B6D46">
        <w:rPr>
          <w:rFonts w:cstheme="minorHAnsi"/>
          <w:i/>
          <w:sz w:val="24"/>
          <w:szCs w:val="24"/>
        </w:rPr>
        <w:t>The largest treatment center in the region, serving adults and adolescents with substance use and co-occurring disorders. Rimrock views addiction as a whole person illness affecting an individual’s emotional, physical, spiritual and social well-being. The program is designed to help people find a balance in their life.</w:t>
      </w:r>
    </w:p>
    <w:p w14:paraId="69843D71" w14:textId="77777777" w:rsidR="001C6932" w:rsidRPr="006B6D46" w:rsidRDefault="001C6932" w:rsidP="00695669">
      <w:pPr>
        <w:pStyle w:val="Heading1CountyResource"/>
        <w:rPr>
          <w:rFonts w:asciiTheme="minorHAnsi" w:hAnsiTheme="minorHAnsi" w:cstheme="minorHAnsi"/>
          <w:sz w:val="24"/>
          <w:szCs w:val="24"/>
        </w:rPr>
      </w:pPr>
      <w:bookmarkStart w:id="11" w:name="_Toc152683737"/>
      <w:r w:rsidRPr="006B6D46">
        <w:rPr>
          <w:rFonts w:asciiTheme="minorHAnsi" w:hAnsiTheme="minorHAnsi" w:cstheme="minorHAnsi"/>
          <w:sz w:val="24"/>
          <w:szCs w:val="24"/>
        </w:rPr>
        <w:t>Housing</w:t>
      </w:r>
      <w:bookmarkEnd w:id="11"/>
    </w:p>
    <w:p w14:paraId="12AE73D7" w14:textId="77777777" w:rsidR="000A0145" w:rsidRPr="006B6D46" w:rsidRDefault="000A0145" w:rsidP="00561592">
      <w:pPr>
        <w:spacing w:after="0"/>
        <w:rPr>
          <w:rFonts w:cstheme="minorHAnsi"/>
          <w:b/>
          <w:sz w:val="24"/>
          <w:szCs w:val="24"/>
        </w:rPr>
      </w:pPr>
    </w:p>
    <w:p w14:paraId="1136139C" w14:textId="6B46B584" w:rsidR="0063397F" w:rsidRPr="006B6D46" w:rsidRDefault="0063397F" w:rsidP="00561592">
      <w:pPr>
        <w:spacing w:after="0"/>
        <w:rPr>
          <w:rFonts w:cstheme="minorHAnsi"/>
          <w:sz w:val="24"/>
          <w:szCs w:val="24"/>
        </w:rPr>
      </w:pPr>
      <w:r w:rsidRPr="006B6D46">
        <w:rPr>
          <w:rFonts w:cstheme="minorHAnsi"/>
          <w:b/>
          <w:sz w:val="24"/>
          <w:szCs w:val="24"/>
        </w:rPr>
        <w:t>Action for Eastern Montana</w:t>
      </w:r>
    </w:p>
    <w:p w14:paraId="629B0F4D" w14:textId="77777777" w:rsidR="0063397F" w:rsidRPr="006B6D46" w:rsidRDefault="0063397F" w:rsidP="00561592">
      <w:pPr>
        <w:spacing w:after="0"/>
        <w:rPr>
          <w:rFonts w:cstheme="minorHAnsi"/>
          <w:sz w:val="24"/>
          <w:szCs w:val="24"/>
        </w:rPr>
      </w:pPr>
      <w:r w:rsidRPr="006B6D46">
        <w:rPr>
          <w:rFonts w:cstheme="minorHAnsi"/>
          <w:sz w:val="24"/>
          <w:szCs w:val="24"/>
        </w:rPr>
        <w:t>PO Box 1309</w:t>
      </w:r>
    </w:p>
    <w:p w14:paraId="71A6EFAF" w14:textId="77777777" w:rsidR="0063397F" w:rsidRPr="006B6D46" w:rsidRDefault="0063397F" w:rsidP="00561592">
      <w:pPr>
        <w:spacing w:after="0"/>
        <w:rPr>
          <w:rFonts w:cstheme="minorHAnsi"/>
          <w:sz w:val="24"/>
          <w:szCs w:val="24"/>
        </w:rPr>
      </w:pPr>
      <w:r w:rsidRPr="006B6D46">
        <w:rPr>
          <w:rFonts w:cstheme="minorHAnsi"/>
          <w:sz w:val="24"/>
          <w:szCs w:val="24"/>
        </w:rPr>
        <w:t>2030 N. Merrill Ave.</w:t>
      </w:r>
    </w:p>
    <w:p w14:paraId="2C46104D" w14:textId="77777777" w:rsidR="0063397F" w:rsidRPr="006B6D46" w:rsidRDefault="0063397F" w:rsidP="00561592">
      <w:pPr>
        <w:spacing w:after="0"/>
        <w:rPr>
          <w:rFonts w:cstheme="minorHAnsi"/>
          <w:sz w:val="24"/>
          <w:szCs w:val="24"/>
        </w:rPr>
      </w:pPr>
      <w:r w:rsidRPr="006B6D46">
        <w:rPr>
          <w:rFonts w:cstheme="minorHAnsi"/>
          <w:sz w:val="24"/>
          <w:szCs w:val="24"/>
        </w:rPr>
        <w:t>Glendive, MT 59330</w:t>
      </w:r>
    </w:p>
    <w:p w14:paraId="16EC1A0A" w14:textId="77777777" w:rsidR="0063397F" w:rsidRPr="006B6D46" w:rsidRDefault="0063397F" w:rsidP="00561592">
      <w:pPr>
        <w:spacing w:after="0"/>
        <w:rPr>
          <w:rFonts w:cstheme="minorHAnsi"/>
          <w:sz w:val="24"/>
          <w:szCs w:val="24"/>
        </w:rPr>
      </w:pPr>
      <w:r w:rsidRPr="006B6D46">
        <w:rPr>
          <w:rFonts w:cstheme="minorHAnsi"/>
          <w:sz w:val="24"/>
          <w:szCs w:val="24"/>
        </w:rPr>
        <w:t>(406) 377-3564</w:t>
      </w:r>
      <w:r w:rsidR="002E5A01" w:rsidRPr="006B6D46">
        <w:rPr>
          <w:rFonts w:cstheme="minorHAnsi"/>
          <w:sz w:val="24"/>
          <w:szCs w:val="24"/>
        </w:rPr>
        <w:t xml:space="preserve"> or (800) 227-0703</w:t>
      </w:r>
    </w:p>
    <w:p w14:paraId="7AAFB0B8" w14:textId="77777777" w:rsidR="002E5A01" w:rsidRPr="006B6D46" w:rsidRDefault="002E5A01" w:rsidP="00561592">
      <w:pPr>
        <w:spacing w:after="0"/>
        <w:rPr>
          <w:rFonts w:cstheme="minorHAnsi"/>
          <w:sz w:val="24"/>
          <w:szCs w:val="24"/>
        </w:rPr>
      </w:pPr>
      <w:r w:rsidRPr="006B6D46">
        <w:rPr>
          <w:rFonts w:cstheme="minorHAnsi"/>
          <w:sz w:val="24"/>
          <w:szCs w:val="24"/>
        </w:rPr>
        <w:t>(406) 377-3570 (Fax)</w:t>
      </w:r>
    </w:p>
    <w:p w14:paraId="411B80CC" w14:textId="21B7B940" w:rsidR="0063397F" w:rsidRPr="006B6D46" w:rsidRDefault="00000000" w:rsidP="00561592">
      <w:pPr>
        <w:spacing w:after="0"/>
        <w:rPr>
          <w:rFonts w:cstheme="minorHAnsi"/>
          <w:sz w:val="24"/>
          <w:szCs w:val="24"/>
        </w:rPr>
      </w:pPr>
      <w:hyperlink r:id="rId42" w:history="1">
        <w:r w:rsidR="000A0145" w:rsidRPr="006B6D46">
          <w:rPr>
            <w:rStyle w:val="Hyperlink"/>
            <w:rFonts w:cstheme="minorHAnsi"/>
            <w:sz w:val="24"/>
            <w:szCs w:val="24"/>
          </w:rPr>
          <w:t>www.aemt.org</w:t>
        </w:r>
      </w:hyperlink>
      <w:r w:rsidR="000A0145" w:rsidRPr="006B6D46">
        <w:rPr>
          <w:rFonts w:cstheme="minorHAnsi"/>
          <w:sz w:val="24"/>
          <w:szCs w:val="24"/>
        </w:rPr>
        <w:t xml:space="preserve"> </w:t>
      </w:r>
    </w:p>
    <w:p w14:paraId="1D7732A1" w14:textId="499ECA1C" w:rsidR="0073382A" w:rsidRPr="006B6D46" w:rsidRDefault="0063397F" w:rsidP="00561592">
      <w:pPr>
        <w:spacing w:after="0"/>
        <w:rPr>
          <w:rFonts w:cstheme="minorHAnsi"/>
          <w:i/>
          <w:iCs/>
          <w:sz w:val="24"/>
          <w:szCs w:val="24"/>
        </w:rPr>
      </w:pPr>
      <w:r w:rsidRPr="006B6D46">
        <w:rPr>
          <w:rFonts w:cstheme="minorHAnsi"/>
          <w:i/>
          <w:iCs/>
          <w:sz w:val="24"/>
          <w:szCs w:val="24"/>
        </w:rPr>
        <w:t>Emergency Solutions Grant</w:t>
      </w:r>
      <w:r w:rsidR="000A0145" w:rsidRPr="006B6D46">
        <w:rPr>
          <w:rFonts w:cstheme="minorHAnsi"/>
          <w:i/>
          <w:iCs/>
          <w:sz w:val="24"/>
          <w:szCs w:val="24"/>
        </w:rPr>
        <w:t xml:space="preserve"> and </w:t>
      </w:r>
      <w:r w:rsidRPr="006B6D46">
        <w:rPr>
          <w:rFonts w:cstheme="minorHAnsi"/>
          <w:i/>
          <w:iCs/>
          <w:sz w:val="24"/>
          <w:szCs w:val="24"/>
        </w:rPr>
        <w:t>Section 8 Housing Assistance</w:t>
      </w:r>
    </w:p>
    <w:p w14:paraId="00DE174B" w14:textId="77777777" w:rsidR="001C6932" w:rsidRPr="006B6D46" w:rsidRDefault="001C6932" w:rsidP="00695669">
      <w:pPr>
        <w:pStyle w:val="Heading1CountyResource"/>
        <w:rPr>
          <w:rFonts w:asciiTheme="minorHAnsi" w:hAnsiTheme="minorHAnsi" w:cstheme="minorHAnsi"/>
          <w:sz w:val="24"/>
          <w:szCs w:val="24"/>
        </w:rPr>
      </w:pPr>
      <w:bookmarkStart w:id="12" w:name="_Toc152683738"/>
      <w:r w:rsidRPr="006B6D46">
        <w:rPr>
          <w:rFonts w:asciiTheme="minorHAnsi" w:hAnsiTheme="minorHAnsi" w:cstheme="minorHAnsi"/>
          <w:sz w:val="24"/>
          <w:szCs w:val="24"/>
        </w:rPr>
        <w:t>Legal</w:t>
      </w:r>
      <w:bookmarkEnd w:id="12"/>
    </w:p>
    <w:p w14:paraId="633052B0" w14:textId="77777777" w:rsidR="00BF5906" w:rsidRPr="006B6D46" w:rsidRDefault="00BF5906" w:rsidP="00561592">
      <w:pPr>
        <w:spacing w:after="0"/>
        <w:rPr>
          <w:rFonts w:cstheme="minorHAnsi"/>
          <w:b/>
          <w:sz w:val="24"/>
          <w:szCs w:val="24"/>
        </w:rPr>
      </w:pPr>
    </w:p>
    <w:p w14:paraId="51FD0E14" w14:textId="77777777" w:rsidR="007E1244" w:rsidRPr="006B6D46" w:rsidRDefault="007E1244" w:rsidP="007E1244">
      <w:pPr>
        <w:spacing w:after="0"/>
        <w:rPr>
          <w:rFonts w:eastAsia="Times New Roman" w:cstheme="minorHAnsi"/>
          <w:b/>
          <w:bCs/>
          <w:sz w:val="24"/>
          <w:szCs w:val="24"/>
        </w:rPr>
      </w:pPr>
      <w:r w:rsidRPr="006B6D46">
        <w:rPr>
          <w:rFonts w:eastAsia="Times New Roman" w:cstheme="minorHAnsi"/>
          <w:b/>
          <w:bCs/>
          <w:sz w:val="24"/>
          <w:szCs w:val="24"/>
        </w:rPr>
        <w:t xml:space="preserve">Citizens’ Advocate Office  </w:t>
      </w:r>
    </w:p>
    <w:p w14:paraId="74120834" w14:textId="77777777" w:rsidR="007E1244" w:rsidRPr="006B6D46" w:rsidRDefault="007E1244" w:rsidP="007E1244">
      <w:pPr>
        <w:spacing w:after="0"/>
        <w:rPr>
          <w:rFonts w:eastAsia="Times New Roman" w:cstheme="minorHAnsi"/>
          <w:sz w:val="24"/>
          <w:szCs w:val="24"/>
        </w:rPr>
      </w:pPr>
      <w:r w:rsidRPr="006B6D46">
        <w:rPr>
          <w:rFonts w:eastAsia="Times New Roman" w:cstheme="minorHAnsi"/>
          <w:b/>
          <w:bCs/>
          <w:sz w:val="24"/>
          <w:szCs w:val="24"/>
        </w:rPr>
        <w:t>Toll Free:</w:t>
      </w:r>
      <w:r w:rsidRPr="006B6D46">
        <w:rPr>
          <w:rFonts w:eastAsia="Times New Roman" w:cstheme="minorHAnsi"/>
          <w:sz w:val="24"/>
          <w:szCs w:val="24"/>
        </w:rPr>
        <w:t xml:space="preserve"> 1-800-332-2272</w:t>
      </w:r>
    </w:p>
    <w:p w14:paraId="72D1A527" w14:textId="77777777" w:rsidR="007E1244" w:rsidRPr="006B6D46" w:rsidRDefault="007E1244" w:rsidP="007E1244">
      <w:pPr>
        <w:spacing w:after="0"/>
        <w:rPr>
          <w:rFonts w:eastAsia="Times New Roman" w:cstheme="minorHAnsi"/>
          <w:sz w:val="24"/>
          <w:szCs w:val="24"/>
        </w:rPr>
      </w:pPr>
      <w:r w:rsidRPr="006B6D46">
        <w:rPr>
          <w:rFonts w:eastAsia="Times New Roman" w:cstheme="minorHAnsi"/>
          <w:b/>
          <w:bCs/>
          <w:sz w:val="24"/>
          <w:szCs w:val="24"/>
        </w:rPr>
        <w:t>Phone:</w:t>
      </w:r>
      <w:r w:rsidRPr="006B6D46">
        <w:rPr>
          <w:rFonts w:eastAsia="Times New Roman" w:cstheme="minorHAnsi"/>
          <w:sz w:val="24"/>
          <w:szCs w:val="24"/>
        </w:rPr>
        <w:t xml:space="preserve"> (406) 444-3468</w:t>
      </w:r>
    </w:p>
    <w:p w14:paraId="6FB9C984" w14:textId="77777777" w:rsidR="007E1244" w:rsidRPr="006B6D46" w:rsidRDefault="007E1244" w:rsidP="007E1244">
      <w:pPr>
        <w:spacing w:after="0"/>
        <w:rPr>
          <w:rFonts w:eastAsia="Times New Roman" w:cstheme="minorHAnsi"/>
          <w:sz w:val="24"/>
          <w:szCs w:val="24"/>
        </w:rPr>
      </w:pPr>
      <w:r w:rsidRPr="006B6D46">
        <w:rPr>
          <w:rFonts w:eastAsia="Times New Roman" w:cstheme="minorHAnsi"/>
          <w:sz w:val="24"/>
          <w:szCs w:val="24"/>
        </w:rPr>
        <w:t>State Capitol, Helena, MT, 59620-0801</w:t>
      </w:r>
    </w:p>
    <w:p w14:paraId="4574D300" w14:textId="77777777" w:rsidR="007E1244" w:rsidRPr="006B6D46" w:rsidRDefault="007E1244" w:rsidP="007E1244">
      <w:pPr>
        <w:spacing w:after="0"/>
        <w:rPr>
          <w:rFonts w:eastAsia="Times New Roman" w:cstheme="minorHAnsi"/>
          <w:sz w:val="24"/>
          <w:szCs w:val="24"/>
        </w:rPr>
      </w:pPr>
      <w:r w:rsidRPr="006B6D46">
        <w:rPr>
          <w:rFonts w:eastAsia="Times New Roman" w:cstheme="minorHAnsi"/>
          <w:sz w:val="24"/>
          <w:szCs w:val="24"/>
        </w:rPr>
        <w:t>Citizen’s Advocate: Myrna Omholt-Mason</w:t>
      </w:r>
    </w:p>
    <w:p w14:paraId="2DCF7F31" w14:textId="77777777" w:rsidR="007E1244" w:rsidRPr="006B6D46" w:rsidRDefault="007E1244" w:rsidP="007E1244">
      <w:pPr>
        <w:spacing w:after="0"/>
        <w:rPr>
          <w:rFonts w:eastAsia="Times New Roman" w:cstheme="minorHAnsi"/>
          <w:i/>
          <w:iCs/>
          <w:sz w:val="24"/>
          <w:szCs w:val="24"/>
        </w:rPr>
      </w:pPr>
      <w:r w:rsidRPr="006B6D46">
        <w:rPr>
          <w:rFonts w:eastAsia="Times New Roman" w:cstheme="minorHAnsi"/>
          <w:i/>
          <w:iCs/>
          <w:sz w:val="24"/>
          <w:szCs w:val="24"/>
        </w:rPr>
        <w:t xml:space="preserve">The Montana Citizens' Advocate is directly charged by the Governor with assisting Montanans in their interactions with state executive branch agencies. Folks often need a little help navigating </w:t>
      </w:r>
      <w:r w:rsidRPr="006B6D46">
        <w:rPr>
          <w:rFonts w:eastAsia="Times New Roman" w:cstheme="minorHAnsi"/>
          <w:i/>
          <w:iCs/>
          <w:sz w:val="24"/>
          <w:szCs w:val="24"/>
        </w:rPr>
        <w:lastRenderedPageBreak/>
        <w:t xml:space="preserve">the rules, requirements, statutes or roles of state government. The Citizens’ Advocate office acts as a referral service for the public’s need for information and commentary. </w:t>
      </w:r>
    </w:p>
    <w:p w14:paraId="08D84323" w14:textId="7C93F787" w:rsidR="00671C7A" w:rsidRPr="006B6D46" w:rsidRDefault="00000000" w:rsidP="007E1244">
      <w:pPr>
        <w:spacing w:after="0"/>
        <w:rPr>
          <w:rFonts w:eastAsia="Times New Roman" w:cstheme="minorHAnsi"/>
          <w:sz w:val="24"/>
          <w:szCs w:val="24"/>
        </w:rPr>
      </w:pPr>
      <w:hyperlink r:id="rId43" w:history="1">
        <w:r w:rsidR="007E1244" w:rsidRPr="006B6D46">
          <w:rPr>
            <w:rStyle w:val="Hyperlink"/>
            <w:rFonts w:eastAsia="Times New Roman" w:cstheme="minorHAnsi"/>
            <w:sz w:val="24"/>
            <w:szCs w:val="24"/>
          </w:rPr>
          <w:t>https://formergovernors.mt.gov/martz/staff/default.asp</w:t>
        </w:r>
      </w:hyperlink>
    </w:p>
    <w:p w14:paraId="5488D356" w14:textId="77777777" w:rsidR="007E1244" w:rsidRPr="006B6D46" w:rsidRDefault="007E1244" w:rsidP="007E1244">
      <w:pPr>
        <w:spacing w:after="0"/>
        <w:rPr>
          <w:rFonts w:cstheme="minorHAnsi"/>
          <w:b/>
          <w:sz w:val="24"/>
          <w:szCs w:val="24"/>
        </w:rPr>
      </w:pPr>
    </w:p>
    <w:p w14:paraId="6B94491D" w14:textId="77777777" w:rsidR="001C5750" w:rsidRPr="006B6D46" w:rsidRDefault="001C5750" w:rsidP="00561592">
      <w:pPr>
        <w:spacing w:after="0"/>
        <w:rPr>
          <w:rFonts w:cstheme="minorHAnsi"/>
          <w:sz w:val="24"/>
          <w:szCs w:val="24"/>
        </w:rPr>
      </w:pPr>
      <w:r w:rsidRPr="006B6D46">
        <w:rPr>
          <w:rFonts w:cstheme="minorHAnsi"/>
          <w:b/>
          <w:sz w:val="24"/>
          <w:szCs w:val="24"/>
        </w:rPr>
        <w:t>Dawson County Attorney</w:t>
      </w:r>
    </w:p>
    <w:p w14:paraId="32C5CE9A" w14:textId="77777777" w:rsidR="00962664" w:rsidRPr="006B6D46" w:rsidRDefault="00962664" w:rsidP="00561592">
      <w:pPr>
        <w:spacing w:after="0"/>
        <w:rPr>
          <w:rFonts w:cstheme="minorHAnsi"/>
          <w:sz w:val="24"/>
          <w:szCs w:val="24"/>
        </w:rPr>
      </w:pPr>
      <w:r w:rsidRPr="006B6D46">
        <w:rPr>
          <w:rFonts w:cstheme="minorHAnsi"/>
          <w:sz w:val="24"/>
          <w:szCs w:val="24"/>
        </w:rPr>
        <w:t>121 S. Douglas</w:t>
      </w:r>
    </w:p>
    <w:p w14:paraId="6993C787" w14:textId="77777777" w:rsidR="00962664" w:rsidRPr="006B6D46" w:rsidRDefault="00962664" w:rsidP="00561592">
      <w:pPr>
        <w:spacing w:after="0"/>
        <w:rPr>
          <w:rFonts w:cstheme="minorHAnsi"/>
          <w:sz w:val="24"/>
          <w:szCs w:val="24"/>
        </w:rPr>
      </w:pPr>
      <w:r w:rsidRPr="006B6D46">
        <w:rPr>
          <w:rFonts w:cstheme="minorHAnsi"/>
          <w:sz w:val="24"/>
          <w:szCs w:val="24"/>
        </w:rPr>
        <w:t>Glendive, MT 59330</w:t>
      </w:r>
    </w:p>
    <w:p w14:paraId="655A8139" w14:textId="77777777" w:rsidR="00962664" w:rsidRPr="006B6D46" w:rsidRDefault="00962664" w:rsidP="00561592">
      <w:pPr>
        <w:spacing w:after="0"/>
        <w:rPr>
          <w:rFonts w:cstheme="minorHAnsi"/>
          <w:sz w:val="24"/>
          <w:szCs w:val="24"/>
        </w:rPr>
      </w:pPr>
      <w:r w:rsidRPr="006B6D46">
        <w:rPr>
          <w:rFonts w:cstheme="minorHAnsi"/>
          <w:sz w:val="24"/>
          <w:szCs w:val="24"/>
        </w:rPr>
        <w:t>(406) 377-2532</w:t>
      </w:r>
    </w:p>
    <w:p w14:paraId="5C1C5939" w14:textId="77777777" w:rsidR="00962664" w:rsidRPr="006B6D46" w:rsidRDefault="00962664" w:rsidP="00561592">
      <w:pPr>
        <w:spacing w:after="0"/>
        <w:rPr>
          <w:rFonts w:cstheme="minorHAnsi"/>
          <w:sz w:val="24"/>
          <w:szCs w:val="24"/>
        </w:rPr>
      </w:pPr>
      <w:r w:rsidRPr="006B6D46">
        <w:rPr>
          <w:rFonts w:cstheme="minorHAnsi"/>
          <w:sz w:val="24"/>
          <w:szCs w:val="24"/>
        </w:rPr>
        <w:t>(406) 377-2531 (Fax)</w:t>
      </w:r>
    </w:p>
    <w:p w14:paraId="46C7153F" w14:textId="65DDB002" w:rsidR="00FB1278" w:rsidRPr="006B6D46" w:rsidRDefault="00000000" w:rsidP="00561592">
      <w:pPr>
        <w:spacing w:after="0"/>
        <w:rPr>
          <w:rFonts w:cstheme="minorHAnsi"/>
          <w:sz w:val="24"/>
          <w:szCs w:val="24"/>
        </w:rPr>
      </w:pPr>
      <w:hyperlink r:id="rId44" w:history="1">
        <w:r w:rsidR="007E1244" w:rsidRPr="006B6D46">
          <w:rPr>
            <w:rStyle w:val="Hyperlink"/>
            <w:rFonts w:cstheme="minorHAnsi"/>
            <w:sz w:val="24"/>
            <w:szCs w:val="24"/>
          </w:rPr>
          <w:t>https://www.dawsonmt.gov/departments/county_attorney/index.php</w:t>
        </w:r>
      </w:hyperlink>
      <w:r w:rsidR="007E1244" w:rsidRPr="006B6D46">
        <w:rPr>
          <w:rFonts w:cstheme="minorHAnsi"/>
          <w:sz w:val="24"/>
          <w:szCs w:val="24"/>
        </w:rPr>
        <w:t xml:space="preserve"> </w:t>
      </w:r>
    </w:p>
    <w:p w14:paraId="5E86E368" w14:textId="77777777" w:rsidR="001C5750" w:rsidRPr="006B6D46" w:rsidRDefault="001C5750" w:rsidP="00561592">
      <w:pPr>
        <w:spacing w:after="0"/>
        <w:rPr>
          <w:rFonts w:cstheme="minorHAnsi"/>
          <w:sz w:val="24"/>
          <w:szCs w:val="24"/>
        </w:rPr>
      </w:pPr>
      <w:r w:rsidRPr="006B6D46">
        <w:rPr>
          <w:rFonts w:cstheme="minorHAnsi"/>
          <w:b/>
          <w:sz w:val="24"/>
          <w:szCs w:val="24"/>
        </w:rPr>
        <w:t>Dawson County Clerk and Recorder</w:t>
      </w:r>
    </w:p>
    <w:p w14:paraId="77CEFE98" w14:textId="77777777" w:rsidR="00962664" w:rsidRPr="006B6D46" w:rsidRDefault="00962664" w:rsidP="00561592">
      <w:pPr>
        <w:spacing w:after="0"/>
        <w:rPr>
          <w:rFonts w:cstheme="minorHAnsi"/>
          <w:sz w:val="24"/>
          <w:szCs w:val="24"/>
        </w:rPr>
      </w:pPr>
      <w:r w:rsidRPr="006B6D46">
        <w:rPr>
          <w:rFonts w:cstheme="minorHAnsi"/>
          <w:sz w:val="24"/>
          <w:szCs w:val="24"/>
        </w:rPr>
        <w:t>207 W. Bell St.</w:t>
      </w:r>
    </w:p>
    <w:p w14:paraId="5B0A0A0C" w14:textId="77777777" w:rsidR="00962664" w:rsidRPr="006B6D46" w:rsidRDefault="00962664" w:rsidP="00561592">
      <w:pPr>
        <w:spacing w:after="0"/>
        <w:rPr>
          <w:rFonts w:cstheme="minorHAnsi"/>
          <w:sz w:val="24"/>
          <w:szCs w:val="24"/>
        </w:rPr>
      </w:pPr>
      <w:r w:rsidRPr="006B6D46">
        <w:rPr>
          <w:rFonts w:cstheme="minorHAnsi"/>
          <w:sz w:val="24"/>
          <w:szCs w:val="24"/>
        </w:rPr>
        <w:t>Glendive, MT 59330</w:t>
      </w:r>
    </w:p>
    <w:p w14:paraId="2B305FE1" w14:textId="77777777" w:rsidR="00962664" w:rsidRPr="006B6D46" w:rsidRDefault="00962664" w:rsidP="00561592">
      <w:pPr>
        <w:spacing w:after="0"/>
        <w:rPr>
          <w:rFonts w:cstheme="minorHAnsi"/>
          <w:sz w:val="24"/>
          <w:szCs w:val="24"/>
        </w:rPr>
      </w:pPr>
      <w:r w:rsidRPr="006B6D46">
        <w:rPr>
          <w:rFonts w:cstheme="minorHAnsi"/>
          <w:sz w:val="24"/>
          <w:szCs w:val="24"/>
        </w:rPr>
        <w:t>(406) 377-3058</w:t>
      </w:r>
    </w:p>
    <w:p w14:paraId="79DAF554" w14:textId="77777777" w:rsidR="00962664" w:rsidRPr="006B6D46" w:rsidRDefault="00962664" w:rsidP="00561592">
      <w:pPr>
        <w:spacing w:after="0"/>
        <w:rPr>
          <w:rFonts w:cstheme="minorHAnsi"/>
          <w:sz w:val="24"/>
          <w:szCs w:val="24"/>
        </w:rPr>
      </w:pPr>
      <w:r w:rsidRPr="006B6D46">
        <w:rPr>
          <w:rFonts w:cstheme="minorHAnsi"/>
          <w:sz w:val="24"/>
          <w:szCs w:val="24"/>
        </w:rPr>
        <w:t>(406) 377-1717 (Fax)</w:t>
      </w:r>
    </w:p>
    <w:p w14:paraId="66387DCE" w14:textId="5D807B0A" w:rsidR="00671C7A" w:rsidRPr="006B6D46" w:rsidRDefault="00000000" w:rsidP="00561592">
      <w:pPr>
        <w:spacing w:after="0"/>
        <w:rPr>
          <w:rFonts w:cstheme="minorHAnsi"/>
          <w:sz w:val="24"/>
          <w:szCs w:val="24"/>
        </w:rPr>
      </w:pPr>
      <w:hyperlink r:id="rId45" w:history="1">
        <w:r w:rsidR="007E1244" w:rsidRPr="006B6D46">
          <w:rPr>
            <w:rStyle w:val="Hyperlink"/>
            <w:rFonts w:cstheme="minorHAnsi"/>
            <w:sz w:val="24"/>
            <w:szCs w:val="24"/>
          </w:rPr>
          <w:t>https://www.dawsonmt.gov/departments/clerk_and_recorder/index.php</w:t>
        </w:r>
      </w:hyperlink>
    </w:p>
    <w:p w14:paraId="704580B7" w14:textId="77777777" w:rsidR="007E1244" w:rsidRPr="006B6D46" w:rsidRDefault="007E1244" w:rsidP="00561592">
      <w:pPr>
        <w:spacing w:after="0"/>
        <w:rPr>
          <w:rFonts w:cstheme="minorHAnsi"/>
          <w:sz w:val="24"/>
          <w:szCs w:val="24"/>
        </w:rPr>
      </w:pPr>
    </w:p>
    <w:p w14:paraId="203F408C" w14:textId="77777777" w:rsidR="001C5750" w:rsidRPr="006B6D46" w:rsidRDefault="001C5750" w:rsidP="00561592">
      <w:pPr>
        <w:spacing w:after="0"/>
        <w:rPr>
          <w:rFonts w:cstheme="minorHAnsi"/>
          <w:sz w:val="24"/>
          <w:szCs w:val="24"/>
        </w:rPr>
      </w:pPr>
      <w:r w:rsidRPr="006B6D46">
        <w:rPr>
          <w:rFonts w:cstheme="minorHAnsi"/>
          <w:b/>
          <w:sz w:val="24"/>
          <w:szCs w:val="24"/>
        </w:rPr>
        <w:t>Dawson County</w:t>
      </w:r>
      <w:r w:rsidR="00962664" w:rsidRPr="006B6D46">
        <w:rPr>
          <w:rFonts w:cstheme="minorHAnsi"/>
          <w:b/>
          <w:sz w:val="24"/>
          <w:szCs w:val="24"/>
        </w:rPr>
        <w:t xml:space="preserve"> </w:t>
      </w:r>
      <w:r w:rsidRPr="006B6D46">
        <w:rPr>
          <w:rFonts w:cstheme="minorHAnsi"/>
          <w:b/>
          <w:sz w:val="24"/>
          <w:szCs w:val="24"/>
        </w:rPr>
        <w:t>Clerk</w:t>
      </w:r>
      <w:r w:rsidR="00962664" w:rsidRPr="006B6D46">
        <w:rPr>
          <w:rFonts w:cstheme="minorHAnsi"/>
          <w:b/>
          <w:sz w:val="24"/>
          <w:szCs w:val="24"/>
        </w:rPr>
        <w:t xml:space="preserve"> of Court</w:t>
      </w:r>
    </w:p>
    <w:p w14:paraId="359C063D" w14:textId="77777777" w:rsidR="00962664" w:rsidRPr="006B6D46" w:rsidRDefault="00962664" w:rsidP="00561592">
      <w:pPr>
        <w:spacing w:after="0"/>
        <w:rPr>
          <w:rFonts w:cstheme="minorHAnsi"/>
          <w:sz w:val="24"/>
          <w:szCs w:val="24"/>
        </w:rPr>
      </w:pPr>
      <w:r w:rsidRPr="006B6D46">
        <w:rPr>
          <w:rFonts w:cstheme="minorHAnsi"/>
          <w:sz w:val="24"/>
          <w:szCs w:val="24"/>
        </w:rPr>
        <w:t>207 W. Bell St.</w:t>
      </w:r>
    </w:p>
    <w:p w14:paraId="3DA821A9" w14:textId="77777777" w:rsidR="00962664" w:rsidRPr="006B6D46" w:rsidRDefault="00962664" w:rsidP="00561592">
      <w:pPr>
        <w:spacing w:after="0"/>
        <w:rPr>
          <w:rFonts w:cstheme="minorHAnsi"/>
          <w:sz w:val="24"/>
          <w:szCs w:val="24"/>
        </w:rPr>
      </w:pPr>
      <w:r w:rsidRPr="006B6D46">
        <w:rPr>
          <w:rFonts w:cstheme="minorHAnsi"/>
          <w:sz w:val="24"/>
          <w:szCs w:val="24"/>
        </w:rPr>
        <w:t>Glendive, MT 59330</w:t>
      </w:r>
    </w:p>
    <w:p w14:paraId="496603F6" w14:textId="77777777" w:rsidR="009F3035" w:rsidRPr="006B6D46" w:rsidRDefault="009F3035" w:rsidP="00561592">
      <w:pPr>
        <w:spacing w:after="0"/>
        <w:rPr>
          <w:rFonts w:cstheme="minorHAnsi"/>
          <w:sz w:val="24"/>
          <w:szCs w:val="24"/>
        </w:rPr>
      </w:pPr>
      <w:r w:rsidRPr="006B6D46">
        <w:rPr>
          <w:rFonts w:cstheme="minorHAnsi"/>
          <w:sz w:val="24"/>
          <w:szCs w:val="24"/>
        </w:rPr>
        <w:t>(406) 377-3967</w:t>
      </w:r>
    </w:p>
    <w:p w14:paraId="69B2DBB1" w14:textId="77777777" w:rsidR="00962664" w:rsidRPr="006B6D46" w:rsidRDefault="00962664" w:rsidP="00962664">
      <w:pPr>
        <w:spacing w:after="0"/>
        <w:rPr>
          <w:rFonts w:cstheme="minorHAnsi"/>
          <w:sz w:val="24"/>
          <w:szCs w:val="24"/>
        </w:rPr>
      </w:pPr>
      <w:r w:rsidRPr="006B6D46">
        <w:rPr>
          <w:rFonts w:cstheme="minorHAnsi"/>
          <w:sz w:val="24"/>
          <w:szCs w:val="24"/>
        </w:rPr>
        <w:t>(406) 377-1717 (Fax)</w:t>
      </w:r>
    </w:p>
    <w:p w14:paraId="48A166B8" w14:textId="77777777" w:rsidR="007E1244" w:rsidRPr="006B6D46" w:rsidRDefault="00000000" w:rsidP="007E1244">
      <w:pPr>
        <w:spacing w:after="0"/>
        <w:rPr>
          <w:rFonts w:cstheme="minorHAnsi"/>
          <w:sz w:val="24"/>
          <w:szCs w:val="24"/>
        </w:rPr>
      </w:pPr>
      <w:hyperlink r:id="rId46" w:history="1">
        <w:r w:rsidR="007E1244" w:rsidRPr="006B6D46">
          <w:rPr>
            <w:rStyle w:val="Hyperlink"/>
            <w:rFonts w:cstheme="minorHAnsi"/>
            <w:sz w:val="24"/>
            <w:szCs w:val="24"/>
          </w:rPr>
          <w:t>https://www.dawsonmt.gov/departments/clerk_of_court/index.php</w:t>
        </w:r>
      </w:hyperlink>
      <w:r w:rsidR="007E1244" w:rsidRPr="006B6D46">
        <w:rPr>
          <w:rFonts w:cstheme="minorHAnsi"/>
          <w:sz w:val="24"/>
          <w:szCs w:val="24"/>
        </w:rPr>
        <w:t xml:space="preserve"> </w:t>
      </w:r>
    </w:p>
    <w:p w14:paraId="0DA301A7" w14:textId="3507AAFC" w:rsidR="00962664" w:rsidRPr="006B6D46" w:rsidRDefault="007E1244" w:rsidP="00561592">
      <w:pPr>
        <w:spacing w:after="0"/>
        <w:rPr>
          <w:rFonts w:cstheme="minorHAnsi"/>
          <w:i/>
          <w:iCs/>
          <w:sz w:val="24"/>
          <w:szCs w:val="24"/>
        </w:rPr>
      </w:pPr>
      <w:r w:rsidRPr="006B6D46">
        <w:rPr>
          <w:rFonts w:cstheme="minorHAnsi"/>
          <w:i/>
          <w:iCs/>
          <w:sz w:val="24"/>
          <w:szCs w:val="24"/>
        </w:rPr>
        <w:t xml:space="preserve">The Clerk of District Court is a sworn public servant who, by constitutional and statutory authority, provides the primary administrative function for the District Court of the 7th Judicial District Court.  </w:t>
      </w:r>
    </w:p>
    <w:p w14:paraId="2DD19A0B" w14:textId="77777777" w:rsidR="007E1244" w:rsidRPr="006B6D46" w:rsidRDefault="007E1244" w:rsidP="00561592">
      <w:pPr>
        <w:spacing w:after="0"/>
        <w:rPr>
          <w:rFonts w:cstheme="minorHAnsi"/>
          <w:sz w:val="24"/>
          <w:szCs w:val="24"/>
        </w:rPr>
      </w:pPr>
    </w:p>
    <w:p w14:paraId="418309CF" w14:textId="77777777" w:rsidR="004441C9" w:rsidRPr="006B6D46" w:rsidRDefault="004441C9" w:rsidP="004441C9">
      <w:pPr>
        <w:spacing w:after="0"/>
        <w:rPr>
          <w:rFonts w:cstheme="minorHAnsi"/>
          <w:sz w:val="24"/>
          <w:szCs w:val="24"/>
        </w:rPr>
      </w:pPr>
      <w:r w:rsidRPr="006B6D46">
        <w:rPr>
          <w:rFonts w:cstheme="minorHAnsi"/>
          <w:b/>
          <w:sz w:val="24"/>
          <w:szCs w:val="24"/>
        </w:rPr>
        <w:t>Dawson County Justice of the Peace</w:t>
      </w:r>
    </w:p>
    <w:p w14:paraId="5B1C0F22" w14:textId="77777777" w:rsidR="004441C9" w:rsidRPr="006B6D46" w:rsidRDefault="004441C9" w:rsidP="004441C9">
      <w:pPr>
        <w:spacing w:after="0"/>
        <w:rPr>
          <w:rFonts w:cstheme="minorHAnsi"/>
          <w:sz w:val="24"/>
          <w:szCs w:val="24"/>
        </w:rPr>
      </w:pPr>
      <w:r w:rsidRPr="006B6D46">
        <w:rPr>
          <w:rFonts w:cstheme="minorHAnsi"/>
          <w:sz w:val="24"/>
          <w:szCs w:val="24"/>
        </w:rPr>
        <w:t>207 W. Bell St.</w:t>
      </w:r>
    </w:p>
    <w:p w14:paraId="5E7D6963" w14:textId="77777777" w:rsidR="004441C9" w:rsidRPr="006B6D46" w:rsidRDefault="004441C9" w:rsidP="004441C9">
      <w:pPr>
        <w:spacing w:after="0"/>
        <w:rPr>
          <w:rFonts w:cstheme="minorHAnsi"/>
          <w:sz w:val="24"/>
          <w:szCs w:val="24"/>
        </w:rPr>
      </w:pPr>
      <w:r w:rsidRPr="006B6D46">
        <w:rPr>
          <w:rFonts w:cstheme="minorHAnsi"/>
          <w:sz w:val="24"/>
          <w:szCs w:val="24"/>
        </w:rPr>
        <w:t>Glendive, MT 59330</w:t>
      </w:r>
    </w:p>
    <w:p w14:paraId="48C6A874" w14:textId="6D8E3367" w:rsidR="006F09BE" w:rsidRPr="006B6D46" w:rsidRDefault="006F09BE" w:rsidP="006F09BE">
      <w:pPr>
        <w:spacing w:after="0"/>
        <w:rPr>
          <w:rFonts w:cstheme="minorHAnsi"/>
          <w:sz w:val="24"/>
          <w:szCs w:val="24"/>
        </w:rPr>
      </w:pPr>
      <w:r w:rsidRPr="006B6D46">
        <w:rPr>
          <w:rFonts w:cstheme="minorHAnsi"/>
          <w:sz w:val="24"/>
          <w:szCs w:val="24"/>
        </w:rPr>
        <w:t>Phone: 406-377-5425</w:t>
      </w:r>
    </w:p>
    <w:p w14:paraId="7EA818B8" w14:textId="08393320" w:rsidR="007E1244" w:rsidRPr="006B6D46" w:rsidRDefault="006F09BE" w:rsidP="006F09BE">
      <w:pPr>
        <w:spacing w:after="0"/>
        <w:rPr>
          <w:rFonts w:cstheme="minorHAnsi"/>
          <w:sz w:val="24"/>
          <w:szCs w:val="24"/>
        </w:rPr>
      </w:pPr>
      <w:r w:rsidRPr="006B6D46">
        <w:rPr>
          <w:rFonts w:cstheme="minorHAnsi"/>
          <w:sz w:val="24"/>
          <w:szCs w:val="24"/>
        </w:rPr>
        <w:t>Fax: 406-377-1869</w:t>
      </w:r>
    </w:p>
    <w:p w14:paraId="455D2A8D" w14:textId="5B0116AB" w:rsidR="006F09BE" w:rsidRDefault="00000000" w:rsidP="006F09BE">
      <w:pPr>
        <w:spacing w:after="0"/>
        <w:rPr>
          <w:rStyle w:val="Hyperlink"/>
          <w:rFonts w:cstheme="minorHAnsi"/>
          <w:bCs/>
          <w:sz w:val="24"/>
          <w:szCs w:val="24"/>
        </w:rPr>
      </w:pPr>
      <w:hyperlink r:id="rId47" w:history="1">
        <w:r w:rsidR="006F09BE" w:rsidRPr="006B6D46">
          <w:rPr>
            <w:rStyle w:val="Hyperlink"/>
            <w:rFonts w:cstheme="minorHAnsi"/>
            <w:bCs/>
            <w:sz w:val="24"/>
            <w:szCs w:val="24"/>
          </w:rPr>
          <w:t>https://www.dawsonmt.gov/departments/justice_of_the_peace/index.php</w:t>
        </w:r>
      </w:hyperlink>
    </w:p>
    <w:p w14:paraId="486B263D" w14:textId="77777777" w:rsidR="00805178" w:rsidRDefault="00805178" w:rsidP="006F09BE">
      <w:pPr>
        <w:spacing w:after="0"/>
        <w:rPr>
          <w:rStyle w:val="Hyperlink"/>
          <w:rFonts w:cstheme="minorHAnsi"/>
          <w:bCs/>
          <w:sz w:val="24"/>
          <w:szCs w:val="24"/>
        </w:rPr>
      </w:pPr>
    </w:p>
    <w:p w14:paraId="3C67D8BB" w14:textId="77777777" w:rsidR="00805178" w:rsidRDefault="00805178" w:rsidP="00805178">
      <w:pPr>
        <w:keepLines/>
        <w:widowControl w:val="0"/>
        <w:rPr>
          <w:rFonts w:ascii="Calibri" w:eastAsia="Times New Roman" w:hAnsi="Calibri" w:cs="Calibri"/>
          <w:b/>
          <w:sz w:val="24"/>
          <w:szCs w:val="24"/>
          <w:u w:val="single"/>
        </w:rPr>
      </w:pPr>
    </w:p>
    <w:p w14:paraId="4C0552B8" w14:textId="77777777" w:rsidR="00805178" w:rsidRDefault="00805178" w:rsidP="00805178">
      <w:pPr>
        <w:keepLines/>
        <w:widowControl w:val="0"/>
        <w:rPr>
          <w:rFonts w:ascii="Calibri" w:eastAsia="Times New Roman" w:hAnsi="Calibri" w:cs="Calibri"/>
          <w:b/>
          <w:sz w:val="24"/>
          <w:szCs w:val="24"/>
          <w:u w:val="single"/>
        </w:rPr>
      </w:pPr>
    </w:p>
    <w:p w14:paraId="43DDB186" w14:textId="77777777" w:rsidR="00805178" w:rsidRDefault="00805178" w:rsidP="00805178">
      <w:pPr>
        <w:keepLines/>
        <w:widowControl w:val="0"/>
        <w:rPr>
          <w:rFonts w:ascii="Calibri" w:eastAsia="Times New Roman" w:hAnsi="Calibri" w:cs="Calibri"/>
          <w:b/>
          <w:sz w:val="24"/>
          <w:szCs w:val="24"/>
          <w:u w:val="single"/>
        </w:rPr>
      </w:pPr>
    </w:p>
    <w:p w14:paraId="5C5F0F0B" w14:textId="77777777" w:rsidR="00805178" w:rsidRDefault="00805178" w:rsidP="00805178">
      <w:pPr>
        <w:keepLines/>
        <w:widowControl w:val="0"/>
        <w:rPr>
          <w:rFonts w:ascii="Calibri" w:eastAsia="Times New Roman" w:hAnsi="Calibri" w:cs="Calibri"/>
          <w:b/>
          <w:sz w:val="24"/>
          <w:szCs w:val="24"/>
          <w:u w:val="single"/>
        </w:rPr>
      </w:pPr>
    </w:p>
    <w:p w14:paraId="014A3C7E" w14:textId="2AF03647" w:rsidR="00805178" w:rsidRDefault="00805178" w:rsidP="00805178">
      <w:pPr>
        <w:keepLines/>
        <w:widowControl w:val="0"/>
        <w:spacing w:after="0"/>
        <w:rPr>
          <w:rFonts w:ascii="Calibri" w:eastAsia="Times New Roman" w:hAnsi="Calibri" w:cs="Calibri"/>
          <w:b/>
          <w:sz w:val="24"/>
          <w:szCs w:val="24"/>
          <w:u w:val="single"/>
        </w:rPr>
      </w:pPr>
      <w:r w:rsidRPr="00805178">
        <w:rPr>
          <w:rFonts w:ascii="Calibri" w:eastAsia="Times New Roman" w:hAnsi="Calibri" w:cs="Calibri"/>
          <w:b/>
          <w:sz w:val="24"/>
          <w:szCs w:val="24"/>
          <w:u w:val="single"/>
        </w:rPr>
        <w:lastRenderedPageBreak/>
        <w:t xml:space="preserve">Montana Family Transition Project                                                                                                        </w:t>
      </w:r>
      <w:r w:rsidRPr="00805178">
        <w:rPr>
          <w:rFonts w:ascii="Calibri" w:eastAsia="Times New Roman" w:hAnsi="Calibri" w:cs="Calibri"/>
          <w:sz w:val="24"/>
          <w:szCs w:val="24"/>
        </w:rPr>
        <w:t>Phone: (406) 543-8343 extension 207</w:t>
      </w:r>
    </w:p>
    <w:p w14:paraId="5C026889" w14:textId="58604BD6" w:rsidR="00805178" w:rsidRPr="00805178" w:rsidRDefault="00805178" w:rsidP="00805178">
      <w:pPr>
        <w:keepLines/>
        <w:widowControl w:val="0"/>
        <w:spacing w:after="0"/>
        <w:rPr>
          <w:rFonts w:ascii="Calibri" w:eastAsia="Times New Roman" w:hAnsi="Calibri" w:cs="Calibri"/>
          <w:b/>
          <w:sz w:val="24"/>
          <w:szCs w:val="24"/>
          <w:u w:val="single"/>
        </w:rPr>
      </w:pPr>
      <w:r w:rsidRPr="00805178">
        <w:rPr>
          <w:rFonts w:ascii="Calibri" w:eastAsia="Times New Roman" w:hAnsi="Calibri" w:cs="Calibri"/>
          <w:sz w:val="24"/>
          <w:szCs w:val="24"/>
        </w:rPr>
        <w:t xml:space="preserve">Email: </w:t>
      </w:r>
      <w:r w:rsidRPr="00805178">
        <w:rPr>
          <w:rFonts w:ascii="Calibri" w:eastAsia="Times New Roman" w:hAnsi="Calibri" w:cs="Calibri"/>
          <w:i/>
          <w:color w:val="0000FF"/>
          <w:sz w:val="24"/>
          <w:szCs w:val="24"/>
        </w:rPr>
        <w:t>mediate@mtlsa.org</w:t>
      </w:r>
    </w:p>
    <w:p w14:paraId="6371342C" w14:textId="77777777" w:rsidR="00805178" w:rsidRPr="00805178" w:rsidRDefault="00805178" w:rsidP="00805178">
      <w:pPr>
        <w:keepLines/>
        <w:widowControl w:val="0"/>
        <w:spacing w:after="0"/>
        <w:rPr>
          <w:rFonts w:ascii="Calibri" w:eastAsia="Times New Roman" w:hAnsi="Calibri" w:cs="Calibri"/>
          <w:i/>
          <w:sz w:val="24"/>
          <w:szCs w:val="24"/>
        </w:rPr>
      </w:pPr>
      <w:r w:rsidRPr="00805178">
        <w:rPr>
          <w:rFonts w:ascii="Calibri" w:eastAsia="Times New Roman" w:hAnsi="Calibri" w:cs="Calibri"/>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08EB651D" w14:textId="77777777" w:rsidR="00805178" w:rsidRPr="00805178" w:rsidRDefault="00805178" w:rsidP="00805178">
      <w:pPr>
        <w:keepLines/>
        <w:widowControl w:val="0"/>
        <w:spacing w:after="0"/>
        <w:rPr>
          <w:rFonts w:ascii="Calibri" w:eastAsia="Times New Roman" w:hAnsi="Calibri" w:cs="Calibri"/>
          <w:i/>
          <w:sz w:val="24"/>
          <w:szCs w:val="24"/>
        </w:rPr>
      </w:pPr>
      <w:r w:rsidRPr="00805178">
        <w:rPr>
          <w:rFonts w:ascii="Calibri" w:eastAsia="Times New Roman" w:hAnsi="Calibri" w:cs="Calibri"/>
          <w:i/>
          <w:sz w:val="24"/>
          <w:szCs w:val="24"/>
        </w:rPr>
        <w:t xml:space="preserve">To qualify, you and the other party must: </w:t>
      </w:r>
    </w:p>
    <w:p w14:paraId="4992B6F1" w14:textId="77777777" w:rsidR="00805178" w:rsidRPr="00805178" w:rsidRDefault="00805178" w:rsidP="00805178">
      <w:pPr>
        <w:keepLines/>
        <w:widowControl w:val="0"/>
        <w:numPr>
          <w:ilvl w:val="0"/>
          <w:numId w:val="6"/>
        </w:numPr>
        <w:spacing w:before="240" w:after="0" w:line="276" w:lineRule="auto"/>
        <w:rPr>
          <w:rFonts w:ascii="Calibri" w:eastAsia="Times New Roman" w:hAnsi="Calibri" w:cs="Calibri"/>
          <w:sz w:val="24"/>
          <w:szCs w:val="24"/>
        </w:rPr>
      </w:pPr>
      <w:r w:rsidRPr="00805178">
        <w:rPr>
          <w:rFonts w:ascii="Calibri" w:eastAsia="Times New Roman" w:hAnsi="Calibri" w:cs="Calibri"/>
          <w:i/>
          <w:sz w:val="24"/>
          <w:szCs w:val="24"/>
        </w:rPr>
        <w:t xml:space="preserve">need a parenting plan or </w:t>
      </w:r>
      <w:proofErr w:type="gramStart"/>
      <w:r w:rsidRPr="00805178">
        <w:rPr>
          <w:rFonts w:ascii="Calibri" w:eastAsia="Times New Roman" w:hAnsi="Calibri" w:cs="Calibri"/>
          <w:i/>
          <w:sz w:val="24"/>
          <w:szCs w:val="24"/>
        </w:rPr>
        <w:t>divorce</w:t>
      </w:r>
      <w:proofErr w:type="gramEnd"/>
    </w:p>
    <w:p w14:paraId="1C81183D" w14:textId="77777777" w:rsidR="00805178" w:rsidRPr="00805178" w:rsidRDefault="00805178" w:rsidP="00805178">
      <w:pPr>
        <w:keepLines/>
        <w:widowControl w:val="0"/>
        <w:numPr>
          <w:ilvl w:val="0"/>
          <w:numId w:val="6"/>
        </w:numPr>
        <w:spacing w:after="0" w:line="276" w:lineRule="auto"/>
        <w:rPr>
          <w:rFonts w:ascii="Calibri" w:eastAsia="Times New Roman" w:hAnsi="Calibri" w:cs="Calibri"/>
          <w:sz w:val="24"/>
          <w:szCs w:val="24"/>
        </w:rPr>
      </w:pPr>
      <w:r w:rsidRPr="00805178">
        <w:rPr>
          <w:rFonts w:ascii="Calibri" w:eastAsia="Times New Roman" w:hAnsi="Calibri" w:cs="Calibri"/>
          <w:i/>
          <w:sz w:val="24"/>
          <w:szCs w:val="24"/>
        </w:rPr>
        <w:t>Have at least one child</w:t>
      </w:r>
    </w:p>
    <w:p w14:paraId="1F8BAA16" w14:textId="77777777" w:rsidR="00805178" w:rsidRPr="00805178" w:rsidRDefault="00805178" w:rsidP="00805178">
      <w:pPr>
        <w:keepLines/>
        <w:widowControl w:val="0"/>
        <w:numPr>
          <w:ilvl w:val="0"/>
          <w:numId w:val="6"/>
        </w:numPr>
        <w:spacing w:after="0" w:line="276" w:lineRule="auto"/>
        <w:rPr>
          <w:rFonts w:ascii="Calibri" w:eastAsia="Times New Roman" w:hAnsi="Calibri" w:cs="Calibri"/>
          <w:sz w:val="24"/>
          <w:szCs w:val="24"/>
        </w:rPr>
      </w:pPr>
      <w:r w:rsidRPr="00805178">
        <w:rPr>
          <w:rFonts w:ascii="Calibri" w:eastAsia="Times New Roman" w:hAnsi="Calibri" w:cs="Calibri"/>
          <w:i/>
          <w:sz w:val="24"/>
          <w:szCs w:val="24"/>
        </w:rPr>
        <w:t xml:space="preserve">Have a case in a Montana court or be planning to file in </w:t>
      </w:r>
      <w:proofErr w:type="gramStart"/>
      <w:r w:rsidRPr="00805178">
        <w:rPr>
          <w:rFonts w:ascii="Calibri" w:eastAsia="Times New Roman" w:hAnsi="Calibri" w:cs="Calibri"/>
          <w:i/>
          <w:sz w:val="24"/>
          <w:szCs w:val="24"/>
        </w:rPr>
        <w:t>Montana</w:t>
      </w:r>
      <w:proofErr w:type="gramEnd"/>
      <w:r w:rsidRPr="00805178">
        <w:rPr>
          <w:rFonts w:ascii="Calibri" w:eastAsia="Times New Roman" w:hAnsi="Calibri" w:cs="Calibri"/>
          <w:i/>
          <w:sz w:val="24"/>
          <w:szCs w:val="24"/>
        </w:rPr>
        <w:t xml:space="preserve"> </w:t>
      </w:r>
    </w:p>
    <w:p w14:paraId="4C08E43C" w14:textId="77777777" w:rsidR="00805178" w:rsidRPr="00805178" w:rsidRDefault="00805178" w:rsidP="00805178">
      <w:pPr>
        <w:keepLines/>
        <w:widowControl w:val="0"/>
        <w:spacing w:after="0"/>
        <w:rPr>
          <w:rFonts w:ascii="Calibri" w:eastAsia="Times New Roman" w:hAnsi="Calibri" w:cs="Calibri"/>
          <w:i/>
          <w:sz w:val="24"/>
          <w:szCs w:val="24"/>
        </w:rPr>
      </w:pPr>
      <w:r w:rsidRPr="00805178">
        <w:rPr>
          <w:rFonts w:ascii="Calibri" w:eastAsia="Times New Roman" w:hAnsi="Calibri" w:cs="Calibri"/>
          <w:i/>
          <w:sz w:val="24"/>
          <w:szCs w:val="24"/>
        </w:rPr>
        <w:t xml:space="preserve">At least one of you must </w:t>
      </w:r>
    </w:p>
    <w:p w14:paraId="0C28AE43" w14:textId="77777777" w:rsidR="00805178" w:rsidRPr="00805178" w:rsidRDefault="00805178" w:rsidP="00805178">
      <w:pPr>
        <w:keepLines/>
        <w:widowControl w:val="0"/>
        <w:numPr>
          <w:ilvl w:val="0"/>
          <w:numId w:val="7"/>
        </w:numPr>
        <w:spacing w:before="240" w:after="0" w:line="276" w:lineRule="auto"/>
        <w:rPr>
          <w:rFonts w:ascii="Calibri" w:eastAsia="Times New Roman" w:hAnsi="Calibri" w:cs="Calibri"/>
          <w:sz w:val="24"/>
          <w:szCs w:val="24"/>
        </w:rPr>
      </w:pPr>
      <w:r w:rsidRPr="00805178">
        <w:rPr>
          <w:rFonts w:ascii="Calibri" w:eastAsia="Times New Roman" w:hAnsi="Calibri" w:cs="Calibri"/>
          <w:i/>
          <w:sz w:val="24"/>
          <w:szCs w:val="24"/>
        </w:rPr>
        <w:t>Not have a lawyer</w:t>
      </w:r>
    </w:p>
    <w:p w14:paraId="0FB1F95D" w14:textId="77777777" w:rsidR="00805178" w:rsidRPr="00805178" w:rsidRDefault="00805178" w:rsidP="00805178">
      <w:pPr>
        <w:keepLines/>
        <w:widowControl w:val="0"/>
        <w:numPr>
          <w:ilvl w:val="0"/>
          <w:numId w:val="7"/>
        </w:numPr>
        <w:spacing w:after="0" w:line="276" w:lineRule="auto"/>
        <w:rPr>
          <w:rFonts w:ascii="Calibri" w:eastAsia="Times New Roman" w:hAnsi="Calibri" w:cs="Calibri"/>
          <w:sz w:val="24"/>
          <w:szCs w:val="24"/>
        </w:rPr>
      </w:pPr>
      <w:r w:rsidRPr="00805178">
        <w:rPr>
          <w:rFonts w:ascii="Calibri" w:eastAsia="Times New Roman" w:hAnsi="Calibri" w:cs="Calibri"/>
          <w:i/>
          <w:sz w:val="24"/>
          <w:szCs w:val="24"/>
        </w:rPr>
        <w:t xml:space="preserve">Meet certain income </w:t>
      </w:r>
      <w:proofErr w:type="gramStart"/>
      <w:r w:rsidRPr="00805178">
        <w:rPr>
          <w:rFonts w:ascii="Calibri" w:eastAsia="Times New Roman" w:hAnsi="Calibri" w:cs="Calibri"/>
          <w:i/>
          <w:sz w:val="24"/>
          <w:szCs w:val="24"/>
        </w:rPr>
        <w:t>requirements</w:t>
      </w:r>
      <w:proofErr w:type="gramEnd"/>
    </w:p>
    <w:p w14:paraId="05D33A5A" w14:textId="77777777" w:rsidR="00805178" w:rsidRPr="006B6D46" w:rsidRDefault="00805178" w:rsidP="006F09BE">
      <w:pPr>
        <w:spacing w:after="0"/>
        <w:rPr>
          <w:rFonts w:cstheme="minorHAnsi"/>
          <w:bCs/>
          <w:sz w:val="24"/>
          <w:szCs w:val="24"/>
        </w:rPr>
      </w:pPr>
    </w:p>
    <w:p w14:paraId="3C16B1B0" w14:textId="77777777" w:rsidR="006F09BE" w:rsidRPr="006B6D46" w:rsidRDefault="006F09BE" w:rsidP="006F09BE">
      <w:pPr>
        <w:spacing w:after="0"/>
        <w:rPr>
          <w:rFonts w:cstheme="minorHAnsi"/>
          <w:b/>
          <w:sz w:val="24"/>
          <w:szCs w:val="24"/>
        </w:rPr>
      </w:pPr>
    </w:p>
    <w:p w14:paraId="0239BF5F" w14:textId="77777777" w:rsidR="00BF5906" w:rsidRPr="006B6D46" w:rsidRDefault="008017DF" w:rsidP="00561592">
      <w:pPr>
        <w:spacing w:after="0"/>
        <w:rPr>
          <w:rFonts w:cstheme="minorHAnsi"/>
          <w:b/>
          <w:sz w:val="24"/>
          <w:szCs w:val="24"/>
        </w:rPr>
      </w:pPr>
      <w:r w:rsidRPr="006B6D46">
        <w:rPr>
          <w:rFonts w:cstheme="minorHAnsi"/>
          <w:b/>
          <w:sz w:val="24"/>
          <w:szCs w:val="24"/>
        </w:rPr>
        <w:t>Montana Legal Services Association (MLSA)</w:t>
      </w:r>
      <w:r w:rsidRPr="006B6D46">
        <w:rPr>
          <w:rFonts w:cstheme="minorHAnsi"/>
          <w:b/>
          <w:sz w:val="24"/>
          <w:szCs w:val="24"/>
        </w:rPr>
        <w:br/>
      </w:r>
      <w:r w:rsidR="00BF5906" w:rsidRPr="006B6D46">
        <w:rPr>
          <w:rFonts w:cstheme="minorHAnsi"/>
          <w:sz w:val="24"/>
          <w:szCs w:val="24"/>
        </w:rPr>
        <w:t>616 Helena Ave. #100</w:t>
      </w:r>
    </w:p>
    <w:p w14:paraId="7C6F4220" w14:textId="77777777" w:rsidR="00BF5906" w:rsidRPr="006B6D46" w:rsidRDefault="00BF5906" w:rsidP="00561592">
      <w:pPr>
        <w:spacing w:after="0"/>
        <w:rPr>
          <w:rFonts w:cstheme="minorHAnsi"/>
          <w:sz w:val="24"/>
          <w:szCs w:val="24"/>
        </w:rPr>
      </w:pPr>
      <w:r w:rsidRPr="006B6D46">
        <w:rPr>
          <w:rFonts w:cstheme="minorHAnsi"/>
          <w:sz w:val="24"/>
          <w:szCs w:val="24"/>
        </w:rPr>
        <w:t>Helena, MT 59601</w:t>
      </w:r>
    </w:p>
    <w:p w14:paraId="5348C2AF" w14:textId="77777777" w:rsidR="00BF5906" w:rsidRPr="006B6D46" w:rsidRDefault="008017DF" w:rsidP="00561592">
      <w:pPr>
        <w:spacing w:after="0"/>
        <w:rPr>
          <w:rFonts w:cstheme="minorHAnsi"/>
          <w:sz w:val="24"/>
          <w:szCs w:val="24"/>
        </w:rPr>
      </w:pPr>
      <w:r w:rsidRPr="006B6D46">
        <w:rPr>
          <w:rFonts w:cstheme="minorHAnsi"/>
          <w:sz w:val="24"/>
          <w:szCs w:val="24"/>
        </w:rPr>
        <w:t>(800) 666-6899</w:t>
      </w:r>
    </w:p>
    <w:p w14:paraId="29618420" w14:textId="77777777" w:rsidR="00BF5906" w:rsidRPr="006B6D46" w:rsidRDefault="00BF5906" w:rsidP="00561592">
      <w:pPr>
        <w:spacing w:after="0"/>
        <w:rPr>
          <w:rFonts w:cstheme="minorHAnsi"/>
          <w:sz w:val="24"/>
          <w:szCs w:val="24"/>
        </w:rPr>
      </w:pPr>
      <w:r w:rsidRPr="006B6D46">
        <w:rPr>
          <w:rFonts w:cstheme="minorHAnsi"/>
          <w:sz w:val="24"/>
          <w:szCs w:val="24"/>
        </w:rPr>
        <w:t>(406) 442-9817 (Fax)</w:t>
      </w:r>
    </w:p>
    <w:p w14:paraId="09AFC3C6" w14:textId="3541A359" w:rsidR="006F09BE" w:rsidRPr="006B6D46" w:rsidRDefault="00000000" w:rsidP="00561592">
      <w:pPr>
        <w:spacing w:after="0"/>
        <w:rPr>
          <w:rFonts w:cstheme="minorHAnsi"/>
          <w:sz w:val="24"/>
          <w:szCs w:val="24"/>
        </w:rPr>
      </w:pPr>
      <w:hyperlink r:id="rId48" w:history="1">
        <w:r w:rsidR="006F09BE" w:rsidRPr="006B6D46">
          <w:rPr>
            <w:rStyle w:val="Hyperlink"/>
            <w:rFonts w:cstheme="minorHAnsi"/>
            <w:sz w:val="24"/>
            <w:szCs w:val="24"/>
          </w:rPr>
          <w:t>www.mtlsa.org</w:t>
        </w:r>
      </w:hyperlink>
    </w:p>
    <w:p w14:paraId="1D167D38" w14:textId="2C96873C" w:rsidR="00C45E48" w:rsidRPr="006B6D46" w:rsidRDefault="00000000" w:rsidP="00561592">
      <w:pPr>
        <w:spacing w:after="0"/>
        <w:rPr>
          <w:rFonts w:cstheme="minorHAnsi"/>
          <w:sz w:val="24"/>
          <w:szCs w:val="24"/>
        </w:rPr>
      </w:pPr>
      <w:hyperlink r:id="rId49" w:history="1">
        <w:r w:rsidR="006F09BE" w:rsidRPr="006B6D46">
          <w:rPr>
            <w:rStyle w:val="Hyperlink"/>
            <w:rFonts w:cstheme="minorHAnsi"/>
            <w:sz w:val="24"/>
            <w:szCs w:val="24"/>
          </w:rPr>
          <w:t>www.MontanaLawHelp.org</w:t>
        </w:r>
      </w:hyperlink>
      <w:r w:rsidR="006F09BE" w:rsidRPr="006B6D46">
        <w:rPr>
          <w:rFonts w:cstheme="minorHAnsi"/>
          <w:sz w:val="24"/>
          <w:szCs w:val="24"/>
        </w:rPr>
        <w:t xml:space="preserve"> </w:t>
      </w:r>
    </w:p>
    <w:p w14:paraId="48F6F587" w14:textId="56389DF2" w:rsidR="0096774F" w:rsidRPr="006B6D46" w:rsidRDefault="00BF5906" w:rsidP="00E47184">
      <w:pPr>
        <w:spacing w:after="0" w:line="276" w:lineRule="auto"/>
        <w:rPr>
          <w:rFonts w:cstheme="minorHAnsi"/>
          <w:i/>
          <w:sz w:val="24"/>
          <w:szCs w:val="24"/>
        </w:rPr>
      </w:pPr>
      <w:r w:rsidRPr="006B6D46">
        <w:rPr>
          <w:rFonts w:cstheme="minorHAnsi"/>
          <w:i/>
          <w:sz w:val="24"/>
          <w:szCs w:val="24"/>
        </w:rPr>
        <w:t xml:space="preserve">No cost legal advice and representation, referrals, and self-help clinics relating to civil legal matters for low-income </w:t>
      </w:r>
      <w:proofErr w:type="gramStart"/>
      <w:r w:rsidRPr="006B6D46">
        <w:rPr>
          <w:rFonts w:cstheme="minorHAnsi"/>
          <w:i/>
          <w:sz w:val="24"/>
          <w:szCs w:val="24"/>
        </w:rPr>
        <w:t>individuals</w:t>
      </w:r>
      <w:proofErr w:type="gramEnd"/>
    </w:p>
    <w:p w14:paraId="6680993C" w14:textId="77777777" w:rsidR="006F09BE" w:rsidRPr="006B6D46" w:rsidRDefault="006F09BE" w:rsidP="00E47184">
      <w:pPr>
        <w:spacing w:after="0" w:line="276" w:lineRule="auto"/>
        <w:rPr>
          <w:rFonts w:cstheme="minorHAnsi"/>
          <w:i/>
          <w:sz w:val="24"/>
          <w:szCs w:val="24"/>
        </w:rPr>
      </w:pPr>
    </w:p>
    <w:p w14:paraId="4536167C" w14:textId="77777777" w:rsidR="00BF5906" w:rsidRPr="006B6D46" w:rsidRDefault="00BF5906" w:rsidP="00E47184">
      <w:pPr>
        <w:spacing w:after="0" w:line="276" w:lineRule="auto"/>
        <w:rPr>
          <w:rFonts w:cstheme="minorHAnsi"/>
          <w:b/>
          <w:sz w:val="24"/>
          <w:szCs w:val="24"/>
        </w:rPr>
      </w:pPr>
      <w:r w:rsidRPr="006B6D46">
        <w:rPr>
          <w:rFonts w:cstheme="minorHAnsi"/>
          <w:b/>
          <w:sz w:val="24"/>
          <w:szCs w:val="24"/>
        </w:rPr>
        <w:t>Office of Consumer Protection</w:t>
      </w:r>
    </w:p>
    <w:p w14:paraId="470966BE" w14:textId="77777777" w:rsidR="00BF5906" w:rsidRPr="006B6D46" w:rsidRDefault="00BF5906" w:rsidP="00BF5906">
      <w:pPr>
        <w:spacing w:after="0"/>
        <w:rPr>
          <w:rFonts w:cstheme="minorHAnsi"/>
          <w:b/>
          <w:sz w:val="24"/>
          <w:szCs w:val="24"/>
        </w:rPr>
      </w:pPr>
      <w:r w:rsidRPr="006B6D46">
        <w:rPr>
          <w:rFonts w:cstheme="minorHAnsi"/>
          <w:sz w:val="24"/>
          <w:szCs w:val="24"/>
        </w:rPr>
        <w:t>PO Box 200151</w:t>
      </w:r>
      <w:r w:rsidRPr="006B6D46">
        <w:rPr>
          <w:rFonts w:cstheme="minorHAnsi"/>
          <w:b/>
          <w:sz w:val="24"/>
          <w:szCs w:val="24"/>
        </w:rPr>
        <w:br/>
      </w:r>
      <w:r w:rsidRPr="006B6D46">
        <w:rPr>
          <w:rFonts w:cstheme="minorHAnsi"/>
          <w:sz w:val="24"/>
          <w:szCs w:val="24"/>
        </w:rPr>
        <w:t>555 Fuller Ave.</w:t>
      </w:r>
    </w:p>
    <w:p w14:paraId="4EB75CBE" w14:textId="77777777" w:rsidR="00BF5906" w:rsidRPr="006B6D46" w:rsidRDefault="00BF5906" w:rsidP="00BF5906">
      <w:pPr>
        <w:spacing w:after="0"/>
        <w:rPr>
          <w:rFonts w:cstheme="minorHAnsi"/>
          <w:b/>
          <w:sz w:val="24"/>
          <w:szCs w:val="24"/>
        </w:rPr>
      </w:pPr>
      <w:r w:rsidRPr="006B6D46">
        <w:rPr>
          <w:rFonts w:cstheme="minorHAnsi"/>
          <w:sz w:val="24"/>
          <w:szCs w:val="24"/>
        </w:rPr>
        <w:t>Helena, MT 59620-0151</w:t>
      </w:r>
    </w:p>
    <w:p w14:paraId="6B6DB711" w14:textId="77777777" w:rsidR="00BF5906" w:rsidRPr="006B6D46" w:rsidRDefault="00BF5906" w:rsidP="00BF5906">
      <w:pPr>
        <w:spacing w:after="0"/>
        <w:rPr>
          <w:rFonts w:cstheme="minorHAnsi"/>
          <w:sz w:val="24"/>
          <w:szCs w:val="24"/>
        </w:rPr>
      </w:pPr>
      <w:r w:rsidRPr="006B6D46">
        <w:rPr>
          <w:rFonts w:cstheme="minorHAnsi"/>
          <w:sz w:val="24"/>
          <w:szCs w:val="24"/>
        </w:rPr>
        <w:t>(406) 444-4500 or (800) 481-6896</w:t>
      </w:r>
    </w:p>
    <w:p w14:paraId="31641AE4" w14:textId="219AEAD3" w:rsidR="006F09BE" w:rsidRPr="006B6D46" w:rsidRDefault="00000000" w:rsidP="00BF5906">
      <w:pPr>
        <w:spacing w:after="0"/>
        <w:rPr>
          <w:rFonts w:cstheme="minorHAnsi"/>
          <w:sz w:val="24"/>
          <w:szCs w:val="24"/>
        </w:rPr>
      </w:pPr>
      <w:hyperlink r:id="rId50" w:history="1">
        <w:r w:rsidR="006F09BE" w:rsidRPr="006B6D46">
          <w:rPr>
            <w:rStyle w:val="Hyperlink"/>
            <w:rFonts w:cstheme="minorHAnsi"/>
            <w:sz w:val="24"/>
            <w:szCs w:val="24"/>
          </w:rPr>
          <w:t>https://dojmt.gov/consumer/</w:t>
        </w:r>
      </w:hyperlink>
      <w:r w:rsidR="006F09BE" w:rsidRPr="006B6D46">
        <w:rPr>
          <w:rFonts w:cstheme="minorHAnsi"/>
          <w:sz w:val="24"/>
          <w:szCs w:val="24"/>
        </w:rPr>
        <w:t xml:space="preserve"> </w:t>
      </w:r>
    </w:p>
    <w:p w14:paraId="6B150368" w14:textId="77777777" w:rsidR="001C6932" w:rsidRPr="006B6D46" w:rsidRDefault="001C6932" w:rsidP="00695669">
      <w:pPr>
        <w:pStyle w:val="Heading1CountyResource"/>
        <w:rPr>
          <w:rFonts w:asciiTheme="minorHAnsi" w:hAnsiTheme="minorHAnsi" w:cstheme="minorHAnsi"/>
          <w:sz w:val="24"/>
          <w:szCs w:val="24"/>
        </w:rPr>
      </w:pPr>
      <w:bookmarkStart w:id="13" w:name="_Toc152683739"/>
      <w:r w:rsidRPr="006B6D46">
        <w:rPr>
          <w:rFonts w:asciiTheme="minorHAnsi" w:hAnsiTheme="minorHAnsi" w:cstheme="minorHAnsi"/>
          <w:sz w:val="24"/>
          <w:szCs w:val="24"/>
        </w:rPr>
        <w:t>Senior</w:t>
      </w:r>
      <w:bookmarkEnd w:id="13"/>
    </w:p>
    <w:p w14:paraId="20308CEB" w14:textId="77777777" w:rsidR="001A7774" w:rsidRPr="006B6D46" w:rsidRDefault="001A7774" w:rsidP="00561592">
      <w:pPr>
        <w:spacing w:after="0"/>
        <w:rPr>
          <w:rFonts w:cstheme="minorHAnsi"/>
          <w:b/>
          <w:bCs/>
          <w:iCs/>
          <w:sz w:val="24"/>
          <w:szCs w:val="24"/>
        </w:rPr>
      </w:pPr>
    </w:p>
    <w:p w14:paraId="019AC8A6" w14:textId="77777777" w:rsidR="008A129A" w:rsidRPr="006B6D46" w:rsidRDefault="008A129A" w:rsidP="00BF5906">
      <w:pPr>
        <w:spacing w:after="0"/>
        <w:rPr>
          <w:rFonts w:cstheme="minorHAnsi"/>
          <w:bCs/>
          <w:iCs/>
          <w:sz w:val="24"/>
          <w:szCs w:val="24"/>
        </w:rPr>
      </w:pPr>
      <w:r w:rsidRPr="006B6D46">
        <w:rPr>
          <w:rFonts w:cstheme="minorHAnsi"/>
          <w:b/>
          <w:bCs/>
          <w:iCs/>
          <w:sz w:val="24"/>
          <w:szCs w:val="24"/>
        </w:rPr>
        <w:t>Adult Protective Services</w:t>
      </w:r>
    </w:p>
    <w:p w14:paraId="2A104167" w14:textId="77777777" w:rsidR="008A129A" w:rsidRPr="006B6D46" w:rsidRDefault="008A129A" w:rsidP="00BF5906">
      <w:pPr>
        <w:spacing w:after="0"/>
        <w:rPr>
          <w:rFonts w:cstheme="minorHAnsi"/>
          <w:bCs/>
          <w:iCs/>
          <w:sz w:val="24"/>
          <w:szCs w:val="24"/>
        </w:rPr>
      </w:pPr>
      <w:r w:rsidRPr="006B6D46">
        <w:rPr>
          <w:rFonts w:cstheme="minorHAnsi"/>
          <w:bCs/>
          <w:iCs/>
          <w:sz w:val="24"/>
          <w:szCs w:val="24"/>
        </w:rPr>
        <w:t>218 W. Bell St. #203</w:t>
      </w:r>
    </w:p>
    <w:p w14:paraId="4CA9CFA1" w14:textId="77777777" w:rsidR="008A129A" w:rsidRPr="006B6D46" w:rsidRDefault="008A129A" w:rsidP="00BF5906">
      <w:pPr>
        <w:spacing w:after="0"/>
        <w:rPr>
          <w:rFonts w:cstheme="minorHAnsi"/>
          <w:bCs/>
          <w:iCs/>
          <w:sz w:val="24"/>
          <w:szCs w:val="24"/>
        </w:rPr>
      </w:pPr>
      <w:r w:rsidRPr="006B6D46">
        <w:rPr>
          <w:rFonts w:cstheme="minorHAnsi"/>
          <w:bCs/>
          <w:iCs/>
          <w:sz w:val="24"/>
          <w:szCs w:val="24"/>
        </w:rPr>
        <w:lastRenderedPageBreak/>
        <w:t>Glendive, MT 59330</w:t>
      </w:r>
    </w:p>
    <w:p w14:paraId="16A5E65C" w14:textId="77777777" w:rsidR="006F09BE" w:rsidRPr="006B6D46" w:rsidRDefault="006F09BE" w:rsidP="00BF5906">
      <w:pPr>
        <w:spacing w:after="0"/>
        <w:rPr>
          <w:rFonts w:cstheme="minorHAnsi"/>
          <w:bCs/>
          <w:iCs/>
          <w:sz w:val="24"/>
          <w:szCs w:val="24"/>
        </w:rPr>
      </w:pPr>
      <w:r w:rsidRPr="006B6D46">
        <w:rPr>
          <w:rFonts w:cstheme="minorHAnsi"/>
          <w:bCs/>
          <w:iCs/>
          <w:sz w:val="24"/>
          <w:szCs w:val="24"/>
        </w:rPr>
        <w:t>(406) 377-1192</w:t>
      </w:r>
    </w:p>
    <w:p w14:paraId="2CF8BBF0" w14:textId="68FEEBB8" w:rsidR="009C1E10" w:rsidRPr="006B6D46" w:rsidRDefault="00000000" w:rsidP="00BF5906">
      <w:pPr>
        <w:spacing w:after="0"/>
        <w:rPr>
          <w:rFonts w:cstheme="minorHAnsi"/>
          <w:bCs/>
          <w:iCs/>
          <w:sz w:val="24"/>
          <w:szCs w:val="24"/>
        </w:rPr>
      </w:pPr>
      <w:hyperlink r:id="rId51" w:history="1">
        <w:r w:rsidR="009C1E10" w:rsidRPr="006B6D46">
          <w:rPr>
            <w:rStyle w:val="Hyperlink"/>
            <w:rFonts w:cstheme="minorHAnsi"/>
            <w:bCs/>
            <w:iCs/>
            <w:sz w:val="24"/>
            <w:szCs w:val="24"/>
          </w:rPr>
          <w:t>https://dphhs.mt.gov/sltc/aps</w:t>
        </w:r>
      </w:hyperlink>
    </w:p>
    <w:p w14:paraId="5D4EA966" w14:textId="77777777" w:rsidR="008A129A" w:rsidRPr="006B6D46" w:rsidRDefault="008A129A" w:rsidP="00BF5906">
      <w:pPr>
        <w:spacing w:after="0"/>
        <w:rPr>
          <w:rFonts w:cstheme="minorHAnsi"/>
          <w:bCs/>
          <w:iCs/>
          <w:sz w:val="24"/>
          <w:szCs w:val="24"/>
        </w:rPr>
      </w:pPr>
      <w:r w:rsidRPr="006B6D46">
        <w:rPr>
          <w:rFonts w:cstheme="minorHAnsi"/>
          <w:bCs/>
          <w:i/>
          <w:iCs/>
          <w:sz w:val="24"/>
          <w:szCs w:val="24"/>
        </w:rPr>
        <w:t>Investigates reports of abuse, neglect and exploitation of seniors</w:t>
      </w:r>
      <w:r w:rsidR="00F46013" w:rsidRPr="006B6D46">
        <w:rPr>
          <w:rFonts w:cstheme="minorHAnsi"/>
          <w:bCs/>
          <w:i/>
          <w:iCs/>
          <w:sz w:val="24"/>
          <w:szCs w:val="24"/>
        </w:rPr>
        <w:t xml:space="preserve"> and individuals who have </w:t>
      </w:r>
      <w:proofErr w:type="gramStart"/>
      <w:r w:rsidR="00F46013" w:rsidRPr="006B6D46">
        <w:rPr>
          <w:rFonts w:cstheme="minorHAnsi"/>
          <w:bCs/>
          <w:i/>
          <w:iCs/>
          <w:sz w:val="24"/>
          <w:szCs w:val="24"/>
        </w:rPr>
        <w:t>disabilities</w:t>
      </w:r>
      <w:proofErr w:type="gramEnd"/>
    </w:p>
    <w:p w14:paraId="2DC58546" w14:textId="77777777" w:rsidR="008A129A" w:rsidRPr="006B6D46" w:rsidRDefault="008A129A" w:rsidP="00BF5906">
      <w:pPr>
        <w:spacing w:after="0"/>
        <w:rPr>
          <w:rFonts w:cstheme="minorHAnsi"/>
          <w:b/>
          <w:bCs/>
          <w:iCs/>
          <w:sz w:val="24"/>
          <w:szCs w:val="24"/>
        </w:rPr>
      </w:pPr>
    </w:p>
    <w:p w14:paraId="0D969265" w14:textId="77777777" w:rsidR="00F132BA" w:rsidRPr="006B6D46" w:rsidRDefault="008A129A" w:rsidP="00F132BA">
      <w:pPr>
        <w:spacing w:after="0"/>
        <w:rPr>
          <w:rFonts w:cstheme="minorHAnsi"/>
          <w:b/>
          <w:bCs/>
          <w:iCs/>
          <w:sz w:val="24"/>
          <w:szCs w:val="24"/>
        </w:rPr>
      </w:pPr>
      <w:r w:rsidRPr="006B6D46">
        <w:rPr>
          <w:rFonts w:cstheme="minorHAnsi"/>
          <w:b/>
          <w:bCs/>
          <w:iCs/>
          <w:sz w:val="24"/>
          <w:szCs w:val="24"/>
        </w:rPr>
        <w:t>Area I Agency on Aging (Action for Eastern Montana)</w:t>
      </w:r>
    </w:p>
    <w:p w14:paraId="647AD680" w14:textId="77777777" w:rsidR="008A129A" w:rsidRPr="006B6D46" w:rsidRDefault="008A129A" w:rsidP="00F132BA">
      <w:pPr>
        <w:spacing w:after="0"/>
        <w:rPr>
          <w:rFonts w:cstheme="minorHAnsi"/>
          <w:bCs/>
          <w:iCs/>
          <w:sz w:val="24"/>
          <w:szCs w:val="24"/>
        </w:rPr>
      </w:pPr>
      <w:r w:rsidRPr="006B6D46">
        <w:rPr>
          <w:rFonts w:cstheme="minorHAnsi"/>
          <w:bCs/>
          <w:iCs/>
          <w:sz w:val="24"/>
          <w:szCs w:val="24"/>
        </w:rPr>
        <w:t>PO Box 1309</w:t>
      </w:r>
    </w:p>
    <w:p w14:paraId="5783D3FA" w14:textId="77777777" w:rsidR="008A129A" w:rsidRPr="006B6D46" w:rsidRDefault="008A129A" w:rsidP="00F132BA">
      <w:pPr>
        <w:spacing w:after="0"/>
        <w:rPr>
          <w:rFonts w:cstheme="minorHAnsi"/>
          <w:bCs/>
          <w:iCs/>
          <w:sz w:val="24"/>
          <w:szCs w:val="24"/>
        </w:rPr>
      </w:pPr>
      <w:r w:rsidRPr="006B6D46">
        <w:rPr>
          <w:rFonts w:cstheme="minorHAnsi"/>
          <w:bCs/>
          <w:iCs/>
          <w:sz w:val="24"/>
          <w:szCs w:val="24"/>
        </w:rPr>
        <w:t>2030 N. Merrill Ave.</w:t>
      </w:r>
    </w:p>
    <w:p w14:paraId="7767F1BD" w14:textId="77777777" w:rsidR="008A129A" w:rsidRPr="006B6D46" w:rsidRDefault="008A129A" w:rsidP="00F132BA">
      <w:pPr>
        <w:spacing w:after="0"/>
        <w:rPr>
          <w:rFonts w:cstheme="minorHAnsi"/>
          <w:bCs/>
          <w:iCs/>
          <w:sz w:val="24"/>
          <w:szCs w:val="24"/>
        </w:rPr>
      </w:pPr>
      <w:r w:rsidRPr="006B6D46">
        <w:rPr>
          <w:rFonts w:cstheme="minorHAnsi"/>
          <w:bCs/>
          <w:iCs/>
          <w:sz w:val="24"/>
          <w:szCs w:val="24"/>
        </w:rPr>
        <w:t>Glendive, MT 59330</w:t>
      </w:r>
    </w:p>
    <w:p w14:paraId="69B1CA48" w14:textId="5FF62DD8" w:rsidR="008A129A" w:rsidRPr="006B6D46" w:rsidRDefault="008A129A" w:rsidP="00561592">
      <w:pPr>
        <w:spacing w:after="0"/>
        <w:rPr>
          <w:rFonts w:cstheme="minorHAnsi"/>
          <w:bCs/>
          <w:iCs/>
          <w:sz w:val="24"/>
          <w:szCs w:val="24"/>
        </w:rPr>
      </w:pPr>
      <w:r w:rsidRPr="006B6D46">
        <w:rPr>
          <w:rFonts w:cstheme="minorHAnsi"/>
          <w:bCs/>
          <w:iCs/>
          <w:sz w:val="24"/>
          <w:szCs w:val="24"/>
        </w:rPr>
        <w:t>(406) 377-3564</w:t>
      </w:r>
      <w:r w:rsidR="002E5A01" w:rsidRPr="006B6D46">
        <w:rPr>
          <w:rFonts w:cstheme="minorHAnsi"/>
          <w:bCs/>
          <w:iCs/>
          <w:sz w:val="24"/>
          <w:szCs w:val="24"/>
        </w:rPr>
        <w:t xml:space="preserve"> or (800) </w:t>
      </w:r>
      <w:r w:rsidR="006F09BE" w:rsidRPr="006B6D46">
        <w:rPr>
          <w:rFonts w:cstheme="minorHAnsi"/>
          <w:bCs/>
          <w:iCs/>
          <w:sz w:val="24"/>
          <w:szCs w:val="24"/>
        </w:rPr>
        <w:t>227-0703</w:t>
      </w:r>
    </w:p>
    <w:p w14:paraId="79E77646" w14:textId="631475A3" w:rsidR="006F09BE" w:rsidRPr="006B6D46" w:rsidRDefault="00000000" w:rsidP="00561592">
      <w:pPr>
        <w:spacing w:after="0"/>
        <w:rPr>
          <w:rFonts w:cstheme="minorHAnsi"/>
          <w:bCs/>
          <w:iCs/>
          <w:sz w:val="24"/>
          <w:szCs w:val="24"/>
        </w:rPr>
      </w:pPr>
      <w:hyperlink r:id="rId52" w:history="1">
        <w:r w:rsidR="006F09BE" w:rsidRPr="006B6D46">
          <w:rPr>
            <w:rStyle w:val="Hyperlink"/>
            <w:rFonts w:cstheme="minorHAnsi"/>
            <w:bCs/>
            <w:iCs/>
            <w:sz w:val="24"/>
            <w:szCs w:val="24"/>
          </w:rPr>
          <w:t>https://aemt.org/agency-on-aging</w:t>
        </w:r>
      </w:hyperlink>
      <w:r w:rsidR="006F09BE" w:rsidRPr="006B6D46">
        <w:rPr>
          <w:rFonts w:cstheme="minorHAnsi"/>
          <w:bCs/>
          <w:iCs/>
          <w:sz w:val="24"/>
          <w:szCs w:val="24"/>
        </w:rPr>
        <w:t xml:space="preserve"> </w:t>
      </w:r>
    </w:p>
    <w:p w14:paraId="303CF2DD" w14:textId="1CDA148E" w:rsidR="008A129A" w:rsidRPr="006B6D46" w:rsidRDefault="008A129A" w:rsidP="00561592">
      <w:pPr>
        <w:spacing w:after="0"/>
        <w:rPr>
          <w:rFonts w:cstheme="minorHAnsi"/>
          <w:bCs/>
          <w:i/>
          <w:iCs/>
          <w:sz w:val="24"/>
          <w:szCs w:val="24"/>
        </w:rPr>
      </w:pPr>
      <w:r w:rsidRPr="006B6D46">
        <w:rPr>
          <w:rFonts w:cstheme="minorHAnsi"/>
          <w:bCs/>
          <w:i/>
          <w:iCs/>
          <w:sz w:val="24"/>
          <w:szCs w:val="24"/>
        </w:rPr>
        <w:t>Provides information and assistance</w:t>
      </w:r>
      <w:r w:rsidR="00EE1E20" w:rsidRPr="006B6D46">
        <w:rPr>
          <w:rFonts w:cstheme="minorHAnsi"/>
          <w:bCs/>
          <w:i/>
          <w:iCs/>
          <w:sz w:val="24"/>
          <w:szCs w:val="24"/>
        </w:rPr>
        <w:t xml:space="preserve"> on a variety of senior concerns, Senior Companion program offers companionship and assistance</w:t>
      </w:r>
      <w:r w:rsidR="003069EA" w:rsidRPr="006B6D46">
        <w:rPr>
          <w:rFonts w:cstheme="minorHAnsi"/>
          <w:bCs/>
          <w:i/>
          <w:iCs/>
          <w:sz w:val="24"/>
          <w:szCs w:val="24"/>
        </w:rPr>
        <w:t xml:space="preserve"> living </w:t>
      </w:r>
      <w:proofErr w:type="gramStart"/>
      <w:r w:rsidR="003069EA" w:rsidRPr="006B6D46">
        <w:rPr>
          <w:rFonts w:cstheme="minorHAnsi"/>
          <w:bCs/>
          <w:i/>
          <w:iCs/>
          <w:sz w:val="24"/>
          <w:szCs w:val="24"/>
        </w:rPr>
        <w:t>independently</w:t>
      </w:r>
      <w:proofErr w:type="gramEnd"/>
    </w:p>
    <w:p w14:paraId="2D3DD503" w14:textId="77777777" w:rsidR="0096774F" w:rsidRPr="006B6D46" w:rsidRDefault="0096774F" w:rsidP="00561592">
      <w:pPr>
        <w:spacing w:after="0"/>
        <w:rPr>
          <w:rFonts w:cstheme="minorHAnsi"/>
          <w:b/>
          <w:bCs/>
          <w:iCs/>
          <w:sz w:val="24"/>
          <w:szCs w:val="24"/>
        </w:rPr>
      </w:pPr>
    </w:p>
    <w:p w14:paraId="3821ADEE" w14:textId="77777777" w:rsidR="006C7EB8" w:rsidRPr="006B6D46" w:rsidRDefault="006C7EB8" w:rsidP="00561592">
      <w:pPr>
        <w:spacing w:after="0"/>
        <w:rPr>
          <w:rFonts w:cstheme="minorHAnsi"/>
          <w:bCs/>
          <w:iCs/>
          <w:sz w:val="24"/>
          <w:szCs w:val="24"/>
        </w:rPr>
      </w:pPr>
      <w:r w:rsidRPr="006B6D46">
        <w:rPr>
          <w:rFonts w:cstheme="minorHAnsi"/>
          <w:b/>
          <w:bCs/>
          <w:iCs/>
          <w:sz w:val="24"/>
          <w:szCs w:val="24"/>
        </w:rPr>
        <w:t>Glendive Medical Center Extended Care</w:t>
      </w:r>
    </w:p>
    <w:p w14:paraId="7F1A5521" w14:textId="77777777" w:rsidR="006C7EB8" w:rsidRPr="006B6D46" w:rsidRDefault="006C7EB8" w:rsidP="00561592">
      <w:pPr>
        <w:spacing w:after="0"/>
        <w:rPr>
          <w:rFonts w:cstheme="minorHAnsi"/>
          <w:bCs/>
          <w:iCs/>
          <w:sz w:val="24"/>
          <w:szCs w:val="24"/>
        </w:rPr>
      </w:pPr>
      <w:r w:rsidRPr="006B6D46">
        <w:rPr>
          <w:rFonts w:cstheme="minorHAnsi"/>
          <w:bCs/>
          <w:iCs/>
          <w:sz w:val="24"/>
          <w:szCs w:val="24"/>
        </w:rPr>
        <w:t>202 Prospect Dr.</w:t>
      </w:r>
    </w:p>
    <w:p w14:paraId="3040D2BE" w14:textId="77777777" w:rsidR="006C7EB8" w:rsidRPr="006B6D46" w:rsidRDefault="006C7EB8" w:rsidP="00561592">
      <w:pPr>
        <w:spacing w:after="0"/>
        <w:rPr>
          <w:rFonts w:cstheme="minorHAnsi"/>
          <w:bCs/>
          <w:iCs/>
          <w:sz w:val="24"/>
          <w:szCs w:val="24"/>
        </w:rPr>
      </w:pPr>
      <w:r w:rsidRPr="006B6D46">
        <w:rPr>
          <w:rFonts w:cstheme="minorHAnsi"/>
          <w:bCs/>
          <w:iCs/>
          <w:sz w:val="24"/>
          <w:szCs w:val="24"/>
        </w:rPr>
        <w:t>Glendive, MT 59330</w:t>
      </w:r>
    </w:p>
    <w:p w14:paraId="41E19153" w14:textId="77777777" w:rsidR="006C7EB8" w:rsidRPr="006B6D46" w:rsidRDefault="006C7EB8" w:rsidP="00561592">
      <w:pPr>
        <w:spacing w:after="0"/>
        <w:rPr>
          <w:rFonts w:cstheme="minorHAnsi"/>
          <w:bCs/>
          <w:iCs/>
          <w:sz w:val="24"/>
          <w:szCs w:val="24"/>
        </w:rPr>
      </w:pPr>
      <w:r w:rsidRPr="006B6D46">
        <w:rPr>
          <w:rFonts w:cstheme="minorHAnsi"/>
          <w:bCs/>
          <w:iCs/>
          <w:sz w:val="24"/>
          <w:szCs w:val="24"/>
        </w:rPr>
        <w:t>(406) 345-</w:t>
      </w:r>
      <w:r w:rsidR="00F46013" w:rsidRPr="006B6D46">
        <w:rPr>
          <w:rFonts w:cstheme="minorHAnsi"/>
          <w:bCs/>
          <w:iCs/>
          <w:sz w:val="24"/>
          <w:szCs w:val="24"/>
        </w:rPr>
        <w:t>8956</w:t>
      </w:r>
    </w:p>
    <w:p w14:paraId="4E388E9E" w14:textId="11DC66FF" w:rsidR="008859F3" w:rsidRPr="006B6D46" w:rsidRDefault="00000000" w:rsidP="002D7B14">
      <w:pPr>
        <w:spacing w:after="0"/>
        <w:rPr>
          <w:rFonts w:cstheme="minorHAnsi"/>
          <w:bCs/>
          <w:iCs/>
          <w:sz w:val="24"/>
          <w:szCs w:val="24"/>
        </w:rPr>
      </w:pPr>
      <w:hyperlink r:id="rId53" w:history="1">
        <w:r w:rsidR="008859F3" w:rsidRPr="006B6D46">
          <w:rPr>
            <w:rStyle w:val="Hyperlink"/>
            <w:rFonts w:cstheme="minorHAnsi"/>
            <w:bCs/>
            <w:iCs/>
            <w:sz w:val="24"/>
            <w:szCs w:val="24"/>
          </w:rPr>
          <w:t>https://www.gmc.org/services/extended-care/</w:t>
        </w:r>
      </w:hyperlink>
    </w:p>
    <w:p w14:paraId="244F2C3C" w14:textId="7E52EC1A" w:rsidR="00260E62" w:rsidRPr="006B6D46" w:rsidRDefault="0073382A" w:rsidP="002D7B14">
      <w:pPr>
        <w:spacing w:after="0"/>
        <w:rPr>
          <w:rFonts w:cstheme="minorHAnsi"/>
          <w:bCs/>
          <w:i/>
          <w:iCs/>
          <w:sz w:val="24"/>
          <w:szCs w:val="24"/>
        </w:rPr>
      </w:pPr>
      <w:r w:rsidRPr="006B6D46">
        <w:rPr>
          <w:rFonts w:cstheme="minorHAnsi"/>
          <w:bCs/>
          <w:i/>
          <w:iCs/>
          <w:sz w:val="24"/>
          <w:szCs w:val="24"/>
        </w:rPr>
        <w:t xml:space="preserve">Specialized geriatric services including respite stays, rehabilitation, and skilled nursing, Alzheimer’s and hospice </w:t>
      </w:r>
      <w:proofErr w:type="gramStart"/>
      <w:r w:rsidRPr="006B6D46">
        <w:rPr>
          <w:rFonts w:cstheme="minorHAnsi"/>
          <w:bCs/>
          <w:i/>
          <w:iCs/>
          <w:sz w:val="24"/>
          <w:szCs w:val="24"/>
        </w:rPr>
        <w:t>care</w:t>
      </w:r>
      <w:proofErr w:type="gramEnd"/>
    </w:p>
    <w:p w14:paraId="0C60B4B2" w14:textId="77777777" w:rsidR="002D7B14" w:rsidRPr="006B6D46" w:rsidRDefault="002D7B14" w:rsidP="002D7B14">
      <w:pPr>
        <w:spacing w:after="0"/>
        <w:rPr>
          <w:rFonts w:cstheme="minorHAnsi"/>
          <w:bCs/>
          <w:i/>
          <w:iCs/>
          <w:sz w:val="24"/>
          <w:szCs w:val="24"/>
        </w:rPr>
      </w:pPr>
    </w:p>
    <w:p w14:paraId="7500BB4C" w14:textId="77777777" w:rsidR="008A129A" w:rsidRPr="006B6D46" w:rsidRDefault="0046095E" w:rsidP="00561592">
      <w:pPr>
        <w:spacing w:after="0"/>
        <w:rPr>
          <w:rFonts w:cstheme="minorHAnsi"/>
          <w:bCs/>
          <w:iCs/>
          <w:sz w:val="24"/>
          <w:szCs w:val="24"/>
        </w:rPr>
      </w:pPr>
      <w:r w:rsidRPr="006B6D46">
        <w:rPr>
          <w:rFonts w:cstheme="minorHAnsi"/>
          <w:b/>
          <w:bCs/>
          <w:iCs/>
          <w:sz w:val="24"/>
          <w:szCs w:val="24"/>
        </w:rPr>
        <w:t>Glendive Senior Citizens Center</w:t>
      </w:r>
    </w:p>
    <w:p w14:paraId="381E3A03" w14:textId="77777777" w:rsidR="0046095E" w:rsidRPr="006B6D46" w:rsidRDefault="0046095E" w:rsidP="00561592">
      <w:pPr>
        <w:spacing w:after="0"/>
        <w:rPr>
          <w:rFonts w:cstheme="minorHAnsi"/>
          <w:bCs/>
          <w:iCs/>
          <w:sz w:val="24"/>
          <w:szCs w:val="24"/>
        </w:rPr>
      </w:pPr>
      <w:r w:rsidRPr="006B6D46">
        <w:rPr>
          <w:rFonts w:cstheme="minorHAnsi"/>
          <w:bCs/>
          <w:iCs/>
          <w:sz w:val="24"/>
          <w:szCs w:val="24"/>
        </w:rPr>
        <w:t>604 Grant St.</w:t>
      </w:r>
    </w:p>
    <w:p w14:paraId="7AA4520A" w14:textId="77777777" w:rsidR="0046095E" w:rsidRPr="006B6D46" w:rsidRDefault="0046095E" w:rsidP="00561592">
      <w:pPr>
        <w:spacing w:after="0"/>
        <w:rPr>
          <w:rFonts w:cstheme="minorHAnsi"/>
          <w:bCs/>
          <w:iCs/>
          <w:sz w:val="24"/>
          <w:szCs w:val="24"/>
        </w:rPr>
      </w:pPr>
      <w:r w:rsidRPr="006B6D46">
        <w:rPr>
          <w:rFonts w:cstheme="minorHAnsi"/>
          <w:bCs/>
          <w:iCs/>
          <w:sz w:val="24"/>
          <w:szCs w:val="24"/>
        </w:rPr>
        <w:t>Glendive, MT 59330</w:t>
      </w:r>
    </w:p>
    <w:p w14:paraId="0CEC3861" w14:textId="77777777" w:rsidR="0046095E" w:rsidRPr="006B6D46" w:rsidRDefault="0046095E" w:rsidP="00561592">
      <w:pPr>
        <w:spacing w:after="0"/>
        <w:rPr>
          <w:rFonts w:cstheme="minorHAnsi"/>
          <w:bCs/>
          <w:iCs/>
          <w:sz w:val="24"/>
          <w:szCs w:val="24"/>
        </w:rPr>
      </w:pPr>
      <w:r w:rsidRPr="006B6D46">
        <w:rPr>
          <w:rFonts w:cstheme="minorHAnsi"/>
          <w:bCs/>
          <w:iCs/>
          <w:sz w:val="24"/>
          <w:szCs w:val="24"/>
        </w:rPr>
        <w:t>(406) 377-3791</w:t>
      </w:r>
    </w:p>
    <w:p w14:paraId="5AD4D249" w14:textId="3F47EC0D" w:rsidR="008859F3" w:rsidRPr="006B6D46" w:rsidRDefault="00000000" w:rsidP="00561592">
      <w:pPr>
        <w:spacing w:after="0"/>
        <w:rPr>
          <w:rFonts w:cstheme="minorHAnsi"/>
          <w:bCs/>
          <w:iCs/>
          <w:sz w:val="24"/>
          <w:szCs w:val="24"/>
        </w:rPr>
      </w:pPr>
      <w:hyperlink r:id="rId54" w:history="1">
        <w:r w:rsidR="008859F3" w:rsidRPr="006B6D46">
          <w:rPr>
            <w:rStyle w:val="Hyperlink"/>
            <w:rFonts w:cstheme="minorHAnsi"/>
            <w:bCs/>
            <w:iCs/>
            <w:sz w:val="24"/>
            <w:szCs w:val="24"/>
          </w:rPr>
          <w:t>https://www.dawsonmt.gov/departments/senior_citizen/index.php</w:t>
        </w:r>
      </w:hyperlink>
    </w:p>
    <w:p w14:paraId="5476E31D" w14:textId="062F2CC2" w:rsidR="0046095E" w:rsidRPr="006B6D46" w:rsidRDefault="00962664" w:rsidP="00561592">
      <w:pPr>
        <w:spacing w:after="0"/>
        <w:rPr>
          <w:rFonts w:cstheme="minorHAnsi"/>
          <w:bCs/>
          <w:i/>
          <w:iCs/>
          <w:sz w:val="24"/>
          <w:szCs w:val="24"/>
        </w:rPr>
      </w:pPr>
      <w:r w:rsidRPr="006B6D46">
        <w:rPr>
          <w:rFonts w:cstheme="minorHAnsi"/>
          <w:bCs/>
          <w:i/>
          <w:iCs/>
          <w:sz w:val="24"/>
          <w:szCs w:val="24"/>
        </w:rPr>
        <w:t xml:space="preserve">Activities for anyone 55 or </w:t>
      </w:r>
      <w:r w:rsidR="0046095E" w:rsidRPr="006B6D46">
        <w:rPr>
          <w:rFonts w:cstheme="minorHAnsi"/>
          <w:bCs/>
          <w:i/>
          <w:iCs/>
          <w:sz w:val="24"/>
          <w:szCs w:val="24"/>
        </w:rPr>
        <w:t xml:space="preserve">older, and noon meals for those who are 60 or older.  Hours are M – F </w:t>
      </w:r>
      <w:r w:rsidRPr="006B6D46">
        <w:rPr>
          <w:rFonts w:cstheme="minorHAnsi"/>
          <w:bCs/>
          <w:i/>
          <w:iCs/>
          <w:sz w:val="24"/>
          <w:szCs w:val="24"/>
        </w:rPr>
        <w:t>8:00 a.m. – 4:00 p.m.</w:t>
      </w:r>
    </w:p>
    <w:p w14:paraId="6FF3B150" w14:textId="77777777" w:rsidR="0046095E" w:rsidRPr="006B6D46" w:rsidRDefault="0046095E" w:rsidP="00561592">
      <w:pPr>
        <w:spacing w:after="0"/>
        <w:rPr>
          <w:rFonts w:cstheme="minorHAnsi"/>
          <w:b/>
          <w:bCs/>
          <w:iCs/>
          <w:sz w:val="24"/>
          <w:szCs w:val="24"/>
        </w:rPr>
      </w:pPr>
    </w:p>
    <w:p w14:paraId="72E64BD6" w14:textId="77777777" w:rsidR="00490327" w:rsidRPr="006B6D46" w:rsidRDefault="00490327" w:rsidP="00561592">
      <w:pPr>
        <w:spacing w:after="0"/>
        <w:rPr>
          <w:rFonts w:cstheme="minorHAnsi"/>
          <w:bCs/>
          <w:iCs/>
          <w:sz w:val="24"/>
          <w:szCs w:val="24"/>
        </w:rPr>
      </w:pPr>
      <w:r w:rsidRPr="006B6D46">
        <w:rPr>
          <w:rFonts w:cstheme="minorHAnsi"/>
          <w:b/>
          <w:bCs/>
          <w:iCs/>
          <w:sz w:val="24"/>
          <w:szCs w:val="24"/>
        </w:rPr>
        <w:t>Meals on Wheels</w:t>
      </w:r>
    </w:p>
    <w:p w14:paraId="07F841AA" w14:textId="77777777" w:rsidR="00490327" w:rsidRPr="006B6D46" w:rsidRDefault="00490327" w:rsidP="00561592">
      <w:pPr>
        <w:spacing w:after="0"/>
        <w:rPr>
          <w:rFonts w:cstheme="minorHAnsi"/>
          <w:bCs/>
          <w:iCs/>
          <w:sz w:val="24"/>
          <w:szCs w:val="24"/>
        </w:rPr>
      </w:pPr>
      <w:r w:rsidRPr="006B6D46">
        <w:rPr>
          <w:rFonts w:cstheme="minorHAnsi"/>
          <w:bCs/>
          <w:iCs/>
          <w:sz w:val="24"/>
          <w:szCs w:val="24"/>
        </w:rPr>
        <w:t>Dawson County Health Department</w:t>
      </w:r>
    </w:p>
    <w:p w14:paraId="59FBC00B" w14:textId="77777777" w:rsidR="00490327" w:rsidRPr="006B6D46" w:rsidRDefault="00490327" w:rsidP="00561592">
      <w:pPr>
        <w:spacing w:after="0"/>
        <w:rPr>
          <w:rFonts w:cstheme="minorHAnsi"/>
          <w:bCs/>
          <w:iCs/>
          <w:sz w:val="24"/>
          <w:szCs w:val="24"/>
        </w:rPr>
      </w:pPr>
      <w:r w:rsidRPr="006B6D46">
        <w:rPr>
          <w:rFonts w:cstheme="minorHAnsi"/>
          <w:bCs/>
          <w:iCs/>
          <w:sz w:val="24"/>
          <w:szCs w:val="24"/>
        </w:rPr>
        <w:t>207 W. Bell St.</w:t>
      </w:r>
    </w:p>
    <w:p w14:paraId="2A03430F" w14:textId="77777777" w:rsidR="00490327" w:rsidRPr="006B6D46" w:rsidRDefault="00490327" w:rsidP="00561592">
      <w:pPr>
        <w:spacing w:after="0"/>
        <w:rPr>
          <w:rFonts w:cstheme="minorHAnsi"/>
          <w:bCs/>
          <w:iCs/>
          <w:sz w:val="24"/>
          <w:szCs w:val="24"/>
        </w:rPr>
      </w:pPr>
      <w:r w:rsidRPr="006B6D46">
        <w:rPr>
          <w:rFonts w:cstheme="minorHAnsi"/>
          <w:bCs/>
          <w:iCs/>
          <w:sz w:val="24"/>
          <w:szCs w:val="24"/>
        </w:rPr>
        <w:t>Glendive, MT 59330</w:t>
      </w:r>
    </w:p>
    <w:p w14:paraId="5A3060DA" w14:textId="77777777" w:rsidR="00490327" w:rsidRPr="006B6D46" w:rsidRDefault="00490327" w:rsidP="00561592">
      <w:pPr>
        <w:spacing w:after="0"/>
        <w:rPr>
          <w:rFonts w:cstheme="minorHAnsi"/>
          <w:bCs/>
          <w:iCs/>
          <w:sz w:val="24"/>
          <w:szCs w:val="24"/>
        </w:rPr>
      </w:pPr>
      <w:r w:rsidRPr="006B6D46">
        <w:rPr>
          <w:rFonts w:cstheme="minorHAnsi"/>
          <w:bCs/>
          <w:iCs/>
          <w:sz w:val="24"/>
          <w:szCs w:val="24"/>
        </w:rPr>
        <w:t>(406) 377-5213</w:t>
      </w:r>
    </w:p>
    <w:p w14:paraId="0D007333" w14:textId="6771678B" w:rsidR="00F46013" w:rsidRPr="006B6D46" w:rsidRDefault="00000000" w:rsidP="00561592">
      <w:pPr>
        <w:spacing w:after="0"/>
        <w:rPr>
          <w:rFonts w:cstheme="minorHAnsi"/>
          <w:bCs/>
          <w:iCs/>
          <w:sz w:val="24"/>
          <w:szCs w:val="24"/>
        </w:rPr>
      </w:pPr>
      <w:hyperlink r:id="rId55" w:history="1">
        <w:r w:rsidR="008859F3" w:rsidRPr="006B6D46">
          <w:rPr>
            <w:rStyle w:val="Hyperlink"/>
            <w:rFonts w:cstheme="minorHAnsi"/>
            <w:bCs/>
            <w:iCs/>
            <w:sz w:val="24"/>
            <w:szCs w:val="24"/>
          </w:rPr>
          <w:t>https://www.dawsonmt.gov/departments/publichealth/home_health.php</w:t>
        </w:r>
      </w:hyperlink>
      <w:r w:rsidR="008859F3" w:rsidRPr="006B6D46">
        <w:rPr>
          <w:rFonts w:cstheme="minorHAnsi"/>
          <w:bCs/>
          <w:iCs/>
          <w:sz w:val="24"/>
          <w:szCs w:val="24"/>
        </w:rPr>
        <w:t xml:space="preserve"> </w:t>
      </w:r>
    </w:p>
    <w:p w14:paraId="6550237F" w14:textId="77777777" w:rsidR="00F46013" w:rsidRDefault="00F46013" w:rsidP="00561592">
      <w:pPr>
        <w:spacing w:after="0"/>
        <w:rPr>
          <w:rFonts w:cstheme="minorHAnsi"/>
          <w:bCs/>
          <w:i/>
          <w:iCs/>
          <w:sz w:val="24"/>
          <w:szCs w:val="24"/>
        </w:rPr>
      </w:pPr>
      <w:r w:rsidRPr="006B6D46">
        <w:rPr>
          <w:rFonts w:cstheme="minorHAnsi"/>
          <w:bCs/>
          <w:i/>
          <w:iCs/>
          <w:sz w:val="24"/>
          <w:szCs w:val="24"/>
        </w:rPr>
        <w:t xml:space="preserve">Mid-day meals delivered to seniors aged 60 and </w:t>
      </w:r>
      <w:proofErr w:type="gramStart"/>
      <w:r w:rsidRPr="006B6D46">
        <w:rPr>
          <w:rFonts w:cstheme="minorHAnsi"/>
          <w:bCs/>
          <w:i/>
          <w:iCs/>
          <w:sz w:val="24"/>
          <w:szCs w:val="24"/>
        </w:rPr>
        <w:t>older</w:t>
      </w:r>
      <w:proofErr w:type="gramEnd"/>
    </w:p>
    <w:p w14:paraId="15ADE4C6" w14:textId="77777777" w:rsidR="00805178" w:rsidRDefault="00805178" w:rsidP="00561592">
      <w:pPr>
        <w:spacing w:after="0"/>
        <w:rPr>
          <w:rFonts w:cstheme="minorHAnsi"/>
          <w:bCs/>
          <w:i/>
          <w:iCs/>
          <w:sz w:val="24"/>
          <w:szCs w:val="24"/>
        </w:rPr>
      </w:pPr>
    </w:p>
    <w:p w14:paraId="1649E5D7" w14:textId="77777777" w:rsidR="00805178" w:rsidRPr="00805178" w:rsidRDefault="00805178" w:rsidP="00805178">
      <w:pPr>
        <w:keepLines/>
        <w:widowControl w:val="0"/>
        <w:spacing w:after="120"/>
        <w:rPr>
          <w:rFonts w:eastAsia="Times New Roman" w:cstheme="minorHAnsi"/>
          <w:b/>
          <w:sz w:val="24"/>
          <w:szCs w:val="24"/>
        </w:rPr>
      </w:pPr>
      <w:r w:rsidRPr="00805178">
        <w:rPr>
          <w:rFonts w:eastAsia="Times New Roman" w:cstheme="minorHAnsi"/>
          <w:b/>
          <w:sz w:val="24"/>
          <w:szCs w:val="24"/>
        </w:rPr>
        <w:t xml:space="preserve">Montana Legal Services Association                                                                                               </w:t>
      </w:r>
    </w:p>
    <w:p w14:paraId="2C031C48" w14:textId="2AE575EE" w:rsidR="00805178" w:rsidRPr="00805178" w:rsidRDefault="00805178" w:rsidP="00805178">
      <w:pPr>
        <w:keepLines/>
        <w:widowControl w:val="0"/>
        <w:rPr>
          <w:rFonts w:eastAsia="Times New Roman" w:cstheme="minorHAnsi"/>
          <w:sz w:val="24"/>
          <w:szCs w:val="24"/>
        </w:rPr>
      </w:pPr>
      <w:r w:rsidRPr="00805178">
        <w:rPr>
          <w:rFonts w:eastAsia="Times New Roman" w:cstheme="minorHAnsi"/>
          <w:sz w:val="24"/>
          <w:szCs w:val="24"/>
        </w:rPr>
        <w:lastRenderedPageBreak/>
        <w:t>616 Helena Ave #100, Helena, MT 59601</w:t>
      </w:r>
    </w:p>
    <w:p w14:paraId="0E60D252" w14:textId="3FE9E502" w:rsidR="00805178" w:rsidRPr="00805178" w:rsidRDefault="00805178" w:rsidP="00805178">
      <w:pPr>
        <w:keepLines/>
        <w:widowControl w:val="0"/>
        <w:rPr>
          <w:rFonts w:eastAsia="Times New Roman" w:cstheme="minorHAnsi"/>
          <w:sz w:val="24"/>
          <w:szCs w:val="24"/>
        </w:rPr>
      </w:pPr>
      <w:r w:rsidRPr="00805178">
        <w:rPr>
          <w:rFonts w:eastAsia="Times New Roman" w:cstheme="minorHAnsi"/>
          <w:sz w:val="24"/>
          <w:szCs w:val="24"/>
        </w:rPr>
        <w:t>Phone: (800) 666-6899</w:t>
      </w:r>
    </w:p>
    <w:p w14:paraId="3371574D" w14:textId="0B034463" w:rsidR="00805178" w:rsidRPr="00805178" w:rsidRDefault="00805178" w:rsidP="00805178">
      <w:pPr>
        <w:keepLines/>
        <w:widowControl w:val="0"/>
        <w:rPr>
          <w:rFonts w:eastAsia="Trebuchet MS" w:cstheme="minorHAnsi"/>
          <w:color w:val="0000FF"/>
          <w:sz w:val="24"/>
          <w:szCs w:val="24"/>
        </w:rPr>
      </w:pPr>
      <w:r w:rsidRPr="00805178">
        <w:rPr>
          <w:rFonts w:eastAsia="Times New Roman" w:cstheme="minorHAnsi"/>
          <w:sz w:val="24"/>
          <w:szCs w:val="24"/>
        </w:rPr>
        <w:t>Website:</w:t>
      </w:r>
      <w:hyperlink r:id="rId56">
        <w:r w:rsidRPr="00805178">
          <w:rPr>
            <w:rFonts w:eastAsia="Times New Roman" w:cstheme="minorHAnsi"/>
            <w:sz w:val="24"/>
            <w:szCs w:val="24"/>
          </w:rPr>
          <w:t xml:space="preserve"> </w:t>
        </w:r>
      </w:hyperlink>
      <w:hyperlink r:id="rId57">
        <w:r w:rsidRPr="00805178">
          <w:rPr>
            <w:rFonts w:eastAsia="Trebuchet MS" w:cstheme="minorHAnsi"/>
            <w:color w:val="0000FF"/>
            <w:sz w:val="24"/>
            <w:szCs w:val="24"/>
          </w:rPr>
          <w:t>www.mtlsa.org</w:t>
        </w:r>
      </w:hyperlink>
    </w:p>
    <w:p w14:paraId="1E2EF1B4" w14:textId="77777777" w:rsidR="00805178" w:rsidRPr="00805178" w:rsidRDefault="00805178" w:rsidP="00805178">
      <w:pPr>
        <w:keepLines/>
        <w:widowControl w:val="0"/>
        <w:spacing w:after="120"/>
        <w:rPr>
          <w:rFonts w:eastAsia="Times New Roman" w:cstheme="minorHAnsi"/>
          <w:i/>
          <w:sz w:val="24"/>
          <w:szCs w:val="24"/>
        </w:rPr>
      </w:pPr>
      <w:r w:rsidRPr="00805178">
        <w:rPr>
          <w:rFonts w:eastAsia="Times New Roman" w:cstheme="minorHAnsi"/>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09FB39DF" w14:textId="77777777" w:rsidR="00805178" w:rsidRPr="00805178" w:rsidRDefault="00805178" w:rsidP="00805178">
      <w:pPr>
        <w:keepLines/>
        <w:widowControl w:val="0"/>
        <w:spacing w:after="120"/>
        <w:rPr>
          <w:rFonts w:eastAsia="Times New Roman" w:cstheme="minorHAnsi"/>
          <w:i/>
          <w:sz w:val="24"/>
          <w:szCs w:val="24"/>
        </w:rPr>
      </w:pPr>
      <w:r w:rsidRPr="00805178">
        <w:rPr>
          <w:rFonts w:eastAsia="Times New Roman" w:cstheme="minorHAnsi"/>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491A7010" w14:textId="77777777" w:rsidR="00805178" w:rsidRPr="00805178" w:rsidRDefault="00805178" w:rsidP="00561592">
      <w:pPr>
        <w:spacing w:after="0"/>
        <w:rPr>
          <w:rFonts w:cstheme="minorHAnsi"/>
          <w:bCs/>
          <w:sz w:val="24"/>
          <w:szCs w:val="24"/>
        </w:rPr>
      </w:pPr>
    </w:p>
    <w:p w14:paraId="4E6EB346" w14:textId="77777777" w:rsidR="00490327" w:rsidRPr="006B6D46" w:rsidRDefault="00490327" w:rsidP="00561592">
      <w:pPr>
        <w:spacing w:after="0"/>
        <w:rPr>
          <w:rFonts w:cstheme="minorHAnsi"/>
          <w:bCs/>
          <w:iCs/>
          <w:sz w:val="24"/>
          <w:szCs w:val="24"/>
        </w:rPr>
      </w:pPr>
    </w:p>
    <w:p w14:paraId="07E0731A" w14:textId="77777777" w:rsidR="00490327" w:rsidRPr="006B6D46" w:rsidRDefault="00490327" w:rsidP="00561592">
      <w:pPr>
        <w:spacing w:after="0"/>
        <w:rPr>
          <w:rFonts w:cstheme="minorHAnsi"/>
          <w:bCs/>
          <w:iCs/>
          <w:sz w:val="24"/>
          <w:szCs w:val="24"/>
        </w:rPr>
      </w:pPr>
      <w:r w:rsidRPr="006B6D46">
        <w:rPr>
          <w:rFonts w:cstheme="minorHAnsi"/>
          <w:b/>
          <w:bCs/>
          <w:iCs/>
          <w:sz w:val="24"/>
          <w:szCs w:val="24"/>
        </w:rPr>
        <w:t>Richey Senior Citizens Center</w:t>
      </w:r>
    </w:p>
    <w:p w14:paraId="19897FA8" w14:textId="77777777" w:rsidR="00490327" w:rsidRPr="006B6D46" w:rsidRDefault="00490327" w:rsidP="00561592">
      <w:pPr>
        <w:spacing w:after="0"/>
        <w:rPr>
          <w:rFonts w:cstheme="minorHAnsi"/>
          <w:bCs/>
          <w:iCs/>
          <w:sz w:val="24"/>
          <w:szCs w:val="24"/>
        </w:rPr>
      </w:pPr>
      <w:r w:rsidRPr="006B6D46">
        <w:rPr>
          <w:rFonts w:cstheme="minorHAnsi"/>
          <w:bCs/>
          <w:iCs/>
          <w:sz w:val="24"/>
          <w:szCs w:val="24"/>
        </w:rPr>
        <w:t>201 S. Main St.</w:t>
      </w:r>
    </w:p>
    <w:p w14:paraId="4AF31351" w14:textId="77777777" w:rsidR="00490327" w:rsidRPr="006B6D46" w:rsidRDefault="00490327" w:rsidP="00561592">
      <w:pPr>
        <w:spacing w:after="0"/>
        <w:rPr>
          <w:rFonts w:cstheme="minorHAnsi"/>
          <w:bCs/>
          <w:iCs/>
          <w:sz w:val="24"/>
          <w:szCs w:val="24"/>
        </w:rPr>
      </w:pPr>
      <w:r w:rsidRPr="006B6D46">
        <w:rPr>
          <w:rFonts w:cstheme="minorHAnsi"/>
          <w:bCs/>
          <w:iCs/>
          <w:sz w:val="24"/>
          <w:szCs w:val="24"/>
        </w:rPr>
        <w:t>Richey, MT 59259</w:t>
      </w:r>
    </w:p>
    <w:p w14:paraId="6A38E89C" w14:textId="77777777" w:rsidR="00490327" w:rsidRPr="006B6D46" w:rsidRDefault="00490327" w:rsidP="00561592">
      <w:pPr>
        <w:spacing w:after="0"/>
        <w:rPr>
          <w:rFonts w:cstheme="minorHAnsi"/>
          <w:bCs/>
          <w:iCs/>
          <w:sz w:val="24"/>
          <w:szCs w:val="24"/>
        </w:rPr>
      </w:pPr>
      <w:r w:rsidRPr="006B6D46">
        <w:rPr>
          <w:rFonts w:cstheme="minorHAnsi"/>
          <w:bCs/>
          <w:iCs/>
          <w:sz w:val="24"/>
          <w:szCs w:val="24"/>
        </w:rPr>
        <w:t xml:space="preserve">(406) </w:t>
      </w:r>
      <w:r w:rsidR="00265FEB" w:rsidRPr="006B6D46">
        <w:rPr>
          <w:rFonts w:cstheme="minorHAnsi"/>
          <w:bCs/>
          <w:iCs/>
          <w:sz w:val="24"/>
          <w:szCs w:val="24"/>
        </w:rPr>
        <w:t>773-5694</w:t>
      </w:r>
    </w:p>
    <w:p w14:paraId="43DE24EC" w14:textId="53C8401C" w:rsidR="008859F3" w:rsidRPr="006B6D46" w:rsidRDefault="00000000" w:rsidP="00561592">
      <w:pPr>
        <w:spacing w:after="0"/>
        <w:rPr>
          <w:rFonts w:cstheme="minorHAnsi"/>
          <w:bCs/>
          <w:iCs/>
          <w:sz w:val="24"/>
          <w:szCs w:val="24"/>
        </w:rPr>
      </w:pPr>
      <w:hyperlink r:id="rId58" w:history="1">
        <w:r w:rsidR="008859F3" w:rsidRPr="006B6D46">
          <w:rPr>
            <w:rStyle w:val="Hyperlink"/>
            <w:rFonts w:cstheme="minorHAnsi"/>
            <w:bCs/>
            <w:iCs/>
            <w:sz w:val="24"/>
            <w:szCs w:val="24"/>
          </w:rPr>
          <w:t>https://richeymt.org/richey-senior-citizen-and-community-center</w:t>
        </w:r>
      </w:hyperlink>
    </w:p>
    <w:p w14:paraId="5BB5F7EC" w14:textId="2DBCED08" w:rsidR="00490327" w:rsidRPr="006B6D46" w:rsidRDefault="00490327" w:rsidP="00561592">
      <w:pPr>
        <w:spacing w:after="0"/>
        <w:rPr>
          <w:rFonts w:cstheme="minorHAnsi"/>
          <w:bCs/>
          <w:iCs/>
          <w:sz w:val="24"/>
          <w:szCs w:val="24"/>
        </w:rPr>
      </w:pPr>
      <w:r w:rsidRPr="006B6D46">
        <w:rPr>
          <w:rFonts w:cstheme="minorHAnsi"/>
          <w:bCs/>
          <w:i/>
          <w:iCs/>
          <w:sz w:val="24"/>
          <w:szCs w:val="24"/>
        </w:rPr>
        <w:t>Noon meals M – Th for seniors for a suggested (not mandatory) donation</w:t>
      </w:r>
    </w:p>
    <w:p w14:paraId="6EF4FCB0" w14:textId="77777777" w:rsidR="001F4B6B" w:rsidRPr="006B6D46" w:rsidRDefault="001F4B6B" w:rsidP="00561592">
      <w:pPr>
        <w:spacing w:after="0"/>
        <w:rPr>
          <w:rFonts w:cstheme="minorHAnsi"/>
          <w:bCs/>
          <w:iCs/>
          <w:sz w:val="24"/>
          <w:szCs w:val="24"/>
        </w:rPr>
      </w:pPr>
    </w:p>
    <w:p w14:paraId="478ED19D" w14:textId="77777777" w:rsidR="001F4B6B" w:rsidRPr="006B6D46" w:rsidRDefault="001F4B6B" w:rsidP="00561592">
      <w:pPr>
        <w:spacing w:after="0"/>
        <w:rPr>
          <w:rFonts w:cstheme="minorHAnsi"/>
          <w:bCs/>
          <w:iCs/>
          <w:sz w:val="24"/>
          <w:szCs w:val="24"/>
        </w:rPr>
      </w:pPr>
      <w:r w:rsidRPr="006B6D46">
        <w:rPr>
          <w:rFonts w:cstheme="minorHAnsi"/>
          <w:b/>
          <w:bCs/>
          <w:iCs/>
          <w:sz w:val="24"/>
          <w:szCs w:val="24"/>
        </w:rPr>
        <w:t>Sagebrush Alley Senior Center</w:t>
      </w:r>
    </w:p>
    <w:p w14:paraId="4D0C609B" w14:textId="77777777" w:rsidR="001F4B6B" w:rsidRPr="006B6D46" w:rsidRDefault="001F4B6B" w:rsidP="00561592">
      <w:pPr>
        <w:spacing w:after="0"/>
        <w:rPr>
          <w:rFonts w:cstheme="minorHAnsi"/>
          <w:bCs/>
          <w:iCs/>
          <w:sz w:val="24"/>
          <w:szCs w:val="24"/>
        </w:rPr>
      </w:pPr>
      <w:r w:rsidRPr="006B6D46">
        <w:rPr>
          <w:rFonts w:cstheme="minorHAnsi"/>
          <w:bCs/>
          <w:iCs/>
          <w:sz w:val="24"/>
          <w:szCs w:val="24"/>
        </w:rPr>
        <w:t>604 Grant</w:t>
      </w:r>
      <w:r w:rsidR="00D60F6B" w:rsidRPr="006B6D46">
        <w:rPr>
          <w:rFonts w:cstheme="minorHAnsi"/>
          <w:bCs/>
          <w:iCs/>
          <w:sz w:val="24"/>
          <w:szCs w:val="24"/>
        </w:rPr>
        <w:t xml:space="preserve"> St.</w:t>
      </w:r>
    </w:p>
    <w:p w14:paraId="6EE2FBB6" w14:textId="77777777" w:rsidR="001F4B6B" w:rsidRPr="006B6D46" w:rsidRDefault="001F4B6B" w:rsidP="00561592">
      <w:pPr>
        <w:spacing w:after="0"/>
        <w:rPr>
          <w:rFonts w:cstheme="minorHAnsi"/>
          <w:bCs/>
          <w:iCs/>
          <w:sz w:val="24"/>
          <w:szCs w:val="24"/>
        </w:rPr>
      </w:pPr>
      <w:r w:rsidRPr="006B6D46">
        <w:rPr>
          <w:rFonts w:cstheme="minorHAnsi"/>
          <w:bCs/>
          <w:iCs/>
          <w:sz w:val="24"/>
          <w:szCs w:val="24"/>
        </w:rPr>
        <w:t>Glendive, MT 59330</w:t>
      </w:r>
    </w:p>
    <w:p w14:paraId="14DF7A6B" w14:textId="77777777" w:rsidR="001F4B6B" w:rsidRPr="006B6D46" w:rsidRDefault="001F4B6B" w:rsidP="00561592">
      <w:pPr>
        <w:spacing w:after="0"/>
        <w:rPr>
          <w:rFonts w:cstheme="minorHAnsi"/>
          <w:bCs/>
          <w:iCs/>
          <w:sz w:val="24"/>
          <w:szCs w:val="24"/>
        </w:rPr>
      </w:pPr>
      <w:r w:rsidRPr="006B6D46">
        <w:rPr>
          <w:rFonts w:cstheme="minorHAnsi"/>
          <w:bCs/>
          <w:iCs/>
          <w:sz w:val="24"/>
          <w:szCs w:val="24"/>
        </w:rPr>
        <w:t>(406) 377-3791</w:t>
      </w:r>
    </w:p>
    <w:p w14:paraId="5C6813BE" w14:textId="77777777" w:rsidR="001F4B6B" w:rsidRPr="006B6D46" w:rsidRDefault="00000000" w:rsidP="00561592">
      <w:pPr>
        <w:spacing w:after="0"/>
        <w:rPr>
          <w:rFonts w:cstheme="minorHAnsi"/>
          <w:bCs/>
          <w:iCs/>
          <w:sz w:val="24"/>
          <w:szCs w:val="24"/>
        </w:rPr>
      </w:pPr>
      <w:hyperlink r:id="rId59" w:history="1">
        <w:r w:rsidR="00850543" w:rsidRPr="006B6D46">
          <w:rPr>
            <w:rStyle w:val="Hyperlink"/>
            <w:rFonts w:cstheme="minorHAnsi"/>
            <w:bCs/>
            <w:iCs/>
            <w:sz w:val="24"/>
            <w:szCs w:val="24"/>
          </w:rPr>
          <w:t>glensrs@midrivers.com</w:t>
        </w:r>
      </w:hyperlink>
    </w:p>
    <w:p w14:paraId="1FCA34B2" w14:textId="7FC223CA" w:rsidR="00850543" w:rsidRPr="006B6D46" w:rsidRDefault="00850543" w:rsidP="00561592">
      <w:pPr>
        <w:spacing w:after="0"/>
        <w:rPr>
          <w:rFonts w:cstheme="minorHAnsi"/>
          <w:bCs/>
          <w:iCs/>
          <w:sz w:val="24"/>
          <w:szCs w:val="24"/>
        </w:rPr>
      </w:pPr>
      <w:r w:rsidRPr="006B6D46">
        <w:rPr>
          <w:rFonts w:cstheme="minorHAnsi"/>
          <w:bCs/>
          <w:iCs/>
          <w:sz w:val="24"/>
          <w:szCs w:val="24"/>
        </w:rPr>
        <w:t>dawsoncountymontana.org</w:t>
      </w:r>
      <w:r w:rsidR="008859F3" w:rsidRPr="006B6D46">
        <w:rPr>
          <w:rFonts w:cstheme="minorHAnsi"/>
          <w:bCs/>
          <w:iCs/>
          <w:sz w:val="24"/>
          <w:szCs w:val="24"/>
        </w:rPr>
        <w:t xml:space="preserve"> </w:t>
      </w:r>
    </w:p>
    <w:p w14:paraId="2B544DE2" w14:textId="77777777" w:rsidR="00260E62" w:rsidRPr="006B6D46" w:rsidRDefault="001F4B6B" w:rsidP="002D7B14">
      <w:pPr>
        <w:spacing w:after="0"/>
        <w:rPr>
          <w:rFonts w:cstheme="minorHAnsi"/>
          <w:bCs/>
          <w:iCs/>
          <w:sz w:val="24"/>
          <w:szCs w:val="24"/>
        </w:rPr>
      </w:pPr>
      <w:r w:rsidRPr="006B6D46">
        <w:rPr>
          <w:rFonts w:cstheme="minorHAnsi"/>
          <w:bCs/>
          <w:i/>
          <w:iCs/>
          <w:sz w:val="24"/>
          <w:szCs w:val="24"/>
        </w:rPr>
        <w:t xml:space="preserve">Noon meals for seniors M – F; contributions are </w:t>
      </w:r>
      <w:proofErr w:type="gramStart"/>
      <w:r w:rsidRPr="006B6D46">
        <w:rPr>
          <w:rFonts w:cstheme="minorHAnsi"/>
          <w:bCs/>
          <w:i/>
          <w:iCs/>
          <w:sz w:val="24"/>
          <w:szCs w:val="24"/>
        </w:rPr>
        <w:t>voluntary</w:t>
      </w:r>
      <w:proofErr w:type="gramEnd"/>
    </w:p>
    <w:p w14:paraId="5C3C99F0" w14:textId="77777777" w:rsidR="002D7B14" w:rsidRPr="006B6D46" w:rsidRDefault="002D7B14" w:rsidP="004358EC">
      <w:pPr>
        <w:spacing w:after="0"/>
        <w:ind w:left="720" w:hanging="720"/>
        <w:rPr>
          <w:rFonts w:cstheme="minorHAnsi"/>
          <w:bCs/>
          <w:iCs/>
          <w:sz w:val="24"/>
          <w:szCs w:val="24"/>
        </w:rPr>
      </w:pPr>
    </w:p>
    <w:p w14:paraId="1BEA66EE" w14:textId="77777777" w:rsidR="00B6003F" w:rsidRPr="006B6D46" w:rsidRDefault="00B6003F" w:rsidP="00561592">
      <w:pPr>
        <w:spacing w:after="0"/>
        <w:rPr>
          <w:rFonts w:cstheme="minorHAnsi"/>
          <w:bCs/>
          <w:iCs/>
          <w:sz w:val="24"/>
          <w:szCs w:val="24"/>
        </w:rPr>
      </w:pPr>
      <w:r w:rsidRPr="006B6D46">
        <w:rPr>
          <w:rFonts w:cstheme="minorHAnsi"/>
          <w:b/>
          <w:bCs/>
          <w:iCs/>
          <w:sz w:val="24"/>
          <w:szCs w:val="24"/>
        </w:rPr>
        <w:t>Social Security Administration</w:t>
      </w:r>
    </w:p>
    <w:p w14:paraId="0A7B6AAB" w14:textId="77777777" w:rsidR="00B6003F" w:rsidRPr="006B6D46" w:rsidRDefault="00D60F6B" w:rsidP="00561592">
      <w:pPr>
        <w:spacing w:after="0"/>
        <w:rPr>
          <w:rFonts w:cstheme="minorHAnsi"/>
          <w:bCs/>
          <w:iCs/>
          <w:sz w:val="24"/>
          <w:szCs w:val="24"/>
        </w:rPr>
      </w:pPr>
      <w:r w:rsidRPr="006B6D46">
        <w:rPr>
          <w:rFonts w:cstheme="minorHAnsi"/>
          <w:bCs/>
          <w:iCs/>
          <w:sz w:val="24"/>
          <w:szCs w:val="24"/>
        </w:rPr>
        <w:t>2900 4th</w:t>
      </w:r>
      <w:r w:rsidR="00B6003F" w:rsidRPr="006B6D46">
        <w:rPr>
          <w:rFonts w:cstheme="minorHAnsi"/>
          <w:bCs/>
          <w:iCs/>
          <w:sz w:val="24"/>
          <w:szCs w:val="24"/>
        </w:rPr>
        <w:t xml:space="preserve"> Ave. North #100</w:t>
      </w:r>
    </w:p>
    <w:p w14:paraId="3BB7CA0F" w14:textId="77777777" w:rsidR="00B6003F" w:rsidRPr="006B6D46" w:rsidRDefault="00B6003F" w:rsidP="00561592">
      <w:pPr>
        <w:spacing w:after="0"/>
        <w:rPr>
          <w:rFonts w:cstheme="minorHAnsi"/>
          <w:bCs/>
          <w:iCs/>
          <w:sz w:val="24"/>
          <w:szCs w:val="24"/>
        </w:rPr>
      </w:pPr>
      <w:r w:rsidRPr="006B6D46">
        <w:rPr>
          <w:rFonts w:cstheme="minorHAnsi"/>
          <w:bCs/>
          <w:iCs/>
          <w:sz w:val="24"/>
          <w:szCs w:val="24"/>
        </w:rPr>
        <w:t>Billings, MT 59101</w:t>
      </w:r>
    </w:p>
    <w:p w14:paraId="14CF742C" w14:textId="77777777" w:rsidR="00B6003F" w:rsidRPr="006B6D46" w:rsidRDefault="00B6003F" w:rsidP="00561592">
      <w:pPr>
        <w:spacing w:after="0"/>
        <w:rPr>
          <w:rFonts w:cstheme="minorHAnsi"/>
          <w:bCs/>
          <w:iCs/>
          <w:sz w:val="24"/>
          <w:szCs w:val="24"/>
        </w:rPr>
      </w:pPr>
      <w:r w:rsidRPr="006B6D46">
        <w:rPr>
          <w:rFonts w:cstheme="minorHAnsi"/>
          <w:bCs/>
          <w:iCs/>
          <w:sz w:val="24"/>
          <w:szCs w:val="24"/>
        </w:rPr>
        <w:t>(866) 895-1795</w:t>
      </w:r>
    </w:p>
    <w:p w14:paraId="75A883D6" w14:textId="77777777" w:rsidR="00417CFC" w:rsidRPr="006B6D46" w:rsidRDefault="00D60F6B" w:rsidP="00561592">
      <w:pPr>
        <w:spacing w:after="0"/>
        <w:rPr>
          <w:rFonts w:cstheme="minorHAnsi"/>
          <w:bCs/>
          <w:iCs/>
          <w:sz w:val="24"/>
          <w:szCs w:val="24"/>
        </w:rPr>
      </w:pPr>
      <w:r w:rsidRPr="006B6D46">
        <w:rPr>
          <w:rFonts w:cstheme="minorHAnsi"/>
          <w:bCs/>
          <w:iCs/>
          <w:sz w:val="24"/>
          <w:szCs w:val="24"/>
        </w:rPr>
        <w:t>(800) 325-0778 (TTY)</w:t>
      </w:r>
    </w:p>
    <w:p w14:paraId="5CD6B05C" w14:textId="77777777" w:rsidR="00D60F6B" w:rsidRPr="006B6D46" w:rsidRDefault="00D60F6B" w:rsidP="00561592">
      <w:pPr>
        <w:spacing w:after="0"/>
        <w:rPr>
          <w:rFonts w:cstheme="minorHAnsi"/>
          <w:bCs/>
          <w:iCs/>
          <w:sz w:val="24"/>
          <w:szCs w:val="24"/>
        </w:rPr>
      </w:pPr>
    </w:p>
    <w:p w14:paraId="3338B0EF" w14:textId="77777777" w:rsidR="00417CFC" w:rsidRPr="006B6D46" w:rsidRDefault="00417CFC" w:rsidP="00417CFC">
      <w:pPr>
        <w:spacing w:after="0"/>
        <w:rPr>
          <w:rFonts w:cstheme="minorHAnsi"/>
          <w:bCs/>
          <w:iCs/>
          <w:sz w:val="24"/>
          <w:szCs w:val="24"/>
        </w:rPr>
      </w:pPr>
      <w:r w:rsidRPr="006B6D46">
        <w:rPr>
          <w:rFonts w:cstheme="minorHAnsi"/>
          <w:b/>
          <w:bCs/>
          <w:iCs/>
          <w:sz w:val="24"/>
          <w:szCs w:val="24"/>
        </w:rPr>
        <w:t>State Long Term Care Ombudsman</w:t>
      </w:r>
    </w:p>
    <w:p w14:paraId="20E88FCD" w14:textId="77777777" w:rsidR="00417CFC" w:rsidRPr="006B6D46" w:rsidRDefault="00417CFC" w:rsidP="00417CFC">
      <w:pPr>
        <w:spacing w:after="0"/>
        <w:rPr>
          <w:rFonts w:cstheme="minorHAnsi"/>
          <w:bCs/>
          <w:iCs/>
          <w:sz w:val="24"/>
          <w:szCs w:val="24"/>
        </w:rPr>
      </w:pPr>
      <w:r w:rsidRPr="006B6D46">
        <w:rPr>
          <w:rFonts w:cstheme="minorHAnsi"/>
          <w:bCs/>
          <w:iCs/>
          <w:sz w:val="24"/>
          <w:szCs w:val="24"/>
        </w:rPr>
        <w:t>Area I Agency on Aging</w:t>
      </w:r>
    </w:p>
    <w:p w14:paraId="14E1702F" w14:textId="77777777" w:rsidR="00417CFC" w:rsidRPr="006B6D46" w:rsidRDefault="007F3195" w:rsidP="00417CFC">
      <w:pPr>
        <w:spacing w:after="0"/>
        <w:rPr>
          <w:rFonts w:cstheme="minorHAnsi"/>
          <w:bCs/>
          <w:iCs/>
          <w:sz w:val="24"/>
          <w:szCs w:val="24"/>
        </w:rPr>
      </w:pPr>
      <w:r w:rsidRPr="006B6D46">
        <w:rPr>
          <w:rFonts w:cstheme="minorHAnsi"/>
          <w:bCs/>
          <w:iCs/>
          <w:sz w:val="24"/>
          <w:szCs w:val="24"/>
        </w:rPr>
        <w:t>PO Box 1309</w:t>
      </w:r>
    </w:p>
    <w:p w14:paraId="27998435" w14:textId="77777777" w:rsidR="007F3195" w:rsidRPr="006B6D46" w:rsidRDefault="007F3195" w:rsidP="00417CFC">
      <w:pPr>
        <w:spacing w:after="0"/>
        <w:rPr>
          <w:rFonts w:cstheme="minorHAnsi"/>
          <w:bCs/>
          <w:iCs/>
          <w:sz w:val="24"/>
          <w:szCs w:val="24"/>
        </w:rPr>
      </w:pPr>
      <w:r w:rsidRPr="006B6D46">
        <w:rPr>
          <w:rFonts w:cstheme="minorHAnsi"/>
          <w:bCs/>
          <w:iCs/>
          <w:sz w:val="24"/>
          <w:szCs w:val="24"/>
        </w:rPr>
        <w:t>2030 N. Merrill Ave.</w:t>
      </w:r>
    </w:p>
    <w:p w14:paraId="4771A385" w14:textId="77777777" w:rsidR="00417CFC" w:rsidRPr="006B6D46" w:rsidRDefault="007F3195" w:rsidP="00417CFC">
      <w:pPr>
        <w:spacing w:after="0"/>
        <w:rPr>
          <w:rFonts w:cstheme="minorHAnsi"/>
          <w:bCs/>
          <w:iCs/>
          <w:sz w:val="24"/>
          <w:szCs w:val="24"/>
        </w:rPr>
      </w:pPr>
      <w:r w:rsidRPr="006B6D46">
        <w:rPr>
          <w:rFonts w:cstheme="minorHAnsi"/>
          <w:bCs/>
          <w:iCs/>
          <w:sz w:val="24"/>
          <w:szCs w:val="24"/>
        </w:rPr>
        <w:lastRenderedPageBreak/>
        <w:t>Glendive, MT 59330</w:t>
      </w:r>
    </w:p>
    <w:p w14:paraId="6D9AFCFB" w14:textId="77777777" w:rsidR="00417CFC" w:rsidRPr="006B6D46" w:rsidRDefault="00417CFC" w:rsidP="00417CFC">
      <w:pPr>
        <w:spacing w:after="0"/>
        <w:rPr>
          <w:rFonts w:cstheme="minorHAnsi"/>
          <w:bCs/>
          <w:iCs/>
          <w:sz w:val="24"/>
          <w:szCs w:val="24"/>
        </w:rPr>
      </w:pPr>
      <w:r w:rsidRPr="006B6D46">
        <w:rPr>
          <w:rFonts w:cstheme="minorHAnsi"/>
          <w:bCs/>
          <w:iCs/>
          <w:sz w:val="24"/>
          <w:szCs w:val="24"/>
        </w:rPr>
        <w:t xml:space="preserve">(406) </w:t>
      </w:r>
      <w:r w:rsidR="007F3195" w:rsidRPr="006B6D46">
        <w:rPr>
          <w:rFonts w:cstheme="minorHAnsi"/>
          <w:bCs/>
          <w:iCs/>
          <w:sz w:val="24"/>
          <w:szCs w:val="24"/>
        </w:rPr>
        <w:t>377-3564</w:t>
      </w:r>
    </w:p>
    <w:p w14:paraId="7BC56C86" w14:textId="77777777" w:rsidR="00E2285E" w:rsidRPr="006B6D46" w:rsidRDefault="00E2285E" w:rsidP="00417CFC">
      <w:pPr>
        <w:spacing w:after="0"/>
        <w:rPr>
          <w:rFonts w:cstheme="minorHAnsi"/>
          <w:bCs/>
          <w:iCs/>
          <w:sz w:val="24"/>
          <w:szCs w:val="24"/>
        </w:rPr>
      </w:pPr>
      <w:r w:rsidRPr="006B6D46">
        <w:rPr>
          <w:rFonts w:cstheme="minorHAnsi"/>
          <w:bCs/>
          <w:iCs/>
          <w:sz w:val="24"/>
          <w:szCs w:val="24"/>
        </w:rPr>
        <w:t>(800) 551-3191</w:t>
      </w:r>
    </w:p>
    <w:p w14:paraId="5FE14172" w14:textId="77777777" w:rsidR="007F3195" w:rsidRPr="006B6D46" w:rsidRDefault="007F3195" w:rsidP="00417CFC">
      <w:pPr>
        <w:spacing w:after="0"/>
        <w:rPr>
          <w:rFonts w:cstheme="minorHAnsi"/>
          <w:bCs/>
          <w:iCs/>
          <w:sz w:val="24"/>
          <w:szCs w:val="24"/>
        </w:rPr>
      </w:pPr>
      <w:r w:rsidRPr="006B6D46">
        <w:rPr>
          <w:rFonts w:cstheme="minorHAnsi"/>
          <w:bCs/>
          <w:iCs/>
          <w:sz w:val="24"/>
          <w:szCs w:val="24"/>
        </w:rPr>
        <w:t>(406) 377-3570 (Fax)</w:t>
      </w:r>
    </w:p>
    <w:p w14:paraId="31E6ECFF" w14:textId="766EEF6B" w:rsidR="00D92EBD" w:rsidRPr="006B6D46" w:rsidRDefault="00000000" w:rsidP="00D60F6B">
      <w:pPr>
        <w:spacing w:after="0" w:line="240" w:lineRule="auto"/>
        <w:rPr>
          <w:rFonts w:cstheme="minorHAnsi"/>
          <w:bCs/>
          <w:iCs/>
          <w:sz w:val="24"/>
          <w:szCs w:val="24"/>
        </w:rPr>
      </w:pPr>
      <w:hyperlink r:id="rId60" w:history="1">
        <w:r w:rsidR="00D92EBD" w:rsidRPr="006B6D46">
          <w:rPr>
            <w:rStyle w:val="Hyperlink"/>
            <w:rFonts w:cstheme="minorHAnsi"/>
            <w:bCs/>
            <w:iCs/>
            <w:sz w:val="24"/>
            <w:szCs w:val="24"/>
          </w:rPr>
          <w:t>https://dphhs.mt.gov/SLTC/aging/longtermcareombudsman/</w:t>
        </w:r>
      </w:hyperlink>
    </w:p>
    <w:p w14:paraId="45E84023" w14:textId="73BCED42" w:rsidR="00417CFC" w:rsidRPr="006B6D46" w:rsidRDefault="00D60F6B" w:rsidP="00D60F6B">
      <w:pPr>
        <w:spacing w:after="0" w:line="240" w:lineRule="auto"/>
        <w:rPr>
          <w:rFonts w:cstheme="minorHAnsi"/>
          <w:bCs/>
          <w:i/>
          <w:iCs/>
          <w:sz w:val="24"/>
          <w:szCs w:val="24"/>
        </w:rPr>
      </w:pPr>
      <w:r w:rsidRPr="006B6D46">
        <w:rPr>
          <w:rFonts w:cstheme="minorHAnsi"/>
          <w:i/>
          <w:sz w:val="24"/>
          <w:szCs w:val="24"/>
        </w:rPr>
        <w:t>Provides help for residents in long term care living facilities to understand and exercise their legal rights</w:t>
      </w:r>
      <w:r w:rsidR="00D92EBD" w:rsidRPr="006B6D46">
        <w:rPr>
          <w:rFonts w:cstheme="minorHAnsi"/>
          <w:bCs/>
          <w:i/>
          <w:iCs/>
          <w:sz w:val="24"/>
          <w:szCs w:val="24"/>
        </w:rPr>
        <w:t xml:space="preserve">. </w:t>
      </w:r>
      <w:r w:rsidR="00417CFC" w:rsidRPr="006B6D46">
        <w:rPr>
          <w:rFonts w:cstheme="minorHAnsi"/>
          <w:bCs/>
          <w:i/>
          <w:iCs/>
          <w:sz w:val="24"/>
          <w:szCs w:val="24"/>
        </w:rPr>
        <w:t xml:space="preserve">Serving the following Counties: Carter, Custer, Daniels, </w:t>
      </w:r>
      <w:r w:rsidR="00417CFC" w:rsidRPr="006B6D46">
        <w:rPr>
          <w:rFonts w:cstheme="minorHAnsi"/>
          <w:b/>
          <w:bCs/>
          <w:i/>
          <w:iCs/>
          <w:sz w:val="24"/>
          <w:szCs w:val="24"/>
        </w:rPr>
        <w:t>Dawson</w:t>
      </w:r>
      <w:r w:rsidR="00417CFC" w:rsidRPr="006B6D46">
        <w:rPr>
          <w:rFonts w:cstheme="minorHAnsi"/>
          <w:bCs/>
          <w:i/>
          <w:iCs/>
          <w:sz w:val="24"/>
          <w:szCs w:val="24"/>
        </w:rPr>
        <w:t>, Fallon, Garfield, McCone, Phillips, Powder River, Prairie, Richland, Roosevelt, Rosebud, Sheridan, Treasure, Valley, Wibaux</w:t>
      </w:r>
    </w:p>
    <w:p w14:paraId="79F14778" w14:textId="77777777" w:rsidR="00260E62" w:rsidRPr="006B6D46" w:rsidRDefault="00260E62" w:rsidP="00D60F6B">
      <w:pPr>
        <w:spacing w:after="0" w:line="240" w:lineRule="auto"/>
        <w:rPr>
          <w:rFonts w:cstheme="minorHAnsi"/>
          <w:bCs/>
          <w:i/>
          <w:iCs/>
          <w:sz w:val="24"/>
          <w:szCs w:val="24"/>
        </w:rPr>
      </w:pPr>
    </w:p>
    <w:p w14:paraId="384FAEBF" w14:textId="77777777" w:rsidR="001C6932" w:rsidRPr="006B6D46" w:rsidRDefault="001C6932" w:rsidP="00695669">
      <w:pPr>
        <w:pStyle w:val="Heading1CountyResource"/>
        <w:rPr>
          <w:rFonts w:asciiTheme="minorHAnsi" w:hAnsiTheme="minorHAnsi" w:cstheme="minorHAnsi"/>
          <w:sz w:val="24"/>
          <w:szCs w:val="24"/>
        </w:rPr>
      </w:pPr>
      <w:bookmarkStart w:id="14" w:name="_Toc152683740"/>
      <w:r w:rsidRPr="006B6D46">
        <w:rPr>
          <w:rFonts w:asciiTheme="minorHAnsi" w:hAnsiTheme="minorHAnsi" w:cstheme="minorHAnsi"/>
          <w:sz w:val="24"/>
          <w:szCs w:val="24"/>
        </w:rPr>
        <w:t>Transportation</w:t>
      </w:r>
      <w:bookmarkEnd w:id="14"/>
    </w:p>
    <w:p w14:paraId="63EF9B71" w14:textId="77777777" w:rsidR="001C6932" w:rsidRPr="006B6D46" w:rsidRDefault="001C6932" w:rsidP="00561592">
      <w:pPr>
        <w:spacing w:after="0"/>
        <w:rPr>
          <w:rFonts w:cstheme="minorHAnsi"/>
          <w:sz w:val="24"/>
          <w:szCs w:val="24"/>
        </w:rPr>
      </w:pPr>
    </w:p>
    <w:p w14:paraId="7A2B37E2" w14:textId="6AC2AA62" w:rsidR="001C5750" w:rsidRPr="006B6D46" w:rsidRDefault="001C5750" w:rsidP="00561592">
      <w:pPr>
        <w:spacing w:after="0"/>
        <w:rPr>
          <w:rFonts w:cstheme="minorHAnsi"/>
          <w:sz w:val="24"/>
          <w:szCs w:val="24"/>
        </w:rPr>
      </w:pPr>
      <w:r w:rsidRPr="006B6D46">
        <w:rPr>
          <w:rFonts w:cstheme="minorHAnsi"/>
          <w:b/>
          <w:sz w:val="24"/>
          <w:szCs w:val="24"/>
        </w:rPr>
        <w:t>Dawson County Road</w:t>
      </w:r>
      <w:r w:rsidR="00D92EBD" w:rsidRPr="006B6D46">
        <w:rPr>
          <w:rFonts w:cstheme="minorHAnsi"/>
          <w:b/>
          <w:sz w:val="24"/>
          <w:szCs w:val="24"/>
        </w:rPr>
        <w:t xml:space="preserve"> </w:t>
      </w:r>
      <w:r w:rsidRPr="006B6D46">
        <w:rPr>
          <w:rFonts w:cstheme="minorHAnsi"/>
          <w:b/>
          <w:sz w:val="24"/>
          <w:szCs w:val="24"/>
        </w:rPr>
        <w:t>Department</w:t>
      </w:r>
    </w:p>
    <w:p w14:paraId="670BC047" w14:textId="77777777" w:rsidR="005412D3" w:rsidRPr="006B6D46" w:rsidRDefault="005412D3" w:rsidP="00561592">
      <w:pPr>
        <w:spacing w:after="0"/>
        <w:rPr>
          <w:rFonts w:cstheme="minorHAnsi"/>
          <w:sz w:val="24"/>
          <w:szCs w:val="24"/>
        </w:rPr>
      </w:pPr>
      <w:r w:rsidRPr="006B6D46">
        <w:rPr>
          <w:rFonts w:cstheme="minorHAnsi"/>
          <w:sz w:val="24"/>
          <w:szCs w:val="24"/>
        </w:rPr>
        <w:t>207 W. Bell St.</w:t>
      </w:r>
    </w:p>
    <w:p w14:paraId="48DC4247" w14:textId="77777777" w:rsidR="005412D3" w:rsidRPr="006B6D46" w:rsidRDefault="005412D3" w:rsidP="00561592">
      <w:pPr>
        <w:spacing w:after="0"/>
        <w:rPr>
          <w:rFonts w:cstheme="minorHAnsi"/>
          <w:sz w:val="24"/>
          <w:szCs w:val="24"/>
        </w:rPr>
      </w:pPr>
      <w:r w:rsidRPr="006B6D46">
        <w:rPr>
          <w:rFonts w:cstheme="minorHAnsi"/>
          <w:sz w:val="24"/>
          <w:szCs w:val="24"/>
        </w:rPr>
        <w:t>Glendive, MT 59330</w:t>
      </w:r>
    </w:p>
    <w:p w14:paraId="44E77981" w14:textId="77777777" w:rsidR="005412D3" w:rsidRPr="006B6D46" w:rsidRDefault="005412D3" w:rsidP="00561592">
      <w:pPr>
        <w:spacing w:after="0"/>
        <w:rPr>
          <w:rFonts w:cstheme="minorHAnsi"/>
          <w:sz w:val="24"/>
          <w:szCs w:val="24"/>
        </w:rPr>
      </w:pPr>
      <w:r w:rsidRPr="006B6D46">
        <w:rPr>
          <w:rFonts w:cstheme="minorHAnsi"/>
          <w:sz w:val="24"/>
          <w:szCs w:val="24"/>
        </w:rPr>
        <w:t>(406) 377-2564 (Glendive)</w:t>
      </w:r>
    </w:p>
    <w:p w14:paraId="0922F6FD" w14:textId="77777777" w:rsidR="001C5750" w:rsidRPr="006B6D46" w:rsidRDefault="001C5750" w:rsidP="00561592">
      <w:pPr>
        <w:spacing w:after="0"/>
        <w:rPr>
          <w:rFonts w:cstheme="minorHAnsi"/>
          <w:b/>
          <w:sz w:val="24"/>
          <w:szCs w:val="24"/>
        </w:rPr>
      </w:pPr>
    </w:p>
    <w:p w14:paraId="1D69EFED" w14:textId="68BB5532" w:rsidR="00B6003F" w:rsidRPr="006B6D46" w:rsidRDefault="00D92EBD" w:rsidP="00561592">
      <w:pPr>
        <w:spacing w:after="0"/>
        <w:rPr>
          <w:rFonts w:cstheme="minorHAnsi"/>
          <w:sz w:val="24"/>
          <w:szCs w:val="24"/>
        </w:rPr>
      </w:pPr>
      <w:r w:rsidRPr="006B6D46">
        <w:rPr>
          <w:rFonts w:cstheme="minorHAnsi"/>
          <w:b/>
          <w:sz w:val="24"/>
          <w:szCs w:val="24"/>
        </w:rPr>
        <w:t>Dawson Urban Transit</w:t>
      </w:r>
    </w:p>
    <w:p w14:paraId="04260A6D" w14:textId="77777777" w:rsidR="00B6003F" w:rsidRPr="006B6D46" w:rsidRDefault="00B6003F" w:rsidP="00561592">
      <w:pPr>
        <w:spacing w:after="0"/>
        <w:rPr>
          <w:rFonts w:cstheme="minorHAnsi"/>
          <w:sz w:val="24"/>
          <w:szCs w:val="24"/>
        </w:rPr>
      </w:pPr>
      <w:r w:rsidRPr="006B6D46">
        <w:rPr>
          <w:rFonts w:cstheme="minorHAnsi"/>
          <w:sz w:val="24"/>
          <w:szCs w:val="24"/>
        </w:rPr>
        <w:t>511 E. Slocum St.</w:t>
      </w:r>
    </w:p>
    <w:p w14:paraId="426ABB55" w14:textId="77777777" w:rsidR="00B6003F" w:rsidRPr="006B6D46" w:rsidRDefault="00B6003F" w:rsidP="00561592">
      <w:pPr>
        <w:spacing w:after="0"/>
        <w:rPr>
          <w:rFonts w:cstheme="minorHAnsi"/>
          <w:sz w:val="24"/>
          <w:szCs w:val="24"/>
        </w:rPr>
      </w:pPr>
      <w:r w:rsidRPr="006B6D46">
        <w:rPr>
          <w:rFonts w:cstheme="minorHAnsi"/>
          <w:sz w:val="24"/>
          <w:szCs w:val="24"/>
        </w:rPr>
        <w:t>Glendive, MT 59330</w:t>
      </w:r>
    </w:p>
    <w:p w14:paraId="13A18D83" w14:textId="77777777" w:rsidR="00B6003F" w:rsidRPr="006B6D46" w:rsidRDefault="00B6003F" w:rsidP="00561592">
      <w:pPr>
        <w:spacing w:after="0"/>
        <w:rPr>
          <w:rFonts w:cstheme="minorHAnsi"/>
          <w:sz w:val="24"/>
          <w:szCs w:val="24"/>
        </w:rPr>
      </w:pPr>
      <w:r w:rsidRPr="006B6D46">
        <w:rPr>
          <w:rFonts w:cstheme="minorHAnsi"/>
          <w:sz w:val="24"/>
          <w:szCs w:val="24"/>
        </w:rPr>
        <w:t>(406) 377-5024</w:t>
      </w:r>
    </w:p>
    <w:p w14:paraId="0C4515C7" w14:textId="0A6AB453" w:rsidR="00D92EBD" w:rsidRPr="006B6D46" w:rsidRDefault="00000000" w:rsidP="00346F96">
      <w:pPr>
        <w:spacing w:after="0"/>
        <w:rPr>
          <w:rFonts w:cstheme="minorHAnsi"/>
          <w:sz w:val="24"/>
          <w:szCs w:val="24"/>
        </w:rPr>
      </w:pPr>
      <w:hyperlink r:id="rId61" w:history="1">
        <w:r w:rsidR="00D92EBD" w:rsidRPr="006B6D46">
          <w:rPr>
            <w:rStyle w:val="Hyperlink"/>
            <w:rFonts w:cstheme="minorHAnsi"/>
            <w:sz w:val="24"/>
            <w:szCs w:val="24"/>
          </w:rPr>
          <w:t>https://www.dawsonmt.gov/departments/urban_transportation_bus/index.php</w:t>
        </w:r>
      </w:hyperlink>
    </w:p>
    <w:p w14:paraId="16752D49" w14:textId="05223482" w:rsidR="00260E62" w:rsidRPr="006B6D46" w:rsidRDefault="00545044" w:rsidP="00346F96">
      <w:pPr>
        <w:spacing w:after="0"/>
        <w:rPr>
          <w:rFonts w:cstheme="minorHAnsi"/>
          <w:i/>
          <w:sz w:val="24"/>
          <w:szCs w:val="24"/>
        </w:rPr>
      </w:pPr>
      <w:r w:rsidRPr="006B6D46">
        <w:rPr>
          <w:rFonts w:cstheme="minorHAnsi"/>
          <w:i/>
          <w:sz w:val="24"/>
          <w:szCs w:val="24"/>
        </w:rPr>
        <w:t>T</w:t>
      </w:r>
      <w:r w:rsidR="00B6003F" w:rsidRPr="006B6D46">
        <w:rPr>
          <w:rFonts w:cstheme="minorHAnsi"/>
          <w:i/>
          <w:sz w:val="24"/>
          <w:szCs w:val="24"/>
        </w:rPr>
        <w:t xml:space="preserve">ransportation </w:t>
      </w:r>
      <w:r w:rsidR="00635C2E" w:rsidRPr="006B6D46">
        <w:rPr>
          <w:rFonts w:cstheme="minorHAnsi"/>
          <w:i/>
          <w:sz w:val="24"/>
          <w:szCs w:val="24"/>
        </w:rPr>
        <w:t xml:space="preserve">on call </w:t>
      </w:r>
      <w:r w:rsidR="00B6003F" w:rsidRPr="006B6D46">
        <w:rPr>
          <w:rFonts w:cstheme="minorHAnsi"/>
          <w:i/>
          <w:sz w:val="24"/>
          <w:szCs w:val="24"/>
        </w:rPr>
        <w:t>M – F from 7:30 a.m. – 5:00 p.m.</w:t>
      </w:r>
      <w:r w:rsidRPr="006B6D46">
        <w:rPr>
          <w:rFonts w:cstheme="minorHAnsi"/>
          <w:i/>
          <w:sz w:val="24"/>
          <w:szCs w:val="24"/>
        </w:rPr>
        <w:t xml:space="preserve"> </w:t>
      </w:r>
    </w:p>
    <w:p w14:paraId="2857004B" w14:textId="77777777" w:rsidR="001C6932" w:rsidRPr="006B6D46" w:rsidRDefault="001C6932" w:rsidP="00695669">
      <w:pPr>
        <w:pStyle w:val="Heading1CountyResource"/>
        <w:rPr>
          <w:rFonts w:asciiTheme="minorHAnsi" w:hAnsiTheme="minorHAnsi" w:cstheme="minorHAnsi"/>
          <w:sz w:val="24"/>
          <w:szCs w:val="24"/>
        </w:rPr>
      </w:pPr>
      <w:bookmarkStart w:id="15" w:name="_Toc152683741"/>
      <w:r w:rsidRPr="006B6D46">
        <w:rPr>
          <w:rFonts w:asciiTheme="minorHAnsi" w:hAnsiTheme="minorHAnsi" w:cstheme="minorHAnsi"/>
          <w:sz w:val="24"/>
          <w:szCs w:val="24"/>
        </w:rPr>
        <w:t>Veterans</w:t>
      </w:r>
      <w:bookmarkEnd w:id="15"/>
    </w:p>
    <w:p w14:paraId="6C44A747" w14:textId="77777777" w:rsidR="0096774F" w:rsidRPr="006B6D46" w:rsidRDefault="0096774F" w:rsidP="00561592">
      <w:pPr>
        <w:spacing w:after="0"/>
        <w:rPr>
          <w:rFonts w:cstheme="minorHAnsi"/>
          <w:b/>
          <w:sz w:val="24"/>
          <w:szCs w:val="24"/>
        </w:rPr>
      </w:pPr>
    </w:p>
    <w:p w14:paraId="20D22D81" w14:textId="77777777" w:rsidR="001C5750" w:rsidRPr="006B6D46" w:rsidRDefault="001C5750" w:rsidP="00561592">
      <w:pPr>
        <w:spacing w:after="0"/>
        <w:rPr>
          <w:rFonts w:cstheme="minorHAnsi"/>
          <w:b/>
          <w:sz w:val="24"/>
          <w:szCs w:val="24"/>
        </w:rPr>
      </w:pPr>
      <w:r w:rsidRPr="006B6D46">
        <w:rPr>
          <w:rFonts w:cstheme="minorHAnsi"/>
          <w:b/>
          <w:sz w:val="24"/>
          <w:szCs w:val="24"/>
        </w:rPr>
        <w:t>American Legion</w:t>
      </w:r>
    </w:p>
    <w:p w14:paraId="3A28781E" w14:textId="77777777" w:rsidR="00635C2E" w:rsidRPr="006B6D46" w:rsidRDefault="00635C2E" w:rsidP="00561592">
      <w:pPr>
        <w:spacing w:after="0"/>
        <w:rPr>
          <w:rFonts w:cstheme="minorHAnsi"/>
          <w:sz w:val="24"/>
          <w:szCs w:val="24"/>
        </w:rPr>
      </w:pPr>
      <w:r w:rsidRPr="006B6D46">
        <w:rPr>
          <w:rFonts w:cstheme="minorHAnsi"/>
          <w:sz w:val="24"/>
          <w:szCs w:val="24"/>
        </w:rPr>
        <w:t>105 N. Merrill Ave.</w:t>
      </w:r>
    </w:p>
    <w:p w14:paraId="3D94F0F6" w14:textId="77777777" w:rsidR="00635C2E" w:rsidRPr="006B6D46" w:rsidRDefault="00635C2E" w:rsidP="00561592">
      <w:pPr>
        <w:spacing w:after="0"/>
        <w:rPr>
          <w:rFonts w:cstheme="minorHAnsi"/>
          <w:sz w:val="24"/>
          <w:szCs w:val="24"/>
        </w:rPr>
      </w:pPr>
      <w:r w:rsidRPr="006B6D46">
        <w:rPr>
          <w:rFonts w:cstheme="minorHAnsi"/>
          <w:sz w:val="24"/>
          <w:szCs w:val="24"/>
        </w:rPr>
        <w:t>Glendive, MT 59330</w:t>
      </w:r>
    </w:p>
    <w:p w14:paraId="13EA7EF8" w14:textId="77777777" w:rsidR="00D92EBD" w:rsidRPr="006B6D46" w:rsidRDefault="00D92EBD" w:rsidP="0036687E">
      <w:pPr>
        <w:spacing w:after="0"/>
        <w:rPr>
          <w:rFonts w:cstheme="minorHAnsi"/>
          <w:sz w:val="24"/>
          <w:szCs w:val="24"/>
        </w:rPr>
      </w:pPr>
      <w:r w:rsidRPr="006B6D46">
        <w:rPr>
          <w:rFonts w:cstheme="minorHAnsi"/>
          <w:sz w:val="24"/>
          <w:szCs w:val="24"/>
        </w:rPr>
        <w:t>(406) 393-8682</w:t>
      </w:r>
    </w:p>
    <w:p w14:paraId="3E5757F1" w14:textId="52153DA3" w:rsidR="0036687E" w:rsidRPr="006B6D46" w:rsidRDefault="0036687E" w:rsidP="0036687E">
      <w:pPr>
        <w:spacing w:after="0"/>
        <w:rPr>
          <w:rFonts w:cstheme="minorHAnsi"/>
          <w:i/>
          <w:sz w:val="24"/>
          <w:szCs w:val="24"/>
        </w:rPr>
      </w:pPr>
      <w:r w:rsidRPr="006B6D46">
        <w:rPr>
          <w:rFonts w:cstheme="minorHAnsi"/>
          <w:i/>
          <w:sz w:val="24"/>
          <w:szCs w:val="24"/>
        </w:rPr>
        <w:t xml:space="preserve">The American Legion stands by and supports the veterans and their families during their service to the nation and when they return </w:t>
      </w:r>
      <w:proofErr w:type="gramStart"/>
      <w:r w:rsidRPr="006B6D46">
        <w:rPr>
          <w:rFonts w:cstheme="minorHAnsi"/>
          <w:i/>
          <w:sz w:val="24"/>
          <w:szCs w:val="24"/>
        </w:rPr>
        <w:t>home</w:t>
      </w:r>
      <w:proofErr w:type="gramEnd"/>
    </w:p>
    <w:p w14:paraId="37D587E7" w14:textId="77777777" w:rsidR="001C5750" w:rsidRPr="006B6D46" w:rsidRDefault="001C5750" w:rsidP="00561592">
      <w:pPr>
        <w:spacing w:after="0"/>
        <w:rPr>
          <w:rFonts w:cstheme="minorHAnsi"/>
          <w:i/>
          <w:sz w:val="24"/>
          <w:szCs w:val="24"/>
        </w:rPr>
      </w:pPr>
    </w:p>
    <w:p w14:paraId="15CB6A1C" w14:textId="77777777" w:rsidR="006C7EB8" w:rsidRPr="006B6D46" w:rsidRDefault="006C7EB8" w:rsidP="00561592">
      <w:pPr>
        <w:spacing w:after="0"/>
        <w:rPr>
          <w:rFonts w:cstheme="minorHAnsi"/>
          <w:sz w:val="24"/>
          <w:szCs w:val="24"/>
        </w:rPr>
      </w:pPr>
      <w:r w:rsidRPr="006B6D46">
        <w:rPr>
          <w:rFonts w:cstheme="minorHAnsi"/>
          <w:b/>
          <w:sz w:val="24"/>
          <w:szCs w:val="24"/>
        </w:rPr>
        <w:t>Eastern Montana Veterans’ Home</w:t>
      </w:r>
    </w:p>
    <w:p w14:paraId="37B268B3" w14:textId="77777777" w:rsidR="006C7EB8" w:rsidRPr="006B6D46" w:rsidRDefault="006C7EB8" w:rsidP="00561592">
      <w:pPr>
        <w:spacing w:after="0"/>
        <w:rPr>
          <w:rFonts w:cstheme="minorHAnsi"/>
          <w:sz w:val="24"/>
          <w:szCs w:val="24"/>
        </w:rPr>
      </w:pPr>
      <w:r w:rsidRPr="006B6D46">
        <w:rPr>
          <w:rFonts w:cstheme="minorHAnsi"/>
          <w:sz w:val="24"/>
          <w:szCs w:val="24"/>
        </w:rPr>
        <w:t>2000 Montana Ave.</w:t>
      </w:r>
    </w:p>
    <w:p w14:paraId="52675B2A" w14:textId="77777777" w:rsidR="006C7EB8" w:rsidRPr="006B6D46" w:rsidRDefault="006C7EB8" w:rsidP="00561592">
      <w:pPr>
        <w:spacing w:after="0"/>
        <w:rPr>
          <w:rFonts w:cstheme="minorHAnsi"/>
          <w:sz w:val="24"/>
          <w:szCs w:val="24"/>
        </w:rPr>
      </w:pPr>
      <w:r w:rsidRPr="006B6D46">
        <w:rPr>
          <w:rFonts w:cstheme="minorHAnsi"/>
          <w:sz w:val="24"/>
          <w:szCs w:val="24"/>
        </w:rPr>
        <w:t>Glendive, MT 59330</w:t>
      </w:r>
    </w:p>
    <w:p w14:paraId="622146AD" w14:textId="77777777" w:rsidR="006C7EB8" w:rsidRPr="006B6D46" w:rsidRDefault="006C7EB8" w:rsidP="00561592">
      <w:pPr>
        <w:spacing w:after="0"/>
        <w:rPr>
          <w:rFonts w:cstheme="minorHAnsi"/>
          <w:sz w:val="24"/>
          <w:szCs w:val="24"/>
        </w:rPr>
      </w:pPr>
      <w:r w:rsidRPr="006B6D46">
        <w:rPr>
          <w:rFonts w:cstheme="minorHAnsi"/>
          <w:sz w:val="24"/>
          <w:szCs w:val="24"/>
        </w:rPr>
        <w:t>(406) 345-8855</w:t>
      </w:r>
    </w:p>
    <w:p w14:paraId="115B8F8F" w14:textId="51A57B0D" w:rsidR="00304F7B" w:rsidRPr="006B6D46" w:rsidRDefault="00000000" w:rsidP="00561592">
      <w:pPr>
        <w:spacing w:after="0"/>
        <w:rPr>
          <w:rFonts w:cstheme="minorHAnsi"/>
          <w:sz w:val="24"/>
          <w:szCs w:val="24"/>
        </w:rPr>
      </w:pPr>
      <w:hyperlink r:id="rId62" w:history="1">
        <w:r w:rsidR="00304F7B" w:rsidRPr="006B6D46">
          <w:rPr>
            <w:rStyle w:val="Hyperlink"/>
            <w:rFonts w:cstheme="minorHAnsi"/>
            <w:sz w:val="24"/>
            <w:szCs w:val="24"/>
          </w:rPr>
          <w:t>https://www.eamvh.com/</w:t>
        </w:r>
      </w:hyperlink>
    </w:p>
    <w:p w14:paraId="000F7A61" w14:textId="5326C4DF" w:rsidR="006C7EB8" w:rsidRPr="006B6D46" w:rsidRDefault="006C7EB8" w:rsidP="00561592">
      <w:pPr>
        <w:spacing w:after="0"/>
        <w:rPr>
          <w:rFonts w:cstheme="minorHAnsi"/>
          <w:i/>
          <w:sz w:val="24"/>
          <w:szCs w:val="24"/>
        </w:rPr>
      </w:pPr>
      <w:r w:rsidRPr="006B6D46">
        <w:rPr>
          <w:rFonts w:cstheme="minorHAnsi"/>
          <w:i/>
          <w:sz w:val="24"/>
          <w:szCs w:val="24"/>
        </w:rPr>
        <w:t>Specialized long-term care services for veterans and their spouses</w:t>
      </w:r>
    </w:p>
    <w:p w14:paraId="6CD6899E" w14:textId="77777777" w:rsidR="006C7EB8" w:rsidRPr="006B6D46" w:rsidRDefault="006C7EB8" w:rsidP="00561592">
      <w:pPr>
        <w:spacing w:after="0"/>
        <w:rPr>
          <w:rFonts w:cstheme="minorHAnsi"/>
          <w:b/>
          <w:sz w:val="24"/>
          <w:szCs w:val="24"/>
        </w:rPr>
      </w:pPr>
    </w:p>
    <w:p w14:paraId="7D6A5CF2" w14:textId="77777777" w:rsidR="0073382A" w:rsidRPr="006B6D46" w:rsidRDefault="0073382A" w:rsidP="00561592">
      <w:pPr>
        <w:spacing w:after="0"/>
        <w:rPr>
          <w:rFonts w:cstheme="minorHAnsi"/>
          <w:sz w:val="24"/>
          <w:szCs w:val="24"/>
        </w:rPr>
      </w:pPr>
      <w:r w:rsidRPr="006B6D46">
        <w:rPr>
          <w:rFonts w:cstheme="minorHAnsi"/>
          <w:b/>
          <w:sz w:val="24"/>
          <w:szCs w:val="24"/>
        </w:rPr>
        <w:lastRenderedPageBreak/>
        <w:t>Glendive VA Community-Based Outpatient Clinic</w:t>
      </w:r>
    </w:p>
    <w:p w14:paraId="747CA2C7" w14:textId="77777777" w:rsidR="0073382A" w:rsidRPr="006B6D46" w:rsidRDefault="0073382A" w:rsidP="00561592">
      <w:pPr>
        <w:spacing w:after="0"/>
        <w:rPr>
          <w:rFonts w:cstheme="minorHAnsi"/>
          <w:sz w:val="24"/>
          <w:szCs w:val="24"/>
        </w:rPr>
      </w:pPr>
      <w:r w:rsidRPr="006B6D46">
        <w:rPr>
          <w:rFonts w:cstheme="minorHAnsi"/>
          <w:sz w:val="24"/>
          <w:szCs w:val="24"/>
        </w:rPr>
        <w:t>2000 Montana Ave.</w:t>
      </w:r>
    </w:p>
    <w:p w14:paraId="6C7D97AA" w14:textId="77777777" w:rsidR="0073382A" w:rsidRPr="006B6D46" w:rsidRDefault="0073382A" w:rsidP="00561592">
      <w:pPr>
        <w:spacing w:after="0"/>
        <w:rPr>
          <w:rFonts w:cstheme="minorHAnsi"/>
          <w:sz w:val="24"/>
          <w:szCs w:val="24"/>
        </w:rPr>
      </w:pPr>
      <w:r w:rsidRPr="006B6D46">
        <w:rPr>
          <w:rFonts w:cstheme="minorHAnsi"/>
          <w:sz w:val="24"/>
          <w:szCs w:val="24"/>
        </w:rPr>
        <w:t>Glendive, MT 59330</w:t>
      </w:r>
    </w:p>
    <w:p w14:paraId="293039D6" w14:textId="77777777" w:rsidR="0073382A" w:rsidRPr="006B6D46" w:rsidRDefault="0073382A" w:rsidP="00561592">
      <w:pPr>
        <w:spacing w:after="0"/>
        <w:rPr>
          <w:rFonts w:cstheme="minorHAnsi"/>
          <w:sz w:val="24"/>
          <w:szCs w:val="24"/>
        </w:rPr>
      </w:pPr>
      <w:r w:rsidRPr="006B6D46">
        <w:rPr>
          <w:rFonts w:cstheme="minorHAnsi"/>
          <w:sz w:val="24"/>
          <w:szCs w:val="24"/>
        </w:rPr>
        <w:t>(406) 377-4755</w:t>
      </w:r>
    </w:p>
    <w:p w14:paraId="3A27A1EE" w14:textId="77777777" w:rsidR="0073382A" w:rsidRPr="006B6D46" w:rsidRDefault="0073382A" w:rsidP="00561592">
      <w:pPr>
        <w:spacing w:after="0"/>
        <w:rPr>
          <w:rFonts w:cstheme="minorHAnsi"/>
          <w:sz w:val="24"/>
          <w:szCs w:val="24"/>
        </w:rPr>
      </w:pPr>
      <w:r w:rsidRPr="006B6D46">
        <w:rPr>
          <w:rFonts w:cstheme="minorHAnsi"/>
          <w:sz w:val="24"/>
          <w:szCs w:val="24"/>
        </w:rPr>
        <w:t>(406) 377-4757 (Fax)</w:t>
      </w:r>
    </w:p>
    <w:p w14:paraId="79CABD0E" w14:textId="24C7BF4C" w:rsidR="00304F7B" w:rsidRPr="006B6D46" w:rsidRDefault="00000000" w:rsidP="00561592">
      <w:pPr>
        <w:spacing w:after="0"/>
        <w:rPr>
          <w:rFonts w:cstheme="minorHAnsi"/>
          <w:sz w:val="24"/>
          <w:szCs w:val="24"/>
        </w:rPr>
      </w:pPr>
      <w:hyperlink r:id="rId63" w:history="1">
        <w:r w:rsidR="00304F7B" w:rsidRPr="006B6D46">
          <w:rPr>
            <w:rStyle w:val="Hyperlink"/>
            <w:rFonts w:cstheme="minorHAnsi"/>
            <w:sz w:val="24"/>
            <w:szCs w:val="24"/>
          </w:rPr>
          <w:t>https://www.va.gov/montana-health-care/locations/glendive-va-clinic/</w:t>
        </w:r>
      </w:hyperlink>
      <w:r w:rsidR="00304F7B" w:rsidRPr="006B6D46">
        <w:rPr>
          <w:rFonts w:cstheme="minorHAnsi"/>
          <w:sz w:val="24"/>
          <w:szCs w:val="24"/>
        </w:rPr>
        <w:t xml:space="preserve"> </w:t>
      </w:r>
    </w:p>
    <w:p w14:paraId="1D7C037A" w14:textId="77777777" w:rsidR="00260E62" w:rsidRPr="006B6D46" w:rsidRDefault="00260E62" w:rsidP="00561592">
      <w:pPr>
        <w:spacing w:after="0"/>
        <w:rPr>
          <w:rFonts w:cstheme="minorHAnsi"/>
          <w:b/>
          <w:sz w:val="24"/>
          <w:szCs w:val="24"/>
        </w:rPr>
      </w:pPr>
    </w:p>
    <w:p w14:paraId="399E14E5" w14:textId="77777777" w:rsidR="00214032" w:rsidRPr="006B6D46" w:rsidRDefault="00214032" w:rsidP="00561592">
      <w:pPr>
        <w:spacing w:after="0"/>
        <w:rPr>
          <w:rFonts w:cstheme="minorHAnsi"/>
          <w:sz w:val="24"/>
          <w:szCs w:val="24"/>
        </w:rPr>
      </w:pPr>
      <w:r w:rsidRPr="006B6D46">
        <w:rPr>
          <w:rFonts w:cstheme="minorHAnsi"/>
          <w:b/>
          <w:sz w:val="24"/>
          <w:szCs w:val="24"/>
        </w:rPr>
        <w:t>Montana Veterans’ Affairs Division</w:t>
      </w:r>
    </w:p>
    <w:p w14:paraId="00946A2A" w14:textId="77777777" w:rsidR="00214032" w:rsidRPr="006B6D46" w:rsidRDefault="00214032" w:rsidP="00561592">
      <w:pPr>
        <w:spacing w:after="0"/>
        <w:rPr>
          <w:rFonts w:cstheme="minorHAnsi"/>
          <w:sz w:val="24"/>
          <w:szCs w:val="24"/>
        </w:rPr>
      </w:pPr>
      <w:r w:rsidRPr="006B6D46">
        <w:rPr>
          <w:rFonts w:cstheme="minorHAnsi"/>
          <w:sz w:val="24"/>
          <w:szCs w:val="24"/>
        </w:rPr>
        <w:t>210 S. Winchester</w:t>
      </w:r>
    </w:p>
    <w:p w14:paraId="052C6E48" w14:textId="77777777" w:rsidR="009E2E31" w:rsidRPr="006B6D46" w:rsidRDefault="00214032" w:rsidP="00561592">
      <w:pPr>
        <w:spacing w:after="0"/>
        <w:rPr>
          <w:rFonts w:cstheme="minorHAnsi"/>
          <w:sz w:val="24"/>
          <w:szCs w:val="24"/>
        </w:rPr>
      </w:pPr>
      <w:r w:rsidRPr="006B6D46">
        <w:rPr>
          <w:rFonts w:cstheme="minorHAnsi"/>
          <w:sz w:val="24"/>
          <w:szCs w:val="24"/>
        </w:rPr>
        <w:t>Miles City, MT 59301</w:t>
      </w:r>
    </w:p>
    <w:p w14:paraId="5D00AEC8" w14:textId="77777777" w:rsidR="009E2E31" w:rsidRPr="006B6D46" w:rsidRDefault="009E2E31" w:rsidP="00561592">
      <w:pPr>
        <w:spacing w:after="0"/>
        <w:rPr>
          <w:rFonts w:cstheme="minorHAnsi"/>
          <w:sz w:val="24"/>
          <w:szCs w:val="24"/>
        </w:rPr>
      </w:pPr>
      <w:r w:rsidRPr="006B6D46">
        <w:rPr>
          <w:rFonts w:cstheme="minorHAnsi"/>
          <w:sz w:val="24"/>
          <w:szCs w:val="24"/>
        </w:rPr>
        <w:t>406-874-5600</w:t>
      </w:r>
    </w:p>
    <w:p w14:paraId="6DDEEBC3" w14:textId="1F76FAE6" w:rsidR="00635C2E" w:rsidRPr="006B6D46" w:rsidRDefault="00000000" w:rsidP="00561592">
      <w:pPr>
        <w:spacing w:after="0"/>
        <w:rPr>
          <w:rFonts w:cstheme="minorHAnsi"/>
          <w:sz w:val="24"/>
          <w:szCs w:val="24"/>
        </w:rPr>
      </w:pPr>
      <w:hyperlink r:id="rId64" w:history="1">
        <w:r w:rsidR="009E2E31" w:rsidRPr="006B6D46">
          <w:rPr>
            <w:rStyle w:val="Hyperlink"/>
            <w:rFonts w:cstheme="minorHAnsi"/>
            <w:sz w:val="24"/>
            <w:szCs w:val="24"/>
          </w:rPr>
          <w:t>https://dma.mt.gov/MVAD/index</w:t>
        </w:r>
      </w:hyperlink>
    </w:p>
    <w:p w14:paraId="4D33C0A7" w14:textId="77777777" w:rsidR="009E2E31" w:rsidRPr="006B6D46" w:rsidRDefault="009E2E31" w:rsidP="00561592">
      <w:pPr>
        <w:spacing w:after="0"/>
        <w:rPr>
          <w:rFonts w:cstheme="minorHAnsi"/>
          <w:sz w:val="24"/>
          <w:szCs w:val="24"/>
        </w:rPr>
      </w:pPr>
    </w:p>
    <w:p w14:paraId="1C078503" w14:textId="45268936" w:rsidR="00635C2E" w:rsidRPr="006B6D46" w:rsidRDefault="00635C2E" w:rsidP="00561592">
      <w:pPr>
        <w:spacing w:after="0"/>
        <w:rPr>
          <w:rFonts w:cstheme="minorHAnsi"/>
          <w:sz w:val="24"/>
          <w:szCs w:val="24"/>
        </w:rPr>
      </w:pPr>
      <w:r w:rsidRPr="006B6D46">
        <w:rPr>
          <w:rFonts w:cstheme="minorHAnsi"/>
          <w:b/>
          <w:sz w:val="24"/>
          <w:szCs w:val="24"/>
        </w:rPr>
        <w:t>VFW</w:t>
      </w:r>
      <w:r w:rsidR="00B265F9" w:rsidRPr="006B6D46">
        <w:rPr>
          <w:rFonts w:cstheme="minorHAnsi"/>
          <w:b/>
          <w:sz w:val="24"/>
          <w:szCs w:val="24"/>
        </w:rPr>
        <w:t xml:space="preserve"> Glendive</w:t>
      </w:r>
      <w:r w:rsidR="009E2E31" w:rsidRPr="006B6D46">
        <w:rPr>
          <w:rFonts w:cstheme="minorHAnsi"/>
          <w:b/>
          <w:sz w:val="24"/>
          <w:szCs w:val="24"/>
        </w:rPr>
        <w:t xml:space="preserve"> Post 1125</w:t>
      </w:r>
    </w:p>
    <w:p w14:paraId="67869097" w14:textId="77777777" w:rsidR="00635C2E" w:rsidRPr="006B6D46" w:rsidRDefault="00635C2E" w:rsidP="00561592">
      <w:pPr>
        <w:spacing w:after="0"/>
        <w:rPr>
          <w:rFonts w:cstheme="minorHAnsi"/>
          <w:sz w:val="24"/>
          <w:szCs w:val="24"/>
        </w:rPr>
      </w:pPr>
      <w:r w:rsidRPr="006B6D46">
        <w:rPr>
          <w:rFonts w:cstheme="minorHAnsi"/>
          <w:sz w:val="24"/>
          <w:szCs w:val="24"/>
        </w:rPr>
        <w:t>218 S. Merrill Ave.</w:t>
      </w:r>
    </w:p>
    <w:p w14:paraId="3065DC27" w14:textId="77777777" w:rsidR="00635C2E" w:rsidRPr="006B6D46" w:rsidRDefault="00635C2E" w:rsidP="00561592">
      <w:pPr>
        <w:spacing w:after="0"/>
        <w:rPr>
          <w:rFonts w:cstheme="minorHAnsi"/>
          <w:sz w:val="24"/>
          <w:szCs w:val="24"/>
        </w:rPr>
      </w:pPr>
      <w:r w:rsidRPr="006B6D46">
        <w:rPr>
          <w:rFonts w:cstheme="minorHAnsi"/>
          <w:sz w:val="24"/>
          <w:szCs w:val="24"/>
        </w:rPr>
        <w:t>Glendive, MT 59330</w:t>
      </w:r>
    </w:p>
    <w:p w14:paraId="0F4A7D29" w14:textId="06716CCE" w:rsidR="00B265F9" w:rsidRPr="006B6D46" w:rsidRDefault="00635C2E" w:rsidP="00561592">
      <w:pPr>
        <w:spacing w:after="0"/>
        <w:rPr>
          <w:rFonts w:cstheme="minorHAnsi"/>
          <w:sz w:val="24"/>
          <w:szCs w:val="24"/>
        </w:rPr>
      </w:pPr>
      <w:r w:rsidRPr="006B6D46">
        <w:rPr>
          <w:rFonts w:cstheme="minorHAnsi"/>
          <w:sz w:val="24"/>
          <w:szCs w:val="24"/>
        </w:rPr>
        <w:t>(406) 377-7235</w:t>
      </w:r>
    </w:p>
    <w:p w14:paraId="681DFEF6" w14:textId="77777777" w:rsidR="001C6932" w:rsidRPr="006B6D46" w:rsidRDefault="001C6932" w:rsidP="00695669">
      <w:pPr>
        <w:pStyle w:val="Heading1CountyResource"/>
        <w:rPr>
          <w:rFonts w:asciiTheme="minorHAnsi" w:hAnsiTheme="minorHAnsi" w:cstheme="minorHAnsi"/>
          <w:sz w:val="24"/>
          <w:szCs w:val="24"/>
        </w:rPr>
      </w:pPr>
      <w:bookmarkStart w:id="16" w:name="_Toc152683742"/>
      <w:r w:rsidRPr="006B6D46">
        <w:rPr>
          <w:rFonts w:asciiTheme="minorHAnsi" w:hAnsiTheme="minorHAnsi" w:cstheme="minorHAnsi"/>
          <w:sz w:val="24"/>
          <w:szCs w:val="24"/>
        </w:rPr>
        <w:t>Women’s Resources</w:t>
      </w:r>
      <w:bookmarkEnd w:id="16"/>
    </w:p>
    <w:p w14:paraId="43AB6890" w14:textId="77777777" w:rsidR="0096774F" w:rsidRPr="006B6D46" w:rsidRDefault="0096774F" w:rsidP="00561592">
      <w:pPr>
        <w:tabs>
          <w:tab w:val="left" w:pos="3330"/>
        </w:tabs>
        <w:spacing w:after="0"/>
        <w:rPr>
          <w:rFonts w:cstheme="minorHAnsi"/>
          <w:b/>
          <w:iCs/>
          <w:sz w:val="24"/>
          <w:szCs w:val="24"/>
        </w:rPr>
      </w:pPr>
    </w:p>
    <w:p w14:paraId="5964BAE8" w14:textId="560E4DCF" w:rsidR="003204AD" w:rsidRPr="006B6D46" w:rsidRDefault="00B6003F" w:rsidP="00561592">
      <w:pPr>
        <w:tabs>
          <w:tab w:val="left" w:pos="3330"/>
        </w:tabs>
        <w:spacing w:after="0"/>
        <w:rPr>
          <w:rFonts w:cstheme="minorHAnsi"/>
          <w:iCs/>
          <w:sz w:val="24"/>
          <w:szCs w:val="24"/>
        </w:rPr>
      </w:pPr>
      <w:r w:rsidRPr="006B6D46">
        <w:rPr>
          <w:rFonts w:cstheme="minorHAnsi"/>
          <w:b/>
          <w:iCs/>
          <w:sz w:val="24"/>
          <w:szCs w:val="24"/>
        </w:rPr>
        <w:t xml:space="preserve">Dawson County </w:t>
      </w:r>
      <w:r w:rsidR="006C7EB8" w:rsidRPr="006B6D46">
        <w:rPr>
          <w:rFonts w:cstheme="minorHAnsi"/>
          <w:b/>
          <w:iCs/>
          <w:sz w:val="24"/>
          <w:szCs w:val="24"/>
        </w:rPr>
        <w:t xml:space="preserve">Domestic Violence </w:t>
      </w:r>
      <w:r w:rsidR="003204AD" w:rsidRPr="006B6D46">
        <w:rPr>
          <w:rFonts w:cstheme="minorHAnsi"/>
          <w:b/>
          <w:iCs/>
          <w:sz w:val="24"/>
          <w:szCs w:val="24"/>
        </w:rPr>
        <w:t>Program</w:t>
      </w:r>
    </w:p>
    <w:p w14:paraId="08633991" w14:textId="77777777" w:rsidR="006C7EB8" w:rsidRPr="006B6D46" w:rsidRDefault="006C7EB8" w:rsidP="00561592">
      <w:pPr>
        <w:tabs>
          <w:tab w:val="left" w:pos="3330"/>
        </w:tabs>
        <w:spacing w:after="0"/>
        <w:rPr>
          <w:rFonts w:cstheme="minorHAnsi"/>
          <w:iCs/>
          <w:sz w:val="24"/>
          <w:szCs w:val="24"/>
        </w:rPr>
      </w:pPr>
      <w:r w:rsidRPr="006B6D46">
        <w:rPr>
          <w:rFonts w:cstheme="minorHAnsi"/>
          <w:iCs/>
          <w:sz w:val="24"/>
          <w:szCs w:val="24"/>
        </w:rPr>
        <w:t>122 W. Bell St.</w:t>
      </w:r>
    </w:p>
    <w:p w14:paraId="61A416A3" w14:textId="77777777" w:rsidR="006C7EB8" w:rsidRPr="006B6D46" w:rsidRDefault="006C7EB8" w:rsidP="00561592">
      <w:pPr>
        <w:tabs>
          <w:tab w:val="left" w:pos="3330"/>
        </w:tabs>
        <w:spacing w:after="0"/>
        <w:rPr>
          <w:rFonts w:cstheme="minorHAnsi"/>
          <w:iCs/>
          <w:sz w:val="24"/>
          <w:szCs w:val="24"/>
        </w:rPr>
      </w:pPr>
      <w:r w:rsidRPr="006B6D46">
        <w:rPr>
          <w:rFonts w:cstheme="minorHAnsi"/>
          <w:iCs/>
          <w:sz w:val="24"/>
          <w:szCs w:val="24"/>
        </w:rPr>
        <w:t>Glendive, MT 59330</w:t>
      </w:r>
    </w:p>
    <w:p w14:paraId="6F05566F" w14:textId="77777777" w:rsidR="004358EC" w:rsidRPr="006B6D46" w:rsidRDefault="006C7EB8" w:rsidP="00561592">
      <w:pPr>
        <w:tabs>
          <w:tab w:val="left" w:pos="3330"/>
        </w:tabs>
        <w:spacing w:after="0"/>
        <w:rPr>
          <w:rFonts w:cstheme="minorHAnsi"/>
          <w:iCs/>
          <w:sz w:val="24"/>
          <w:szCs w:val="24"/>
        </w:rPr>
      </w:pPr>
      <w:r w:rsidRPr="006B6D46">
        <w:rPr>
          <w:rFonts w:cstheme="minorHAnsi"/>
          <w:iCs/>
          <w:sz w:val="24"/>
          <w:szCs w:val="24"/>
        </w:rPr>
        <w:t>(406) 377-6477</w:t>
      </w:r>
      <w:r w:rsidR="00B6003F" w:rsidRPr="006B6D46">
        <w:rPr>
          <w:rFonts w:cstheme="minorHAnsi"/>
          <w:iCs/>
          <w:sz w:val="24"/>
          <w:szCs w:val="24"/>
        </w:rPr>
        <w:t xml:space="preserve"> </w:t>
      </w:r>
      <w:r w:rsidR="004358EC" w:rsidRPr="006B6D46">
        <w:rPr>
          <w:rFonts w:cstheme="minorHAnsi"/>
          <w:iCs/>
          <w:sz w:val="24"/>
          <w:szCs w:val="24"/>
        </w:rPr>
        <w:t>(Office)</w:t>
      </w:r>
    </w:p>
    <w:p w14:paraId="3AD1DDC1" w14:textId="77777777" w:rsidR="006C7EB8" w:rsidRPr="006B6D46" w:rsidRDefault="00B6003F" w:rsidP="00561592">
      <w:pPr>
        <w:tabs>
          <w:tab w:val="left" w:pos="3330"/>
        </w:tabs>
        <w:spacing w:after="0"/>
        <w:rPr>
          <w:rFonts w:cstheme="minorHAnsi"/>
          <w:b/>
          <w:iCs/>
          <w:sz w:val="24"/>
          <w:szCs w:val="24"/>
        </w:rPr>
      </w:pPr>
      <w:r w:rsidRPr="006B6D46">
        <w:rPr>
          <w:rFonts w:cstheme="minorHAnsi"/>
          <w:iCs/>
          <w:sz w:val="24"/>
          <w:szCs w:val="24"/>
        </w:rPr>
        <w:t xml:space="preserve">(406) 989-1318 </w:t>
      </w:r>
      <w:r w:rsidRPr="006B6D46">
        <w:rPr>
          <w:rFonts w:cstheme="minorHAnsi"/>
          <w:b/>
          <w:iCs/>
          <w:sz w:val="24"/>
          <w:szCs w:val="24"/>
        </w:rPr>
        <w:t>(Crisis line)</w:t>
      </w:r>
    </w:p>
    <w:p w14:paraId="3C6CE920" w14:textId="77777777" w:rsidR="004F14D6" w:rsidRPr="006B6D46" w:rsidRDefault="00B65F57" w:rsidP="00561592">
      <w:pPr>
        <w:tabs>
          <w:tab w:val="left" w:pos="3330"/>
        </w:tabs>
        <w:spacing w:after="0"/>
        <w:rPr>
          <w:rFonts w:cstheme="minorHAnsi"/>
          <w:iCs/>
          <w:sz w:val="24"/>
          <w:szCs w:val="24"/>
        </w:rPr>
      </w:pPr>
      <w:r w:rsidRPr="006B6D46">
        <w:rPr>
          <w:rFonts w:cstheme="minorHAnsi"/>
          <w:iCs/>
          <w:sz w:val="24"/>
          <w:szCs w:val="24"/>
        </w:rPr>
        <w:t xml:space="preserve">Email: </w:t>
      </w:r>
      <w:hyperlink r:id="rId65" w:history="1">
        <w:r w:rsidR="004F14D6" w:rsidRPr="006B6D46">
          <w:rPr>
            <w:rStyle w:val="Hyperlink"/>
            <w:rFonts w:cstheme="minorHAnsi"/>
            <w:iCs/>
            <w:sz w:val="24"/>
            <w:szCs w:val="24"/>
          </w:rPr>
          <w:t>dcdv@midrivers.com</w:t>
        </w:r>
      </w:hyperlink>
    </w:p>
    <w:p w14:paraId="203511A7" w14:textId="3D90BFCB" w:rsidR="00B65F57" w:rsidRPr="006B6D46" w:rsidRDefault="004F14D6" w:rsidP="00561592">
      <w:pPr>
        <w:tabs>
          <w:tab w:val="left" w:pos="3330"/>
        </w:tabs>
        <w:spacing w:after="0"/>
        <w:rPr>
          <w:rFonts w:cstheme="minorHAnsi"/>
          <w:sz w:val="24"/>
          <w:szCs w:val="24"/>
        </w:rPr>
      </w:pPr>
      <w:r w:rsidRPr="006B6D46">
        <w:rPr>
          <w:rFonts w:cstheme="minorHAnsi"/>
          <w:sz w:val="24"/>
          <w:szCs w:val="24"/>
        </w:rPr>
        <w:t>Hours: Monday to Friday, 8am to 5pm.</w:t>
      </w:r>
      <w:r w:rsidRPr="006B6D46">
        <w:rPr>
          <w:rFonts w:cstheme="minorHAnsi"/>
          <w:iCs/>
          <w:sz w:val="24"/>
          <w:szCs w:val="24"/>
        </w:rPr>
        <w:t xml:space="preserve"> </w:t>
      </w:r>
    </w:p>
    <w:p w14:paraId="16C91F02" w14:textId="64E547E0" w:rsidR="004F14D6" w:rsidRPr="006B6D46" w:rsidRDefault="00000000" w:rsidP="00561592">
      <w:pPr>
        <w:tabs>
          <w:tab w:val="left" w:pos="3330"/>
        </w:tabs>
        <w:spacing w:after="0"/>
        <w:rPr>
          <w:rFonts w:cstheme="minorHAnsi"/>
          <w:iCs/>
          <w:sz w:val="24"/>
          <w:szCs w:val="24"/>
        </w:rPr>
      </w:pPr>
      <w:hyperlink r:id="rId66" w:history="1">
        <w:r w:rsidR="004F14D6" w:rsidRPr="006B6D46">
          <w:rPr>
            <w:rStyle w:val="Hyperlink"/>
            <w:rFonts w:cstheme="minorHAnsi"/>
            <w:iCs/>
            <w:sz w:val="24"/>
            <w:szCs w:val="24"/>
          </w:rPr>
          <w:t>https://www.facebook.com/dcdvprogram/info/?tab=page_info</w:t>
        </w:r>
      </w:hyperlink>
    </w:p>
    <w:p w14:paraId="397A5284" w14:textId="7DCBD6FC" w:rsidR="00B6003F" w:rsidRPr="006B6D46" w:rsidRDefault="00346F96" w:rsidP="00561592">
      <w:pPr>
        <w:tabs>
          <w:tab w:val="left" w:pos="3330"/>
        </w:tabs>
        <w:spacing w:after="0"/>
        <w:rPr>
          <w:rFonts w:cstheme="minorHAnsi"/>
          <w:i/>
          <w:iCs/>
          <w:sz w:val="24"/>
          <w:szCs w:val="24"/>
        </w:rPr>
      </w:pPr>
      <w:r w:rsidRPr="006B6D46">
        <w:rPr>
          <w:rFonts w:cstheme="minorHAnsi"/>
          <w:i/>
          <w:iCs/>
          <w:sz w:val="24"/>
          <w:szCs w:val="24"/>
        </w:rPr>
        <w:t xml:space="preserve">Services </w:t>
      </w:r>
      <w:proofErr w:type="gramStart"/>
      <w:r w:rsidRPr="006B6D46">
        <w:rPr>
          <w:rFonts w:cstheme="minorHAnsi"/>
          <w:i/>
          <w:iCs/>
          <w:sz w:val="24"/>
          <w:szCs w:val="24"/>
        </w:rPr>
        <w:t>include:</w:t>
      </w:r>
      <w:proofErr w:type="gramEnd"/>
      <w:r w:rsidR="00B6003F" w:rsidRPr="006B6D46">
        <w:rPr>
          <w:rFonts w:cstheme="minorHAnsi"/>
          <w:i/>
          <w:iCs/>
          <w:sz w:val="24"/>
          <w:szCs w:val="24"/>
        </w:rPr>
        <w:t xml:space="preserve"> personal advocacy, safety planning, emergency shelter, meals, and transportation, transitional housing, and court/legal advocacy for obtaining temporary orders of protection</w:t>
      </w:r>
    </w:p>
    <w:p w14:paraId="6BC7F92F" w14:textId="2AA9E17A" w:rsidR="006C7EB8" w:rsidRPr="006B6D46" w:rsidRDefault="006C7EB8" w:rsidP="00561592">
      <w:pPr>
        <w:tabs>
          <w:tab w:val="left" w:pos="3330"/>
        </w:tabs>
        <w:spacing w:after="0"/>
        <w:rPr>
          <w:rFonts w:cstheme="minorHAnsi"/>
          <w:iCs/>
          <w:sz w:val="24"/>
          <w:szCs w:val="24"/>
        </w:rPr>
      </w:pPr>
    </w:p>
    <w:p w14:paraId="71AF6586" w14:textId="77777777" w:rsidR="006C7EB8" w:rsidRPr="006B6D46" w:rsidRDefault="006C7EB8" w:rsidP="00561592">
      <w:pPr>
        <w:tabs>
          <w:tab w:val="left" w:pos="3330"/>
        </w:tabs>
        <w:spacing w:after="0"/>
        <w:rPr>
          <w:rFonts w:cstheme="minorHAnsi"/>
          <w:b/>
          <w:bCs/>
          <w:iCs/>
          <w:sz w:val="24"/>
          <w:szCs w:val="24"/>
        </w:rPr>
      </w:pPr>
      <w:r w:rsidRPr="006B6D46">
        <w:rPr>
          <w:rFonts w:cstheme="minorHAnsi"/>
          <w:b/>
          <w:bCs/>
          <w:iCs/>
          <w:sz w:val="24"/>
          <w:szCs w:val="24"/>
        </w:rPr>
        <w:t>Dawson County Health Department</w:t>
      </w:r>
    </w:p>
    <w:p w14:paraId="70D6C3C8" w14:textId="77777777" w:rsidR="006C7EB8" w:rsidRPr="006B6D46" w:rsidRDefault="006C7EB8" w:rsidP="00561592">
      <w:pPr>
        <w:tabs>
          <w:tab w:val="left" w:pos="3330"/>
        </w:tabs>
        <w:spacing w:after="0"/>
        <w:rPr>
          <w:rFonts w:cstheme="minorHAnsi"/>
          <w:iCs/>
          <w:sz w:val="24"/>
          <w:szCs w:val="24"/>
        </w:rPr>
      </w:pPr>
      <w:r w:rsidRPr="006B6D46">
        <w:rPr>
          <w:rFonts w:cstheme="minorHAnsi"/>
          <w:iCs/>
          <w:sz w:val="24"/>
          <w:szCs w:val="24"/>
        </w:rPr>
        <w:t>207 W. Bell St.</w:t>
      </w:r>
    </w:p>
    <w:p w14:paraId="7A21C477" w14:textId="77777777" w:rsidR="006C7EB8" w:rsidRPr="006B6D46" w:rsidRDefault="006C7EB8" w:rsidP="00561592">
      <w:pPr>
        <w:tabs>
          <w:tab w:val="left" w:pos="3330"/>
        </w:tabs>
        <w:spacing w:after="0"/>
        <w:rPr>
          <w:rFonts w:cstheme="minorHAnsi"/>
          <w:iCs/>
          <w:sz w:val="24"/>
          <w:szCs w:val="24"/>
        </w:rPr>
      </w:pPr>
      <w:r w:rsidRPr="006B6D46">
        <w:rPr>
          <w:rFonts w:cstheme="minorHAnsi"/>
          <w:iCs/>
          <w:sz w:val="24"/>
          <w:szCs w:val="24"/>
        </w:rPr>
        <w:t>Glendive, MT 59330</w:t>
      </w:r>
    </w:p>
    <w:p w14:paraId="7C7B1053" w14:textId="77777777" w:rsidR="006C7EB8" w:rsidRPr="006B6D46" w:rsidRDefault="006C7EB8" w:rsidP="00561592">
      <w:pPr>
        <w:tabs>
          <w:tab w:val="left" w:pos="3330"/>
        </w:tabs>
        <w:spacing w:after="0"/>
        <w:rPr>
          <w:rFonts w:cstheme="minorHAnsi"/>
          <w:iCs/>
          <w:sz w:val="24"/>
          <w:szCs w:val="24"/>
        </w:rPr>
      </w:pPr>
      <w:r w:rsidRPr="006B6D46">
        <w:rPr>
          <w:rFonts w:cstheme="minorHAnsi"/>
          <w:iCs/>
          <w:sz w:val="24"/>
          <w:szCs w:val="24"/>
        </w:rPr>
        <w:t>(406) 377-</w:t>
      </w:r>
      <w:r w:rsidR="00F505E2" w:rsidRPr="006B6D46">
        <w:rPr>
          <w:rFonts w:cstheme="minorHAnsi"/>
          <w:iCs/>
          <w:sz w:val="24"/>
          <w:szCs w:val="24"/>
        </w:rPr>
        <w:t>5213</w:t>
      </w:r>
    </w:p>
    <w:p w14:paraId="182E2D2D" w14:textId="77777777" w:rsidR="00F505E2" w:rsidRPr="006B6D46" w:rsidRDefault="00F505E2" w:rsidP="00561592">
      <w:pPr>
        <w:tabs>
          <w:tab w:val="left" w:pos="3330"/>
        </w:tabs>
        <w:spacing w:after="0"/>
        <w:rPr>
          <w:rFonts w:cstheme="minorHAnsi"/>
          <w:iCs/>
          <w:sz w:val="24"/>
          <w:szCs w:val="24"/>
        </w:rPr>
      </w:pPr>
      <w:r w:rsidRPr="006B6D46">
        <w:rPr>
          <w:rFonts w:cstheme="minorHAnsi"/>
          <w:iCs/>
          <w:sz w:val="24"/>
          <w:szCs w:val="24"/>
        </w:rPr>
        <w:t>(406) 377-2022 (Fax)</w:t>
      </w:r>
    </w:p>
    <w:p w14:paraId="3E87D5EA" w14:textId="0A7B6D7F" w:rsidR="00F505E2" w:rsidRPr="006B6D46" w:rsidRDefault="00000000" w:rsidP="00561592">
      <w:pPr>
        <w:tabs>
          <w:tab w:val="left" w:pos="3330"/>
        </w:tabs>
        <w:spacing w:after="0"/>
        <w:rPr>
          <w:rFonts w:cstheme="minorHAnsi"/>
          <w:iCs/>
          <w:sz w:val="24"/>
          <w:szCs w:val="24"/>
        </w:rPr>
      </w:pPr>
      <w:hyperlink r:id="rId67" w:history="1">
        <w:r w:rsidR="004F14D6" w:rsidRPr="006B6D46">
          <w:rPr>
            <w:rStyle w:val="Hyperlink"/>
            <w:rFonts w:cstheme="minorHAnsi"/>
            <w:iCs/>
            <w:sz w:val="24"/>
            <w:szCs w:val="24"/>
          </w:rPr>
          <w:t>dchealth@midrivers.com</w:t>
        </w:r>
      </w:hyperlink>
    </w:p>
    <w:p w14:paraId="3E264DC3" w14:textId="604E7394" w:rsidR="004F14D6" w:rsidRPr="006B6D46" w:rsidRDefault="00000000" w:rsidP="00561592">
      <w:pPr>
        <w:tabs>
          <w:tab w:val="left" w:pos="3330"/>
        </w:tabs>
        <w:spacing w:after="0"/>
        <w:rPr>
          <w:rFonts w:cstheme="minorHAnsi"/>
          <w:iCs/>
          <w:sz w:val="24"/>
          <w:szCs w:val="24"/>
        </w:rPr>
      </w:pPr>
      <w:hyperlink r:id="rId68" w:history="1">
        <w:r w:rsidR="004F14D6" w:rsidRPr="006B6D46">
          <w:rPr>
            <w:rStyle w:val="Hyperlink"/>
            <w:rFonts w:cstheme="minorHAnsi"/>
            <w:iCs/>
            <w:sz w:val="24"/>
            <w:szCs w:val="24"/>
          </w:rPr>
          <w:t>https://www.dawsonmt.gov/departments/publichealth/index.php</w:t>
        </w:r>
      </w:hyperlink>
      <w:r w:rsidR="004F14D6" w:rsidRPr="006B6D46">
        <w:rPr>
          <w:rFonts w:cstheme="minorHAnsi"/>
          <w:iCs/>
          <w:sz w:val="24"/>
          <w:szCs w:val="24"/>
        </w:rPr>
        <w:t xml:space="preserve"> </w:t>
      </w:r>
    </w:p>
    <w:p w14:paraId="1D16D314" w14:textId="6226BDC1" w:rsidR="004F14D6" w:rsidRPr="006B6D46" w:rsidRDefault="004F14D6" w:rsidP="004F14D6">
      <w:pPr>
        <w:spacing w:line="240" w:lineRule="auto"/>
        <w:rPr>
          <w:rFonts w:cstheme="minorHAnsi"/>
          <w:iCs/>
          <w:sz w:val="24"/>
          <w:szCs w:val="24"/>
        </w:rPr>
      </w:pPr>
      <w:r w:rsidRPr="006B6D46">
        <w:rPr>
          <w:rFonts w:cstheme="minorHAnsi"/>
          <w:iCs/>
          <w:sz w:val="24"/>
          <w:szCs w:val="24"/>
        </w:rPr>
        <w:lastRenderedPageBreak/>
        <w:t>Hours: Monday and Tuesday: 1-5pm; Wednesday:  8am-12, 1-5pm; Thursday:  No Clinic; Friday:  10am-12, 1-3pm</w:t>
      </w:r>
    </w:p>
    <w:p w14:paraId="0E8AA13C" w14:textId="325EA9FC" w:rsidR="004F14D6" w:rsidRPr="001959E5" w:rsidRDefault="004F14D6" w:rsidP="004F14D6">
      <w:pPr>
        <w:spacing w:line="240" w:lineRule="auto"/>
        <w:rPr>
          <w:rFonts w:cstheme="minorHAnsi"/>
          <w:i/>
          <w:iCs/>
          <w:sz w:val="24"/>
          <w:szCs w:val="24"/>
        </w:rPr>
      </w:pPr>
      <w:r w:rsidRPr="006B6D46">
        <w:rPr>
          <w:rFonts w:cstheme="minorHAnsi"/>
          <w:i/>
          <w:iCs/>
          <w:sz w:val="24"/>
          <w:szCs w:val="24"/>
        </w:rPr>
        <w:t xml:space="preserve">Dawson County Health Department (DCHD) is committed to excellence in protecting, promoting and enhancing the health and well-being of all people.  We provide quality services to people of all ages and work to ensure the health, safety, and mental health of our community and environment.  </w:t>
      </w:r>
    </w:p>
    <w:p w14:paraId="2AD12F02" w14:textId="77777777" w:rsidR="008017DF" w:rsidRPr="006B6D46" w:rsidRDefault="008017DF" w:rsidP="00695669">
      <w:pPr>
        <w:pStyle w:val="Heading1CountyResource"/>
        <w:rPr>
          <w:rFonts w:asciiTheme="minorHAnsi" w:hAnsiTheme="minorHAnsi" w:cstheme="minorHAnsi"/>
          <w:sz w:val="24"/>
          <w:szCs w:val="24"/>
        </w:rPr>
      </w:pPr>
      <w:bookmarkStart w:id="17" w:name="_Toc152683743"/>
      <w:r w:rsidRPr="006B6D46">
        <w:rPr>
          <w:rFonts w:asciiTheme="minorHAnsi" w:hAnsiTheme="minorHAnsi" w:cstheme="minorHAnsi"/>
          <w:sz w:val="24"/>
          <w:szCs w:val="24"/>
        </w:rPr>
        <w:t>Other</w:t>
      </w:r>
      <w:bookmarkEnd w:id="17"/>
    </w:p>
    <w:p w14:paraId="36051A06" w14:textId="77777777" w:rsidR="008017DF" w:rsidRPr="006B6D46" w:rsidRDefault="008017DF" w:rsidP="00561592">
      <w:pPr>
        <w:tabs>
          <w:tab w:val="left" w:pos="3330"/>
        </w:tabs>
        <w:spacing w:after="0"/>
        <w:rPr>
          <w:rFonts w:cstheme="minorHAnsi"/>
          <w:sz w:val="24"/>
          <w:szCs w:val="24"/>
        </w:rPr>
      </w:pPr>
    </w:p>
    <w:p w14:paraId="7CC417CA" w14:textId="77777777" w:rsidR="000C476C" w:rsidRPr="006B6D46" w:rsidRDefault="000C476C" w:rsidP="00561592">
      <w:pPr>
        <w:tabs>
          <w:tab w:val="left" w:pos="3330"/>
        </w:tabs>
        <w:spacing w:after="0"/>
        <w:rPr>
          <w:rFonts w:cstheme="minorHAnsi"/>
          <w:sz w:val="24"/>
          <w:szCs w:val="24"/>
        </w:rPr>
      </w:pPr>
      <w:r w:rsidRPr="006B6D46">
        <w:rPr>
          <w:rFonts w:cstheme="minorHAnsi"/>
          <w:b/>
          <w:sz w:val="24"/>
          <w:szCs w:val="24"/>
        </w:rPr>
        <w:t xml:space="preserve">Adult Basic </w:t>
      </w:r>
      <w:r w:rsidR="00F505E2" w:rsidRPr="006B6D46">
        <w:rPr>
          <w:rFonts w:cstheme="minorHAnsi"/>
          <w:b/>
          <w:sz w:val="24"/>
          <w:szCs w:val="24"/>
        </w:rPr>
        <w:t xml:space="preserve">&amp; </w:t>
      </w:r>
      <w:r w:rsidRPr="006B6D46">
        <w:rPr>
          <w:rFonts w:cstheme="minorHAnsi"/>
          <w:b/>
          <w:sz w:val="24"/>
          <w:szCs w:val="24"/>
        </w:rPr>
        <w:t>Literacy Education</w:t>
      </w:r>
    </w:p>
    <w:p w14:paraId="09D1A8C2" w14:textId="77777777" w:rsidR="000C476C" w:rsidRPr="006B6D46" w:rsidRDefault="000C476C" w:rsidP="00561592">
      <w:pPr>
        <w:tabs>
          <w:tab w:val="left" w:pos="3330"/>
        </w:tabs>
        <w:spacing w:after="0"/>
        <w:rPr>
          <w:rFonts w:cstheme="minorHAnsi"/>
          <w:sz w:val="24"/>
          <w:szCs w:val="24"/>
        </w:rPr>
      </w:pPr>
      <w:r w:rsidRPr="006B6D46">
        <w:rPr>
          <w:rFonts w:cstheme="minorHAnsi"/>
          <w:sz w:val="24"/>
          <w:szCs w:val="24"/>
        </w:rPr>
        <w:t>Dawson Community College</w:t>
      </w:r>
    </w:p>
    <w:p w14:paraId="00DF76BC" w14:textId="77777777" w:rsidR="000C476C" w:rsidRPr="006B6D46" w:rsidRDefault="000C476C" w:rsidP="00561592">
      <w:pPr>
        <w:tabs>
          <w:tab w:val="left" w:pos="3330"/>
        </w:tabs>
        <w:spacing w:after="0"/>
        <w:rPr>
          <w:rFonts w:cstheme="minorHAnsi"/>
          <w:sz w:val="24"/>
          <w:szCs w:val="24"/>
        </w:rPr>
      </w:pPr>
      <w:r w:rsidRPr="006B6D46">
        <w:rPr>
          <w:rFonts w:cstheme="minorHAnsi"/>
          <w:sz w:val="24"/>
          <w:szCs w:val="24"/>
        </w:rPr>
        <w:t>300 College Dr.</w:t>
      </w:r>
    </w:p>
    <w:p w14:paraId="403DB9A2" w14:textId="05944BBD" w:rsidR="004F14D6" w:rsidRPr="006B6D46" w:rsidRDefault="004F14D6" w:rsidP="00561592">
      <w:pPr>
        <w:tabs>
          <w:tab w:val="left" w:pos="3330"/>
        </w:tabs>
        <w:spacing w:after="0"/>
        <w:rPr>
          <w:rFonts w:cstheme="minorHAnsi"/>
          <w:sz w:val="24"/>
          <w:szCs w:val="24"/>
        </w:rPr>
      </w:pPr>
      <w:r w:rsidRPr="006B6D46">
        <w:rPr>
          <w:rFonts w:cstheme="minorHAnsi"/>
          <w:sz w:val="24"/>
          <w:szCs w:val="24"/>
        </w:rPr>
        <w:t>PO Box 421</w:t>
      </w:r>
    </w:p>
    <w:p w14:paraId="17DAB4A2" w14:textId="77777777" w:rsidR="000C476C" w:rsidRPr="006B6D46" w:rsidRDefault="000C476C" w:rsidP="00561592">
      <w:pPr>
        <w:tabs>
          <w:tab w:val="left" w:pos="3330"/>
        </w:tabs>
        <w:spacing w:after="0"/>
        <w:rPr>
          <w:rFonts w:cstheme="minorHAnsi"/>
          <w:sz w:val="24"/>
          <w:szCs w:val="24"/>
        </w:rPr>
      </w:pPr>
      <w:r w:rsidRPr="006B6D46">
        <w:rPr>
          <w:rFonts w:cstheme="minorHAnsi"/>
          <w:sz w:val="24"/>
          <w:szCs w:val="24"/>
        </w:rPr>
        <w:t>Glendive, MT 59330</w:t>
      </w:r>
    </w:p>
    <w:p w14:paraId="75DA502C" w14:textId="46E22E1F" w:rsidR="000C476C" w:rsidRPr="006B6D46" w:rsidRDefault="000C476C" w:rsidP="00561592">
      <w:pPr>
        <w:tabs>
          <w:tab w:val="left" w:pos="3330"/>
        </w:tabs>
        <w:spacing w:after="0"/>
        <w:rPr>
          <w:rFonts w:cstheme="minorHAnsi"/>
          <w:sz w:val="24"/>
          <w:szCs w:val="24"/>
        </w:rPr>
      </w:pPr>
      <w:r w:rsidRPr="006B6D46">
        <w:rPr>
          <w:rFonts w:cstheme="minorHAnsi"/>
          <w:sz w:val="24"/>
          <w:szCs w:val="24"/>
        </w:rPr>
        <w:t>(406) 377-94</w:t>
      </w:r>
      <w:r w:rsidR="004F14D6" w:rsidRPr="006B6D46">
        <w:rPr>
          <w:rFonts w:cstheme="minorHAnsi"/>
          <w:sz w:val="24"/>
          <w:szCs w:val="24"/>
        </w:rPr>
        <w:t>48</w:t>
      </w:r>
    </w:p>
    <w:p w14:paraId="5D51C4A2" w14:textId="7DE682EF" w:rsidR="004F14D6" w:rsidRPr="006B6D46" w:rsidRDefault="00000000" w:rsidP="00561592">
      <w:pPr>
        <w:tabs>
          <w:tab w:val="left" w:pos="3330"/>
        </w:tabs>
        <w:spacing w:after="0"/>
        <w:rPr>
          <w:rFonts w:cstheme="minorHAnsi"/>
          <w:sz w:val="24"/>
          <w:szCs w:val="24"/>
        </w:rPr>
      </w:pPr>
      <w:hyperlink r:id="rId69" w:history="1">
        <w:r w:rsidR="004F14D6" w:rsidRPr="006B6D46">
          <w:rPr>
            <w:rStyle w:val="Hyperlink"/>
            <w:rFonts w:cstheme="minorHAnsi"/>
            <w:sz w:val="24"/>
            <w:szCs w:val="24"/>
          </w:rPr>
          <w:t>https://www.dawson.edu/outreach/adult-education.html</w:t>
        </w:r>
      </w:hyperlink>
    </w:p>
    <w:p w14:paraId="3E9732A2" w14:textId="69542D11" w:rsidR="008D61F8" w:rsidRPr="006B6D46" w:rsidRDefault="000C476C" w:rsidP="00561592">
      <w:pPr>
        <w:tabs>
          <w:tab w:val="left" w:pos="3330"/>
        </w:tabs>
        <w:spacing w:after="0"/>
        <w:rPr>
          <w:rFonts w:cstheme="minorHAnsi"/>
          <w:sz w:val="24"/>
          <w:szCs w:val="24"/>
        </w:rPr>
      </w:pPr>
      <w:r w:rsidRPr="006B6D46">
        <w:rPr>
          <w:rFonts w:cstheme="minorHAnsi"/>
          <w:i/>
          <w:sz w:val="24"/>
          <w:szCs w:val="24"/>
        </w:rPr>
        <w:t xml:space="preserve">No-cost assistance in improving or enhancing reading </w:t>
      </w:r>
      <w:proofErr w:type="gramStart"/>
      <w:r w:rsidRPr="006B6D46">
        <w:rPr>
          <w:rFonts w:cstheme="minorHAnsi"/>
          <w:i/>
          <w:sz w:val="24"/>
          <w:szCs w:val="24"/>
        </w:rPr>
        <w:t>skills</w:t>
      </w:r>
      <w:proofErr w:type="gramEnd"/>
    </w:p>
    <w:p w14:paraId="497E3689" w14:textId="77777777" w:rsidR="000E0836" w:rsidRPr="006B6D46" w:rsidRDefault="000E0836" w:rsidP="00561592">
      <w:pPr>
        <w:tabs>
          <w:tab w:val="left" w:pos="3330"/>
        </w:tabs>
        <w:spacing w:after="0"/>
        <w:rPr>
          <w:rFonts w:cstheme="minorHAnsi"/>
          <w:sz w:val="24"/>
          <w:szCs w:val="24"/>
        </w:rPr>
      </w:pPr>
    </w:p>
    <w:p w14:paraId="09FEFCC4" w14:textId="77777777" w:rsidR="000C476C" w:rsidRPr="006B6D46" w:rsidRDefault="000C476C" w:rsidP="00561592">
      <w:pPr>
        <w:tabs>
          <w:tab w:val="left" w:pos="3330"/>
        </w:tabs>
        <w:spacing w:after="0"/>
        <w:rPr>
          <w:rFonts w:cstheme="minorHAnsi"/>
          <w:sz w:val="24"/>
          <w:szCs w:val="24"/>
        </w:rPr>
      </w:pPr>
      <w:r w:rsidRPr="006B6D46">
        <w:rPr>
          <w:rFonts w:cstheme="minorHAnsi"/>
          <w:b/>
          <w:sz w:val="24"/>
          <w:szCs w:val="24"/>
        </w:rPr>
        <w:t>Dawson County Extension</w:t>
      </w:r>
    </w:p>
    <w:p w14:paraId="5297655F" w14:textId="77777777" w:rsidR="004F14D6" w:rsidRPr="006B6D46" w:rsidRDefault="004F14D6" w:rsidP="004F14D6">
      <w:pPr>
        <w:tabs>
          <w:tab w:val="left" w:pos="3330"/>
        </w:tabs>
        <w:spacing w:after="0"/>
        <w:rPr>
          <w:rFonts w:cstheme="minorHAnsi"/>
          <w:sz w:val="24"/>
          <w:szCs w:val="24"/>
        </w:rPr>
      </w:pPr>
      <w:r w:rsidRPr="006B6D46">
        <w:rPr>
          <w:rFonts w:cstheme="minorHAnsi"/>
          <w:sz w:val="24"/>
          <w:szCs w:val="24"/>
        </w:rPr>
        <w:t>Dawson County Courthouse</w:t>
      </w:r>
    </w:p>
    <w:p w14:paraId="257E7EB0" w14:textId="64592A7C" w:rsidR="004F14D6" w:rsidRPr="006B6D46" w:rsidRDefault="004F14D6" w:rsidP="004F14D6">
      <w:pPr>
        <w:tabs>
          <w:tab w:val="left" w:pos="3330"/>
        </w:tabs>
        <w:spacing w:after="0"/>
        <w:rPr>
          <w:rFonts w:cstheme="minorHAnsi"/>
          <w:sz w:val="24"/>
          <w:szCs w:val="24"/>
        </w:rPr>
      </w:pPr>
      <w:r w:rsidRPr="006B6D46">
        <w:rPr>
          <w:rFonts w:cstheme="minorHAnsi"/>
          <w:sz w:val="24"/>
          <w:szCs w:val="24"/>
        </w:rPr>
        <w:t>Second Floor (next to Health Department)</w:t>
      </w:r>
    </w:p>
    <w:p w14:paraId="00CEDDEA" w14:textId="77777777" w:rsidR="004F14D6" w:rsidRPr="006B6D46" w:rsidRDefault="004F14D6" w:rsidP="004F14D6">
      <w:pPr>
        <w:tabs>
          <w:tab w:val="left" w:pos="3330"/>
        </w:tabs>
        <w:spacing w:after="0"/>
        <w:rPr>
          <w:rFonts w:cstheme="minorHAnsi"/>
          <w:sz w:val="24"/>
          <w:szCs w:val="24"/>
        </w:rPr>
      </w:pPr>
      <w:r w:rsidRPr="006B6D46">
        <w:rPr>
          <w:rFonts w:cstheme="minorHAnsi"/>
          <w:sz w:val="24"/>
          <w:szCs w:val="24"/>
        </w:rPr>
        <w:t>207 W. Bell Street</w:t>
      </w:r>
    </w:p>
    <w:p w14:paraId="18BA4F0C" w14:textId="77777777" w:rsidR="004F14D6" w:rsidRPr="006B6D46" w:rsidRDefault="004F14D6" w:rsidP="004F14D6">
      <w:pPr>
        <w:tabs>
          <w:tab w:val="left" w:pos="3330"/>
        </w:tabs>
        <w:spacing w:after="0"/>
        <w:rPr>
          <w:rFonts w:cstheme="minorHAnsi"/>
          <w:sz w:val="24"/>
          <w:szCs w:val="24"/>
        </w:rPr>
      </w:pPr>
      <w:r w:rsidRPr="006B6D46">
        <w:rPr>
          <w:rFonts w:cstheme="minorHAnsi"/>
          <w:sz w:val="24"/>
          <w:szCs w:val="24"/>
        </w:rPr>
        <w:t xml:space="preserve">Glendive, MT  59330 </w:t>
      </w:r>
    </w:p>
    <w:p w14:paraId="47FAC909" w14:textId="4BBFD0CE" w:rsidR="000C476C" w:rsidRPr="006B6D46" w:rsidRDefault="000C476C" w:rsidP="004F14D6">
      <w:pPr>
        <w:tabs>
          <w:tab w:val="left" w:pos="3330"/>
        </w:tabs>
        <w:spacing w:after="0"/>
        <w:rPr>
          <w:rFonts w:cstheme="minorHAnsi"/>
          <w:sz w:val="24"/>
          <w:szCs w:val="24"/>
        </w:rPr>
      </w:pPr>
      <w:r w:rsidRPr="006B6D46">
        <w:rPr>
          <w:rFonts w:cstheme="minorHAnsi"/>
          <w:sz w:val="24"/>
          <w:szCs w:val="24"/>
        </w:rPr>
        <w:t>(406) 377-4277</w:t>
      </w:r>
    </w:p>
    <w:p w14:paraId="7D5510FD" w14:textId="59B77607" w:rsidR="004F14D6" w:rsidRPr="006B6D46" w:rsidRDefault="00000000" w:rsidP="00561592">
      <w:pPr>
        <w:tabs>
          <w:tab w:val="left" w:pos="3330"/>
        </w:tabs>
        <w:spacing w:after="0"/>
        <w:rPr>
          <w:rFonts w:cstheme="minorHAnsi"/>
          <w:sz w:val="24"/>
          <w:szCs w:val="24"/>
        </w:rPr>
      </w:pPr>
      <w:hyperlink r:id="rId70" w:history="1">
        <w:r w:rsidR="004F14D6" w:rsidRPr="006B6D46">
          <w:rPr>
            <w:rStyle w:val="Hyperlink"/>
            <w:rFonts w:cstheme="minorHAnsi"/>
            <w:sz w:val="24"/>
            <w:szCs w:val="24"/>
          </w:rPr>
          <w:t>https://www.montana.edu/extension/dawson/</w:t>
        </w:r>
      </w:hyperlink>
    </w:p>
    <w:p w14:paraId="7FBFD3AC" w14:textId="6BC846E8" w:rsidR="000C476C" w:rsidRPr="006B6D46" w:rsidRDefault="00080886" w:rsidP="00561592">
      <w:pPr>
        <w:tabs>
          <w:tab w:val="left" w:pos="3330"/>
        </w:tabs>
        <w:spacing w:after="0"/>
        <w:rPr>
          <w:rFonts w:cstheme="minorHAnsi"/>
          <w:i/>
          <w:sz w:val="24"/>
          <w:szCs w:val="24"/>
        </w:rPr>
      </w:pPr>
      <w:r w:rsidRPr="006B6D46">
        <w:rPr>
          <w:rFonts w:cstheme="minorHAnsi"/>
          <w:i/>
          <w:sz w:val="24"/>
          <w:szCs w:val="24"/>
        </w:rPr>
        <w:t>Provides free educational materials and programs on money management, health, nutrition, food safety and meal preparation, family and personal development, consumerism,</w:t>
      </w:r>
      <w:r w:rsidR="00347B66" w:rsidRPr="006B6D46">
        <w:rPr>
          <w:rFonts w:cstheme="minorHAnsi"/>
          <w:i/>
          <w:sz w:val="24"/>
          <w:szCs w:val="24"/>
        </w:rPr>
        <w:t xml:space="preserve"> job openings,</w:t>
      </w:r>
      <w:r w:rsidRPr="006B6D46">
        <w:rPr>
          <w:rFonts w:cstheme="minorHAnsi"/>
          <w:i/>
          <w:sz w:val="24"/>
          <w:szCs w:val="24"/>
        </w:rPr>
        <w:t xml:space="preserve"> and </w:t>
      </w:r>
      <w:proofErr w:type="gramStart"/>
      <w:r w:rsidRPr="006B6D46">
        <w:rPr>
          <w:rFonts w:cstheme="minorHAnsi"/>
          <w:i/>
          <w:sz w:val="24"/>
          <w:szCs w:val="24"/>
        </w:rPr>
        <w:t>housing</w:t>
      </w:r>
      <w:proofErr w:type="gramEnd"/>
    </w:p>
    <w:p w14:paraId="7D2866C9" w14:textId="77777777" w:rsidR="00260E62" w:rsidRPr="006B6D46" w:rsidRDefault="00260E62" w:rsidP="00F132BA">
      <w:pPr>
        <w:spacing w:after="0"/>
        <w:rPr>
          <w:rFonts w:cstheme="minorHAnsi"/>
          <w:b/>
          <w:sz w:val="24"/>
          <w:szCs w:val="24"/>
        </w:rPr>
      </w:pPr>
    </w:p>
    <w:p w14:paraId="11FC2894" w14:textId="77777777" w:rsidR="00F132BA" w:rsidRPr="006B6D46" w:rsidRDefault="00BF5906" w:rsidP="00F132BA">
      <w:pPr>
        <w:spacing w:after="0"/>
        <w:rPr>
          <w:rFonts w:cstheme="minorHAnsi"/>
          <w:b/>
          <w:sz w:val="24"/>
          <w:szCs w:val="24"/>
        </w:rPr>
      </w:pPr>
      <w:r w:rsidRPr="006B6D46">
        <w:rPr>
          <w:rFonts w:cstheme="minorHAnsi"/>
          <w:b/>
          <w:sz w:val="24"/>
          <w:szCs w:val="24"/>
        </w:rPr>
        <w:t>Dawson County Sheriff’s Department</w:t>
      </w:r>
    </w:p>
    <w:p w14:paraId="11AD7D7A" w14:textId="77777777" w:rsidR="00BF5906" w:rsidRPr="006B6D46" w:rsidRDefault="00BF5906" w:rsidP="00F132BA">
      <w:pPr>
        <w:spacing w:after="0"/>
        <w:rPr>
          <w:rFonts w:cstheme="minorHAnsi"/>
          <w:b/>
          <w:sz w:val="24"/>
          <w:szCs w:val="24"/>
        </w:rPr>
      </w:pPr>
      <w:r w:rsidRPr="006B6D46">
        <w:rPr>
          <w:rFonts w:cstheme="minorHAnsi"/>
          <w:sz w:val="24"/>
          <w:szCs w:val="24"/>
        </w:rPr>
        <w:t>440 Colorado Blvd.</w:t>
      </w:r>
    </w:p>
    <w:p w14:paraId="47B35E47" w14:textId="77777777" w:rsidR="00BF5906" w:rsidRPr="006B6D46" w:rsidRDefault="00BF5906" w:rsidP="00F132BA">
      <w:pPr>
        <w:tabs>
          <w:tab w:val="left" w:pos="3330"/>
        </w:tabs>
        <w:spacing w:after="0"/>
        <w:rPr>
          <w:rFonts w:cstheme="minorHAnsi"/>
          <w:sz w:val="24"/>
          <w:szCs w:val="24"/>
        </w:rPr>
      </w:pPr>
      <w:r w:rsidRPr="006B6D46">
        <w:rPr>
          <w:rFonts w:cstheme="minorHAnsi"/>
          <w:sz w:val="24"/>
          <w:szCs w:val="24"/>
        </w:rPr>
        <w:t>Glendive, MT 59330</w:t>
      </w:r>
    </w:p>
    <w:p w14:paraId="4734A308" w14:textId="77777777" w:rsidR="00BF5906" w:rsidRPr="006B6D46" w:rsidRDefault="00BF5906" w:rsidP="00F132BA">
      <w:pPr>
        <w:tabs>
          <w:tab w:val="left" w:pos="3330"/>
        </w:tabs>
        <w:spacing w:after="0"/>
        <w:rPr>
          <w:rFonts w:cstheme="minorHAnsi"/>
          <w:sz w:val="24"/>
          <w:szCs w:val="24"/>
        </w:rPr>
      </w:pPr>
      <w:r w:rsidRPr="006B6D46">
        <w:rPr>
          <w:rFonts w:cstheme="minorHAnsi"/>
          <w:sz w:val="24"/>
          <w:szCs w:val="24"/>
        </w:rPr>
        <w:t>(406) 377-5291</w:t>
      </w:r>
    </w:p>
    <w:p w14:paraId="0A1F498C" w14:textId="2DAAEAA8" w:rsidR="006B6D46" w:rsidRPr="006B6D46" w:rsidRDefault="00000000" w:rsidP="00561592">
      <w:pPr>
        <w:tabs>
          <w:tab w:val="left" w:pos="3330"/>
        </w:tabs>
        <w:spacing w:after="0"/>
        <w:rPr>
          <w:rFonts w:cstheme="minorHAnsi"/>
          <w:sz w:val="24"/>
          <w:szCs w:val="24"/>
        </w:rPr>
      </w:pPr>
      <w:hyperlink r:id="rId71" w:history="1">
        <w:r w:rsidR="006B6D46" w:rsidRPr="006B6D46">
          <w:rPr>
            <w:rStyle w:val="Hyperlink"/>
            <w:rFonts w:cstheme="minorHAnsi"/>
            <w:sz w:val="24"/>
            <w:szCs w:val="24"/>
          </w:rPr>
          <w:t>https://www.dawsonmt.gov/departments/sheriff/civil_division/index.php</w:t>
        </w:r>
      </w:hyperlink>
    </w:p>
    <w:p w14:paraId="68A251F1" w14:textId="00BA6773" w:rsidR="00BF5906" w:rsidRPr="006B6D46" w:rsidRDefault="00BF5906" w:rsidP="00561592">
      <w:pPr>
        <w:tabs>
          <w:tab w:val="left" w:pos="3330"/>
        </w:tabs>
        <w:spacing w:after="0"/>
        <w:rPr>
          <w:rFonts w:cstheme="minorHAnsi"/>
          <w:b/>
          <w:i/>
          <w:sz w:val="24"/>
          <w:szCs w:val="24"/>
        </w:rPr>
      </w:pPr>
      <w:r w:rsidRPr="006B6D46">
        <w:rPr>
          <w:rFonts w:cstheme="minorHAnsi"/>
          <w:b/>
          <w:i/>
          <w:sz w:val="24"/>
          <w:szCs w:val="24"/>
        </w:rPr>
        <w:t>For emergencies Dial 911</w:t>
      </w:r>
    </w:p>
    <w:p w14:paraId="362E7C25" w14:textId="77777777" w:rsidR="00BF5906" w:rsidRPr="006B6D46" w:rsidRDefault="00BF5906" w:rsidP="00561592">
      <w:pPr>
        <w:tabs>
          <w:tab w:val="left" w:pos="3330"/>
        </w:tabs>
        <w:spacing w:after="0"/>
        <w:rPr>
          <w:rFonts w:cstheme="minorHAnsi"/>
          <w:b/>
          <w:sz w:val="24"/>
          <w:szCs w:val="24"/>
        </w:rPr>
      </w:pPr>
    </w:p>
    <w:p w14:paraId="305D5901" w14:textId="77777777" w:rsidR="008D61F8" w:rsidRPr="006B6D46" w:rsidRDefault="008D61F8" w:rsidP="00561592">
      <w:pPr>
        <w:tabs>
          <w:tab w:val="left" w:pos="3330"/>
        </w:tabs>
        <w:spacing w:after="0"/>
        <w:rPr>
          <w:rFonts w:cstheme="minorHAnsi"/>
          <w:sz w:val="24"/>
          <w:szCs w:val="24"/>
        </w:rPr>
      </w:pPr>
      <w:r w:rsidRPr="006B6D46">
        <w:rPr>
          <w:rFonts w:cstheme="minorHAnsi"/>
          <w:b/>
          <w:sz w:val="24"/>
          <w:szCs w:val="24"/>
        </w:rPr>
        <w:t xml:space="preserve">Driver </w:t>
      </w:r>
      <w:r w:rsidR="000C476C" w:rsidRPr="006B6D46">
        <w:rPr>
          <w:rFonts w:cstheme="minorHAnsi"/>
          <w:b/>
          <w:sz w:val="24"/>
          <w:szCs w:val="24"/>
        </w:rPr>
        <w:t xml:space="preserve">Exam and </w:t>
      </w:r>
      <w:r w:rsidRPr="006B6D46">
        <w:rPr>
          <w:rFonts w:cstheme="minorHAnsi"/>
          <w:b/>
          <w:sz w:val="24"/>
          <w:szCs w:val="24"/>
        </w:rPr>
        <w:t>Licensing</w:t>
      </w:r>
    </w:p>
    <w:p w14:paraId="082C52BC" w14:textId="77777777" w:rsidR="000C476C" w:rsidRPr="006B6D46" w:rsidRDefault="000C476C" w:rsidP="00561592">
      <w:pPr>
        <w:tabs>
          <w:tab w:val="left" w:pos="3330"/>
        </w:tabs>
        <w:spacing w:after="0"/>
        <w:rPr>
          <w:rFonts w:cstheme="minorHAnsi"/>
          <w:sz w:val="24"/>
          <w:szCs w:val="24"/>
        </w:rPr>
      </w:pPr>
      <w:r w:rsidRPr="006B6D46">
        <w:rPr>
          <w:rFonts w:cstheme="minorHAnsi"/>
          <w:sz w:val="24"/>
          <w:szCs w:val="24"/>
        </w:rPr>
        <w:t>301 N. Kendrick Ave.</w:t>
      </w:r>
    </w:p>
    <w:p w14:paraId="276EA1D5" w14:textId="77777777" w:rsidR="000C476C" w:rsidRPr="006B6D46" w:rsidRDefault="000C476C" w:rsidP="00561592">
      <w:pPr>
        <w:tabs>
          <w:tab w:val="left" w:pos="3330"/>
        </w:tabs>
        <w:spacing w:after="0"/>
        <w:rPr>
          <w:rFonts w:cstheme="minorHAnsi"/>
          <w:sz w:val="24"/>
          <w:szCs w:val="24"/>
        </w:rPr>
      </w:pPr>
      <w:r w:rsidRPr="006B6D46">
        <w:rPr>
          <w:rFonts w:cstheme="minorHAnsi"/>
          <w:sz w:val="24"/>
          <w:szCs w:val="24"/>
        </w:rPr>
        <w:t>Glendive, MT 59330</w:t>
      </w:r>
    </w:p>
    <w:p w14:paraId="5A43304F" w14:textId="6B1C4056" w:rsidR="000C476C" w:rsidRPr="006B6D46" w:rsidRDefault="000C476C" w:rsidP="00561592">
      <w:pPr>
        <w:tabs>
          <w:tab w:val="left" w:pos="3330"/>
        </w:tabs>
        <w:spacing w:after="0"/>
        <w:rPr>
          <w:rFonts w:cstheme="minorHAnsi"/>
          <w:sz w:val="24"/>
          <w:szCs w:val="24"/>
        </w:rPr>
      </w:pPr>
      <w:r w:rsidRPr="006B6D46">
        <w:rPr>
          <w:rFonts w:cstheme="minorHAnsi"/>
          <w:sz w:val="24"/>
          <w:szCs w:val="24"/>
        </w:rPr>
        <w:t xml:space="preserve">(406) </w:t>
      </w:r>
      <w:r w:rsidR="006B6D46" w:rsidRPr="006B6D46">
        <w:rPr>
          <w:rFonts w:cstheme="minorHAnsi"/>
          <w:sz w:val="24"/>
          <w:szCs w:val="24"/>
        </w:rPr>
        <w:t>444-1772</w:t>
      </w:r>
    </w:p>
    <w:p w14:paraId="5EA12EEC" w14:textId="77777777" w:rsidR="000C476C" w:rsidRPr="006B6D46" w:rsidRDefault="00000000" w:rsidP="00561592">
      <w:pPr>
        <w:tabs>
          <w:tab w:val="left" w:pos="3330"/>
        </w:tabs>
        <w:spacing w:after="0"/>
        <w:rPr>
          <w:rFonts w:cstheme="minorHAnsi"/>
          <w:sz w:val="24"/>
          <w:szCs w:val="24"/>
        </w:rPr>
      </w:pPr>
      <w:hyperlink r:id="rId72" w:history="1">
        <w:r w:rsidR="00293379" w:rsidRPr="006B6D46">
          <w:rPr>
            <w:rStyle w:val="Hyperlink"/>
            <w:rFonts w:cstheme="minorHAnsi"/>
            <w:sz w:val="24"/>
            <w:szCs w:val="24"/>
          </w:rPr>
          <w:t>www.doj.mt.gov/driving</w:t>
        </w:r>
      </w:hyperlink>
    </w:p>
    <w:p w14:paraId="689206F9" w14:textId="77777777" w:rsidR="00293379" w:rsidRPr="006B6D46" w:rsidRDefault="00293379" w:rsidP="00561592">
      <w:pPr>
        <w:tabs>
          <w:tab w:val="left" w:pos="3330"/>
        </w:tabs>
        <w:spacing w:after="0"/>
        <w:rPr>
          <w:rFonts w:cstheme="minorHAnsi"/>
          <w:sz w:val="24"/>
          <w:szCs w:val="24"/>
        </w:rPr>
      </w:pPr>
    </w:p>
    <w:p w14:paraId="4522663C" w14:textId="77777777" w:rsidR="00293379" w:rsidRPr="006B6D46" w:rsidRDefault="00293379" w:rsidP="00561592">
      <w:pPr>
        <w:tabs>
          <w:tab w:val="left" w:pos="3330"/>
        </w:tabs>
        <w:spacing w:after="0"/>
        <w:rPr>
          <w:rFonts w:cstheme="minorHAnsi"/>
          <w:b/>
          <w:sz w:val="24"/>
          <w:szCs w:val="24"/>
        </w:rPr>
      </w:pPr>
      <w:r w:rsidRPr="006B6D46">
        <w:rPr>
          <w:rFonts w:cstheme="minorHAnsi"/>
          <w:b/>
          <w:sz w:val="24"/>
          <w:szCs w:val="24"/>
        </w:rPr>
        <w:t xml:space="preserve">Job Service Glendive </w:t>
      </w:r>
    </w:p>
    <w:p w14:paraId="53B8D53A" w14:textId="77777777" w:rsidR="00293379" w:rsidRPr="006B6D46" w:rsidRDefault="00293379" w:rsidP="00561592">
      <w:pPr>
        <w:tabs>
          <w:tab w:val="left" w:pos="3330"/>
        </w:tabs>
        <w:spacing w:after="0"/>
        <w:rPr>
          <w:rFonts w:cstheme="minorHAnsi"/>
          <w:sz w:val="24"/>
          <w:szCs w:val="24"/>
        </w:rPr>
      </w:pPr>
      <w:r w:rsidRPr="006B6D46">
        <w:rPr>
          <w:rFonts w:cstheme="minorHAnsi"/>
          <w:sz w:val="24"/>
          <w:szCs w:val="24"/>
        </w:rPr>
        <w:t>211 S. Kendrick Ave</w:t>
      </w:r>
    </w:p>
    <w:p w14:paraId="74D8EC35" w14:textId="77777777" w:rsidR="00293379" w:rsidRPr="006B6D46" w:rsidRDefault="00293379" w:rsidP="00561592">
      <w:pPr>
        <w:tabs>
          <w:tab w:val="left" w:pos="3330"/>
        </w:tabs>
        <w:spacing w:after="0"/>
        <w:rPr>
          <w:rFonts w:cstheme="minorHAnsi"/>
          <w:sz w:val="24"/>
          <w:szCs w:val="24"/>
        </w:rPr>
      </w:pPr>
      <w:r w:rsidRPr="006B6D46">
        <w:rPr>
          <w:rFonts w:cstheme="minorHAnsi"/>
          <w:sz w:val="24"/>
          <w:szCs w:val="24"/>
        </w:rPr>
        <w:t xml:space="preserve">Glendive, MT 59330 </w:t>
      </w:r>
    </w:p>
    <w:p w14:paraId="40EA9ACD" w14:textId="77777777" w:rsidR="00293379" w:rsidRPr="006B6D46" w:rsidRDefault="00293379" w:rsidP="00561592">
      <w:pPr>
        <w:tabs>
          <w:tab w:val="left" w:pos="3330"/>
        </w:tabs>
        <w:spacing w:after="0"/>
        <w:rPr>
          <w:rFonts w:cstheme="minorHAnsi"/>
          <w:sz w:val="24"/>
          <w:szCs w:val="24"/>
        </w:rPr>
      </w:pPr>
      <w:r w:rsidRPr="006B6D46">
        <w:rPr>
          <w:rFonts w:cstheme="minorHAnsi"/>
          <w:sz w:val="24"/>
          <w:szCs w:val="24"/>
        </w:rPr>
        <w:t>(406) 377-3314</w:t>
      </w:r>
    </w:p>
    <w:p w14:paraId="00FD3ABF" w14:textId="799B3BB0" w:rsidR="0096774F" w:rsidRPr="006B6D46" w:rsidRDefault="00000000" w:rsidP="00260E62">
      <w:pPr>
        <w:spacing w:after="0"/>
        <w:rPr>
          <w:rFonts w:cstheme="minorHAnsi"/>
          <w:b/>
          <w:sz w:val="24"/>
          <w:szCs w:val="24"/>
        </w:rPr>
      </w:pPr>
      <w:hyperlink r:id="rId73" w:history="1">
        <w:r w:rsidR="006B6D46" w:rsidRPr="006B6D46">
          <w:rPr>
            <w:rStyle w:val="Hyperlink"/>
            <w:rFonts w:cstheme="minorHAnsi"/>
            <w:sz w:val="24"/>
            <w:szCs w:val="24"/>
          </w:rPr>
          <w:t>https://montanaworks.gov/job-service-montana/</w:t>
        </w:r>
      </w:hyperlink>
      <w:r w:rsidR="006B6D46" w:rsidRPr="006B6D46">
        <w:rPr>
          <w:rFonts w:cstheme="minorHAnsi"/>
          <w:sz w:val="24"/>
          <w:szCs w:val="24"/>
        </w:rPr>
        <w:t xml:space="preserve"> </w:t>
      </w:r>
    </w:p>
    <w:p w14:paraId="0DC3502B" w14:textId="77777777" w:rsidR="0063397F" w:rsidRPr="006B6D46" w:rsidRDefault="0063397F" w:rsidP="00260E62">
      <w:pPr>
        <w:spacing w:after="0"/>
        <w:rPr>
          <w:rFonts w:cstheme="minorHAnsi"/>
          <w:sz w:val="24"/>
          <w:szCs w:val="24"/>
        </w:rPr>
      </w:pPr>
      <w:r w:rsidRPr="006B6D46">
        <w:rPr>
          <w:rFonts w:cstheme="minorHAnsi"/>
          <w:b/>
          <w:sz w:val="24"/>
          <w:szCs w:val="24"/>
        </w:rPr>
        <w:t>Glendive Chamber of Commerce &amp; Agriculture</w:t>
      </w:r>
    </w:p>
    <w:p w14:paraId="18E72FB0" w14:textId="77777777" w:rsidR="0063397F" w:rsidRPr="006B6D46" w:rsidRDefault="0063397F" w:rsidP="00260E62">
      <w:pPr>
        <w:tabs>
          <w:tab w:val="left" w:pos="3330"/>
        </w:tabs>
        <w:spacing w:after="0"/>
        <w:rPr>
          <w:rFonts w:cstheme="minorHAnsi"/>
          <w:sz w:val="24"/>
          <w:szCs w:val="24"/>
        </w:rPr>
      </w:pPr>
      <w:r w:rsidRPr="006B6D46">
        <w:rPr>
          <w:rFonts w:cstheme="minorHAnsi"/>
          <w:sz w:val="24"/>
          <w:szCs w:val="24"/>
        </w:rPr>
        <w:t>808 N. Merrill Ave.</w:t>
      </w:r>
    </w:p>
    <w:p w14:paraId="781D2E99" w14:textId="77777777" w:rsidR="0063397F" w:rsidRPr="006B6D46" w:rsidRDefault="0063397F" w:rsidP="00260E62">
      <w:pPr>
        <w:tabs>
          <w:tab w:val="left" w:pos="3330"/>
        </w:tabs>
        <w:spacing w:after="0"/>
        <w:rPr>
          <w:rFonts w:cstheme="minorHAnsi"/>
          <w:sz w:val="24"/>
          <w:szCs w:val="24"/>
        </w:rPr>
      </w:pPr>
      <w:r w:rsidRPr="006B6D46">
        <w:rPr>
          <w:rFonts w:cstheme="minorHAnsi"/>
          <w:sz w:val="24"/>
          <w:szCs w:val="24"/>
        </w:rPr>
        <w:t>Glendive, MT 59330</w:t>
      </w:r>
    </w:p>
    <w:p w14:paraId="12918C0E" w14:textId="77777777" w:rsidR="0063397F" w:rsidRPr="006B6D46" w:rsidRDefault="0063397F" w:rsidP="00260E62">
      <w:pPr>
        <w:tabs>
          <w:tab w:val="left" w:pos="3330"/>
        </w:tabs>
        <w:spacing w:after="0"/>
        <w:rPr>
          <w:rFonts w:cstheme="minorHAnsi"/>
          <w:sz w:val="24"/>
          <w:szCs w:val="24"/>
        </w:rPr>
      </w:pPr>
      <w:r w:rsidRPr="006B6D46">
        <w:rPr>
          <w:rFonts w:cstheme="minorHAnsi"/>
          <w:sz w:val="24"/>
          <w:szCs w:val="24"/>
        </w:rPr>
        <w:t>(406) 377-5601</w:t>
      </w:r>
    </w:p>
    <w:p w14:paraId="43AE09B8" w14:textId="7AB7AD91" w:rsidR="0063397F" w:rsidRPr="006B6D46" w:rsidRDefault="00000000" w:rsidP="00260E62">
      <w:pPr>
        <w:tabs>
          <w:tab w:val="left" w:pos="3330"/>
        </w:tabs>
        <w:spacing w:after="0"/>
        <w:rPr>
          <w:rFonts w:cstheme="minorHAnsi"/>
          <w:sz w:val="24"/>
          <w:szCs w:val="24"/>
        </w:rPr>
      </w:pPr>
      <w:hyperlink r:id="rId74" w:history="1">
        <w:r w:rsidR="006B6D46" w:rsidRPr="006B6D46">
          <w:rPr>
            <w:rStyle w:val="Hyperlink"/>
            <w:rFonts w:cstheme="minorHAnsi"/>
            <w:sz w:val="24"/>
            <w:szCs w:val="24"/>
          </w:rPr>
          <w:t>https://www.glendivechamber.com/</w:t>
        </w:r>
      </w:hyperlink>
      <w:r w:rsidR="006B6D46" w:rsidRPr="006B6D46">
        <w:rPr>
          <w:rFonts w:cstheme="minorHAnsi"/>
          <w:sz w:val="24"/>
          <w:szCs w:val="24"/>
        </w:rPr>
        <w:t xml:space="preserve"> </w:t>
      </w:r>
    </w:p>
    <w:p w14:paraId="06B7A6D2" w14:textId="77777777" w:rsidR="008A129A" w:rsidRPr="006B6D46" w:rsidRDefault="008A129A" w:rsidP="00561592">
      <w:pPr>
        <w:tabs>
          <w:tab w:val="left" w:pos="3330"/>
        </w:tabs>
        <w:spacing w:after="0"/>
        <w:rPr>
          <w:rFonts w:cstheme="minorHAnsi"/>
          <w:b/>
          <w:sz w:val="24"/>
          <w:szCs w:val="24"/>
        </w:rPr>
      </w:pPr>
    </w:p>
    <w:p w14:paraId="4E878AFF" w14:textId="77777777" w:rsidR="0063397F" w:rsidRPr="006B6D46" w:rsidRDefault="0063397F" w:rsidP="00561592">
      <w:pPr>
        <w:tabs>
          <w:tab w:val="left" w:pos="3330"/>
        </w:tabs>
        <w:spacing w:after="0"/>
        <w:rPr>
          <w:rFonts w:cstheme="minorHAnsi"/>
          <w:sz w:val="24"/>
          <w:szCs w:val="24"/>
        </w:rPr>
      </w:pPr>
      <w:r w:rsidRPr="006B6D46">
        <w:rPr>
          <w:rFonts w:cstheme="minorHAnsi"/>
          <w:b/>
          <w:sz w:val="24"/>
          <w:szCs w:val="24"/>
        </w:rPr>
        <w:t>Glendive Public Library</w:t>
      </w:r>
    </w:p>
    <w:p w14:paraId="40EC4821" w14:textId="77777777" w:rsidR="0063397F" w:rsidRPr="006B6D46" w:rsidRDefault="0063397F" w:rsidP="00561592">
      <w:pPr>
        <w:tabs>
          <w:tab w:val="left" w:pos="3330"/>
        </w:tabs>
        <w:spacing w:after="0"/>
        <w:rPr>
          <w:rFonts w:cstheme="minorHAnsi"/>
          <w:sz w:val="24"/>
          <w:szCs w:val="24"/>
        </w:rPr>
      </w:pPr>
      <w:r w:rsidRPr="006B6D46">
        <w:rPr>
          <w:rFonts w:cstheme="minorHAnsi"/>
          <w:sz w:val="24"/>
          <w:szCs w:val="24"/>
        </w:rPr>
        <w:t>200 S. Kendrick Ave.</w:t>
      </w:r>
    </w:p>
    <w:p w14:paraId="4397FE9E" w14:textId="77777777" w:rsidR="0063397F" w:rsidRPr="006B6D46" w:rsidRDefault="0063397F" w:rsidP="00561592">
      <w:pPr>
        <w:tabs>
          <w:tab w:val="left" w:pos="3330"/>
        </w:tabs>
        <w:spacing w:after="0"/>
        <w:rPr>
          <w:rFonts w:cstheme="minorHAnsi"/>
          <w:sz w:val="24"/>
          <w:szCs w:val="24"/>
        </w:rPr>
      </w:pPr>
      <w:r w:rsidRPr="006B6D46">
        <w:rPr>
          <w:rFonts w:cstheme="minorHAnsi"/>
          <w:sz w:val="24"/>
          <w:szCs w:val="24"/>
        </w:rPr>
        <w:t>Glendive, MT 59330</w:t>
      </w:r>
    </w:p>
    <w:p w14:paraId="390FCB11" w14:textId="77777777" w:rsidR="0063397F" w:rsidRPr="006B6D46" w:rsidRDefault="0063397F" w:rsidP="00561592">
      <w:pPr>
        <w:tabs>
          <w:tab w:val="left" w:pos="3330"/>
        </w:tabs>
        <w:spacing w:after="0"/>
        <w:rPr>
          <w:rFonts w:cstheme="minorHAnsi"/>
          <w:sz w:val="24"/>
          <w:szCs w:val="24"/>
        </w:rPr>
      </w:pPr>
      <w:r w:rsidRPr="006B6D46">
        <w:rPr>
          <w:rFonts w:cstheme="minorHAnsi"/>
          <w:sz w:val="24"/>
          <w:szCs w:val="24"/>
        </w:rPr>
        <w:t>(406)377-3633</w:t>
      </w:r>
    </w:p>
    <w:p w14:paraId="6EE72276" w14:textId="69454D88" w:rsidR="006B6D46" w:rsidRPr="006B6D46" w:rsidRDefault="00000000" w:rsidP="00561592">
      <w:pPr>
        <w:tabs>
          <w:tab w:val="left" w:pos="3330"/>
        </w:tabs>
        <w:spacing w:after="0"/>
        <w:rPr>
          <w:rFonts w:cstheme="minorHAnsi"/>
          <w:sz w:val="24"/>
          <w:szCs w:val="24"/>
        </w:rPr>
      </w:pPr>
      <w:hyperlink r:id="rId75" w:history="1">
        <w:r w:rsidR="006B6D46" w:rsidRPr="006B6D46">
          <w:rPr>
            <w:rStyle w:val="Hyperlink"/>
            <w:rFonts w:cstheme="minorHAnsi"/>
            <w:sz w:val="24"/>
            <w:szCs w:val="24"/>
          </w:rPr>
          <w:t>https://www.glendivelibrary.com/</w:t>
        </w:r>
      </w:hyperlink>
    </w:p>
    <w:p w14:paraId="3E6C486A" w14:textId="267857EC" w:rsidR="008D61F8" w:rsidRPr="006B6D46" w:rsidRDefault="004441C9" w:rsidP="00561592">
      <w:pPr>
        <w:tabs>
          <w:tab w:val="left" w:pos="3330"/>
        </w:tabs>
        <w:spacing w:after="0"/>
        <w:rPr>
          <w:rFonts w:cstheme="minorHAnsi"/>
          <w:i/>
          <w:sz w:val="24"/>
          <w:szCs w:val="24"/>
        </w:rPr>
      </w:pPr>
      <w:r w:rsidRPr="006B6D46">
        <w:rPr>
          <w:rFonts w:cstheme="minorHAnsi"/>
          <w:i/>
          <w:sz w:val="24"/>
          <w:szCs w:val="24"/>
        </w:rPr>
        <w:t xml:space="preserve">Open M – W 9:00 a.m. – </w:t>
      </w:r>
      <w:r w:rsidR="006B6D46" w:rsidRPr="006B6D46">
        <w:rPr>
          <w:rFonts w:cstheme="minorHAnsi"/>
          <w:i/>
          <w:sz w:val="24"/>
          <w:szCs w:val="24"/>
        </w:rPr>
        <w:t>6</w:t>
      </w:r>
      <w:r w:rsidRPr="006B6D46">
        <w:rPr>
          <w:rFonts w:cstheme="minorHAnsi"/>
          <w:i/>
          <w:sz w:val="24"/>
          <w:szCs w:val="24"/>
        </w:rPr>
        <w:t>:00 p.m., Th - F 9:00 a.m. – 5:00 p.m.</w:t>
      </w:r>
    </w:p>
    <w:sectPr w:rsidR="008D61F8" w:rsidRPr="006B6D46">
      <w:headerReference w:type="default" r:id="rId76"/>
      <w:footerReference w:type="default" r:id="rI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7AD0" w14:textId="77777777" w:rsidR="0022506C" w:rsidRDefault="0022506C" w:rsidP="001C6932">
      <w:pPr>
        <w:spacing w:after="0" w:line="240" w:lineRule="auto"/>
      </w:pPr>
      <w:r>
        <w:separator/>
      </w:r>
    </w:p>
  </w:endnote>
  <w:endnote w:type="continuationSeparator" w:id="0">
    <w:p w14:paraId="3B8F2060" w14:textId="77777777" w:rsidR="0022506C" w:rsidRDefault="0022506C" w:rsidP="001C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8DA5" w14:textId="230DA7EB" w:rsidR="00A37C7A" w:rsidRDefault="00A37C7A" w:rsidP="001C6932">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This Resource Guide was prepared by Justice For Montanans AmeriCorps Members.  Although we do our best to keep these guides current, please contact programs directly for the most accurate and up-to-date information.   Last Updated: January 20</w:t>
    </w:r>
    <w:r w:rsidR="009B70B2">
      <w:rPr>
        <w:rFonts w:ascii="Calibri" w:hAnsi="Calibri"/>
        <w:color w:val="000000"/>
        <w:sz w:val="22"/>
        <w:szCs w:val="22"/>
      </w:rPr>
      <w:t>2</w:t>
    </w:r>
    <w:r w:rsidR="00695669">
      <w:rPr>
        <w:rFonts w:ascii="Calibri" w:hAnsi="Calibri"/>
        <w:color w:val="000000"/>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7310" w14:textId="77777777" w:rsidR="0022506C" w:rsidRDefault="0022506C" w:rsidP="001C6932">
      <w:pPr>
        <w:spacing w:after="0" w:line="240" w:lineRule="auto"/>
      </w:pPr>
      <w:r>
        <w:separator/>
      </w:r>
    </w:p>
  </w:footnote>
  <w:footnote w:type="continuationSeparator" w:id="0">
    <w:p w14:paraId="31CF0BB4" w14:textId="77777777" w:rsidR="0022506C" w:rsidRDefault="0022506C" w:rsidP="001C6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0227" w14:textId="77777777" w:rsidR="00A37C7A" w:rsidRPr="001C6932" w:rsidRDefault="00A37C7A" w:rsidP="001C6932">
    <w:pPr>
      <w:pStyle w:val="Header"/>
      <w:jc w:val="center"/>
      <w:rPr>
        <w:sz w:val="44"/>
        <w:szCs w:val="44"/>
      </w:rPr>
    </w:pPr>
    <w:r>
      <w:rPr>
        <w:sz w:val="44"/>
        <w:szCs w:val="44"/>
      </w:rPr>
      <w:t>Dawson</w:t>
    </w:r>
    <w:r w:rsidRPr="001C6932">
      <w:rPr>
        <w:sz w:val="44"/>
        <w:szCs w:val="44"/>
      </w:rPr>
      <w:t xml:space="preserve"> County Resource Guide</w:t>
    </w:r>
  </w:p>
  <w:p w14:paraId="7C644BB6" w14:textId="77777777" w:rsidR="00A37C7A" w:rsidRDefault="00A37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C3B"/>
    <w:multiLevelType w:val="multilevel"/>
    <w:tmpl w:val="F0EC1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33774"/>
    <w:multiLevelType w:val="multilevel"/>
    <w:tmpl w:val="502E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123FBE"/>
    <w:multiLevelType w:val="multilevel"/>
    <w:tmpl w:val="589E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26231"/>
    <w:multiLevelType w:val="multilevel"/>
    <w:tmpl w:val="8DA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15222E"/>
    <w:multiLevelType w:val="multilevel"/>
    <w:tmpl w:val="0A1C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7761578">
    <w:abstractNumId w:val="5"/>
  </w:num>
  <w:num w:numId="2" w16cid:durableId="1807626630">
    <w:abstractNumId w:val="0"/>
  </w:num>
  <w:num w:numId="3" w16cid:durableId="239146398">
    <w:abstractNumId w:val="1"/>
  </w:num>
  <w:num w:numId="4" w16cid:durableId="925579739">
    <w:abstractNumId w:val="2"/>
  </w:num>
  <w:num w:numId="5" w16cid:durableId="516583532">
    <w:abstractNumId w:val="3"/>
  </w:num>
  <w:num w:numId="6" w16cid:durableId="296103761">
    <w:abstractNumId w:val="4"/>
  </w:num>
  <w:num w:numId="7" w16cid:durableId="2121413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32"/>
    <w:rsid w:val="000501B7"/>
    <w:rsid w:val="0006059E"/>
    <w:rsid w:val="00065DF4"/>
    <w:rsid w:val="00080886"/>
    <w:rsid w:val="000854DC"/>
    <w:rsid w:val="000935DD"/>
    <w:rsid w:val="000A0145"/>
    <w:rsid w:val="000C1744"/>
    <w:rsid w:val="000C476C"/>
    <w:rsid w:val="000D456E"/>
    <w:rsid w:val="000E0836"/>
    <w:rsid w:val="000F65DD"/>
    <w:rsid w:val="000F6D68"/>
    <w:rsid w:val="00100950"/>
    <w:rsid w:val="00102D12"/>
    <w:rsid w:val="00132BC9"/>
    <w:rsid w:val="00140F2F"/>
    <w:rsid w:val="00146C15"/>
    <w:rsid w:val="00162A20"/>
    <w:rsid w:val="001772AF"/>
    <w:rsid w:val="001959E5"/>
    <w:rsid w:val="001A7774"/>
    <w:rsid w:val="001C3E75"/>
    <w:rsid w:val="001C5750"/>
    <w:rsid w:val="001C6932"/>
    <w:rsid w:val="001F4B6B"/>
    <w:rsid w:val="001F6B32"/>
    <w:rsid w:val="00201B84"/>
    <w:rsid w:val="00206EF4"/>
    <w:rsid w:val="00214032"/>
    <w:rsid w:val="00221DCE"/>
    <w:rsid w:val="00222DA2"/>
    <w:rsid w:val="00223FF0"/>
    <w:rsid w:val="0022506C"/>
    <w:rsid w:val="002479F3"/>
    <w:rsid w:val="00247C94"/>
    <w:rsid w:val="00260E62"/>
    <w:rsid w:val="00265FEB"/>
    <w:rsid w:val="0028135F"/>
    <w:rsid w:val="00290173"/>
    <w:rsid w:val="00293379"/>
    <w:rsid w:val="00294403"/>
    <w:rsid w:val="002B2DAB"/>
    <w:rsid w:val="002C5471"/>
    <w:rsid w:val="002D7B14"/>
    <w:rsid w:val="002E5A01"/>
    <w:rsid w:val="002F47E6"/>
    <w:rsid w:val="00304F7B"/>
    <w:rsid w:val="003069EA"/>
    <w:rsid w:val="003204AD"/>
    <w:rsid w:val="0032383B"/>
    <w:rsid w:val="003468F5"/>
    <w:rsid w:val="00346F96"/>
    <w:rsid w:val="00347B66"/>
    <w:rsid w:val="00362982"/>
    <w:rsid w:val="00362CC4"/>
    <w:rsid w:val="00362CDD"/>
    <w:rsid w:val="00365B02"/>
    <w:rsid w:val="0036687E"/>
    <w:rsid w:val="003A7A8E"/>
    <w:rsid w:val="003B04DE"/>
    <w:rsid w:val="003C0BB2"/>
    <w:rsid w:val="003C10E8"/>
    <w:rsid w:val="00417CFC"/>
    <w:rsid w:val="00423ABC"/>
    <w:rsid w:val="00425964"/>
    <w:rsid w:val="004358EC"/>
    <w:rsid w:val="00443343"/>
    <w:rsid w:val="004441C9"/>
    <w:rsid w:val="0046095E"/>
    <w:rsid w:val="00462636"/>
    <w:rsid w:val="0047372D"/>
    <w:rsid w:val="004802C1"/>
    <w:rsid w:val="00490327"/>
    <w:rsid w:val="00497331"/>
    <w:rsid w:val="004B5513"/>
    <w:rsid w:val="004D0A3B"/>
    <w:rsid w:val="004D1092"/>
    <w:rsid w:val="004D36EE"/>
    <w:rsid w:val="004E7518"/>
    <w:rsid w:val="004F14D6"/>
    <w:rsid w:val="005412D3"/>
    <w:rsid w:val="00545044"/>
    <w:rsid w:val="005553EF"/>
    <w:rsid w:val="00561592"/>
    <w:rsid w:val="00574BEE"/>
    <w:rsid w:val="005B0F89"/>
    <w:rsid w:val="005D086F"/>
    <w:rsid w:val="005F27B0"/>
    <w:rsid w:val="00612EAF"/>
    <w:rsid w:val="0061635C"/>
    <w:rsid w:val="0063397F"/>
    <w:rsid w:val="00633A46"/>
    <w:rsid w:val="00635C2E"/>
    <w:rsid w:val="00637F74"/>
    <w:rsid w:val="0064036C"/>
    <w:rsid w:val="006548CB"/>
    <w:rsid w:val="00666699"/>
    <w:rsid w:val="00671C7A"/>
    <w:rsid w:val="00676756"/>
    <w:rsid w:val="00695669"/>
    <w:rsid w:val="006962C9"/>
    <w:rsid w:val="006A0F53"/>
    <w:rsid w:val="006B45B2"/>
    <w:rsid w:val="006B6D46"/>
    <w:rsid w:val="006C7EB8"/>
    <w:rsid w:val="006D3B8B"/>
    <w:rsid w:val="006F09BE"/>
    <w:rsid w:val="006F41ED"/>
    <w:rsid w:val="00703A34"/>
    <w:rsid w:val="007069C8"/>
    <w:rsid w:val="0073382A"/>
    <w:rsid w:val="0075100F"/>
    <w:rsid w:val="00765BE7"/>
    <w:rsid w:val="00770068"/>
    <w:rsid w:val="007858D5"/>
    <w:rsid w:val="007C361C"/>
    <w:rsid w:val="007D1DC2"/>
    <w:rsid w:val="007D2357"/>
    <w:rsid w:val="007E1244"/>
    <w:rsid w:val="007E6519"/>
    <w:rsid w:val="007F3195"/>
    <w:rsid w:val="007F6ED2"/>
    <w:rsid w:val="00800211"/>
    <w:rsid w:val="008017DF"/>
    <w:rsid w:val="00805178"/>
    <w:rsid w:val="00817E7B"/>
    <w:rsid w:val="008316FB"/>
    <w:rsid w:val="008343A9"/>
    <w:rsid w:val="00845887"/>
    <w:rsid w:val="00850543"/>
    <w:rsid w:val="00882993"/>
    <w:rsid w:val="00884483"/>
    <w:rsid w:val="008859F3"/>
    <w:rsid w:val="00891D00"/>
    <w:rsid w:val="008A129A"/>
    <w:rsid w:val="008A1992"/>
    <w:rsid w:val="008B0B8C"/>
    <w:rsid w:val="008B6E69"/>
    <w:rsid w:val="008B7D1D"/>
    <w:rsid w:val="008D61F8"/>
    <w:rsid w:val="008E3021"/>
    <w:rsid w:val="008F250A"/>
    <w:rsid w:val="008F6876"/>
    <w:rsid w:val="009122A2"/>
    <w:rsid w:val="009424A5"/>
    <w:rsid w:val="009625BB"/>
    <w:rsid w:val="00962664"/>
    <w:rsid w:val="0096774F"/>
    <w:rsid w:val="009904F3"/>
    <w:rsid w:val="009B2E8F"/>
    <w:rsid w:val="009B5E59"/>
    <w:rsid w:val="009B70B2"/>
    <w:rsid w:val="009C0CCD"/>
    <w:rsid w:val="009C1E10"/>
    <w:rsid w:val="009C4AFB"/>
    <w:rsid w:val="009E2E31"/>
    <w:rsid w:val="009F3035"/>
    <w:rsid w:val="009F7677"/>
    <w:rsid w:val="00A05303"/>
    <w:rsid w:val="00A37C7A"/>
    <w:rsid w:val="00A5279A"/>
    <w:rsid w:val="00A567D2"/>
    <w:rsid w:val="00A57F1C"/>
    <w:rsid w:val="00A92DB0"/>
    <w:rsid w:val="00A9558B"/>
    <w:rsid w:val="00A97B8F"/>
    <w:rsid w:val="00AA6121"/>
    <w:rsid w:val="00AD7450"/>
    <w:rsid w:val="00B04D2C"/>
    <w:rsid w:val="00B16C69"/>
    <w:rsid w:val="00B265F9"/>
    <w:rsid w:val="00B33046"/>
    <w:rsid w:val="00B429B9"/>
    <w:rsid w:val="00B6003F"/>
    <w:rsid w:val="00B630C2"/>
    <w:rsid w:val="00B65F57"/>
    <w:rsid w:val="00B73770"/>
    <w:rsid w:val="00B93A21"/>
    <w:rsid w:val="00BC3265"/>
    <w:rsid w:val="00BF5906"/>
    <w:rsid w:val="00BF6709"/>
    <w:rsid w:val="00BF7D55"/>
    <w:rsid w:val="00C00CE6"/>
    <w:rsid w:val="00C169CD"/>
    <w:rsid w:val="00C200A7"/>
    <w:rsid w:val="00C24832"/>
    <w:rsid w:val="00C45E48"/>
    <w:rsid w:val="00C72362"/>
    <w:rsid w:val="00C86953"/>
    <w:rsid w:val="00CC2306"/>
    <w:rsid w:val="00CF5DBA"/>
    <w:rsid w:val="00D0188A"/>
    <w:rsid w:val="00D0203E"/>
    <w:rsid w:val="00D37744"/>
    <w:rsid w:val="00D464F1"/>
    <w:rsid w:val="00D54A66"/>
    <w:rsid w:val="00D60F6B"/>
    <w:rsid w:val="00D62D5C"/>
    <w:rsid w:val="00D92EBD"/>
    <w:rsid w:val="00D961E3"/>
    <w:rsid w:val="00DB2554"/>
    <w:rsid w:val="00DD1AC5"/>
    <w:rsid w:val="00DF60BA"/>
    <w:rsid w:val="00E12AD7"/>
    <w:rsid w:val="00E14D2A"/>
    <w:rsid w:val="00E2285E"/>
    <w:rsid w:val="00E4066B"/>
    <w:rsid w:val="00E4618E"/>
    <w:rsid w:val="00E47184"/>
    <w:rsid w:val="00E65020"/>
    <w:rsid w:val="00E65328"/>
    <w:rsid w:val="00E72429"/>
    <w:rsid w:val="00E90CF5"/>
    <w:rsid w:val="00E91B9D"/>
    <w:rsid w:val="00EB46C8"/>
    <w:rsid w:val="00ED0BAA"/>
    <w:rsid w:val="00EE15CE"/>
    <w:rsid w:val="00EE1E20"/>
    <w:rsid w:val="00F03BEE"/>
    <w:rsid w:val="00F068F8"/>
    <w:rsid w:val="00F132BA"/>
    <w:rsid w:val="00F2482E"/>
    <w:rsid w:val="00F254F6"/>
    <w:rsid w:val="00F46013"/>
    <w:rsid w:val="00F505E2"/>
    <w:rsid w:val="00F52BA2"/>
    <w:rsid w:val="00F90A6F"/>
    <w:rsid w:val="00FA06F0"/>
    <w:rsid w:val="00FA12E4"/>
    <w:rsid w:val="00FB1278"/>
    <w:rsid w:val="00FC6873"/>
    <w:rsid w:val="00FC7A04"/>
    <w:rsid w:val="00FD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893D"/>
  <w15:docId w15:val="{C1A9DD89-F7F5-4817-929E-2B519E19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464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668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932"/>
  </w:style>
  <w:style w:type="paragraph" w:styleId="Footer">
    <w:name w:val="footer"/>
    <w:basedOn w:val="Normal"/>
    <w:link w:val="FooterChar"/>
    <w:uiPriority w:val="99"/>
    <w:unhideWhenUsed/>
    <w:rsid w:val="001C6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932"/>
  </w:style>
  <w:style w:type="paragraph" w:customStyle="1" w:styleId="xmsonormal">
    <w:name w:val="x_msonormal"/>
    <w:basedOn w:val="Normal"/>
    <w:rsid w:val="001C69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37F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7F74"/>
    <w:rPr>
      <w:color w:val="0563C1" w:themeColor="hyperlink"/>
      <w:u w:val="single"/>
    </w:rPr>
  </w:style>
  <w:style w:type="paragraph" w:customStyle="1" w:styleId="Default">
    <w:name w:val="Default"/>
    <w:rsid w:val="0028135F"/>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style3">
    <w:name w:val="style3"/>
    <w:basedOn w:val="DefaultParagraphFont"/>
    <w:rsid w:val="0028135F"/>
  </w:style>
  <w:style w:type="paragraph" w:styleId="HTMLAddress">
    <w:name w:val="HTML Address"/>
    <w:basedOn w:val="Normal"/>
    <w:link w:val="HTMLAddressChar"/>
    <w:uiPriority w:val="99"/>
    <w:unhideWhenUsed/>
    <w:rsid w:val="00D62D5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D62D5C"/>
    <w:rPr>
      <w:rFonts w:ascii="Times New Roman" w:eastAsia="Times New Roman" w:hAnsi="Times New Roman" w:cs="Times New Roman"/>
      <w:i/>
      <w:iCs/>
      <w:sz w:val="24"/>
      <w:szCs w:val="24"/>
    </w:rPr>
  </w:style>
  <w:style w:type="character" w:styleId="Emphasis">
    <w:name w:val="Emphasis"/>
    <w:basedOn w:val="DefaultParagraphFont"/>
    <w:uiPriority w:val="20"/>
    <w:qFormat/>
    <w:rsid w:val="00F52BA2"/>
    <w:rPr>
      <w:i/>
      <w:iCs/>
    </w:rPr>
  </w:style>
  <w:style w:type="character" w:styleId="Strong">
    <w:name w:val="Strong"/>
    <w:basedOn w:val="DefaultParagraphFont"/>
    <w:uiPriority w:val="22"/>
    <w:qFormat/>
    <w:rsid w:val="00845887"/>
    <w:rPr>
      <w:b/>
      <w:bCs/>
    </w:rPr>
  </w:style>
  <w:style w:type="character" w:customStyle="1" w:styleId="UnresolvedMention1">
    <w:name w:val="Unresolved Mention1"/>
    <w:basedOn w:val="DefaultParagraphFont"/>
    <w:uiPriority w:val="99"/>
    <w:semiHidden/>
    <w:unhideWhenUsed/>
    <w:rsid w:val="00F90A6F"/>
    <w:rPr>
      <w:color w:val="808080"/>
      <w:shd w:val="clear" w:color="auto" w:fill="E6E6E6"/>
    </w:rPr>
  </w:style>
  <w:style w:type="paragraph" w:customStyle="1" w:styleId="footer-about">
    <w:name w:val="footer-about"/>
    <w:basedOn w:val="Normal"/>
    <w:rsid w:val="00366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6687E"/>
    <w:rPr>
      <w:rFonts w:ascii="Times New Roman" w:eastAsia="Times New Roman" w:hAnsi="Times New Roman" w:cs="Times New Roman"/>
      <w:b/>
      <w:bCs/>
      <w:sz w:val="27"/>
      <w:szCs w:val="27"/>
    </w:rPr>
  </w:style>
  <w:style w:type="paragraph" w:styleId="TOC1">
    <w:name w:val="toc 1"/>
    <w:hidden/>
    <w:uiPriority w:val="39"/>
    <w:rsid w:val="00695669"/>
    <w:pPr>
      <w:spacing w:after="159"/>
      <w:ind w:left="25" w:right="23" w:hanging="10"/>
    </w:pPr>
    <w:rPr>
      <w:rFonts w:ascii="Calibri" w:eastAsia="Calibri" w:hAnsi="Calibri" w:cs="Calibri"/>
      <w:color w:val="000000"/>
      <w:sz w:val="32"/>
    </w:rPr>
  </w:style>
  <w:style w:type="character" w:customStyle="1" w:styleId="Heading1Char">
    <w:name w:val="Heading 1 Char"/>
    <w:basedOn w:val="DefaultParagraphFont"/>
    <w:link w:val="Heading1"/>
    <w:uiPriority w:val="9"/>
    <w:rsid w:val="0069566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5669"/>
    <w:pPr>
      <w:outlineLvl w:val="9"/>
    </w:pPr>
  </w:style>
  <w:style w:type="paragraph" w:customStyle="1" w:styleId="Heading1CountyResource">
    <w:name w:val="Heading 1 County Resource"/>
    <w:basedOn w:val="Heading1"/>
    <w:link w:val="Heading1CountyResourceChar"/>
    <w:qFormat/>
    <w:rsid w:val="00695669"/>
    <w:pPr>
      <w:shd w:val="clear" w:color="auto" w:fill="DEEAF6" w:themeFill="accent1" w:themeFillTint="33"/>
    </w:pPr>
    <w:rPr>
      <w:rFonts w:ascii="Calibri" w:hAnsi="Calibri"/>
      <w:color w:val="auto"/>
    </w:rPr>
  </w:style>
  <w:style w:type="character" w:customStyle="1" w:styleId="Heading1CountyResourceChar">
    <w:name w:val="Heading 1 County Resource Char"/>
    <w:basedOn w:val="Heading1Char"/>
    <w:link w:val="Heading1CountyResource"/>
    <w:rsid w:val="00695669"/>
    <w:rPr>
      <w:rFonts w:ascii="Calibri" w:eastAsiaTheme="majorEastAsia" w:hAnsi="Calibri" w:cstheme="majorBidi"/>
      <w:color w:val="2E74B5" w:themeColor="accent1" w:themeShade="BF"/>
      <w:sz w:val="32"/>
      <w:szCs w:val="32"/>
      <w:shd w:val="clear" w:color="auto" w:fill="DEEAF6" w:themeFill="accent1" w:themeFillTint="33"/>
    </w:rPr>
  </w:style>
  <w:style w:type="character" w:styleId="FollowedHyperlink">
    <w:name w:val="FollowedHyperlink"/>
    <w:basedOn w:val="DefaultParagraphFont"/>
    <w:uiPriority w:val="99"/>
    <w:semiHidden/>
    <w:unhideWhenUsed/>
    <w:rsid w:val="00E65020"/>
    <w:rPr>
      <w:color w:val="954F72" w:themeColor="followedHyperlink"/>
      <w:u w:val="single"/>
    </w:rPr>
  </w:style>
  <w:style w:type="character" w:styleId="UnresolvedMention">
    <w:name w:val="Unresolved Mention"/>
    <w:basedOn w:val="DefaultParagraphFont"/>
    <w:uiPriority w:val="99"/>
    <w:semiHidden/>
    <w:unhideWhenUsed/>
    <w:rsid w:val="00E65020"/>
    <w:rPr>
      <w:color w:val="605E5C"/>
      <w:shd w:val="clear" w:color="auto" w:fill="E1DFDD"/>
    </w:rPr>
  </w:style>
  <w:style w:type="character" w:customStyle="1" w:styleId="Heading2Char">
    <w:name w:val="Heading 2 Char"/>
    <w:basedOn w:val="DefaultParagraphFont"/>
    <w:link w:val="Heading2"/>
    <w:uiPriority w:val="9"/>
    <w:semiHidden/>
    <w:rsid w:val="00D464F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219">
      <w:bodyDiv w:val="1"/>
      <w:marLeft w:val="0"/>
      <w:marRight w:val="0"/>
      <w:marTop w:val="0"/>
      <w:marBottom w:val="0"/>
      <w:divBdr>
        <w:top w:val="none" w:sz="0" w:space="0" w:color="auto"/>
        <w:left w:val="none" w:sz="0" w:space="0" w:color="auto"/>
        <w:bottom w:val="none" w:sz="0" w:space="0" w:color="auto"/>
        <w:right w:val="none" w:sz="0" w:space="0" w:color="auto"/>
      </w:divBdr>
    </w:div>
    <w:div w:id="95637667">
      <w:bodyDiv w:val="1"/>
      <w:marLeft w:val="0"/>
      <w:marRight w:val="0"/>
      <w:marTop w:val="0"/>
      <w:marBottom w:val="0"/>
      <w:divBdr>
        <w:top w:val="none" w:sz="0" w:space="0" w:color="auto"/>
        <w:left w:val="none" w:sz="0" w:space="0" w:color="auto"/>
        <w:bottom w:val="none" w:sz="0" w:space="0" w:color="auto"/>
        <w:right w:val="none" w:sz="0" w:space="0" w:color="auto"/>
      </w:divBdr>
    </w:div>
    <w:div w:id="156767440">
      <w:bodyDiv w:val="1"/>
      <w:marLeft w:val="0"/>
      <w:marRight w:val="0"/>
      <w:marTop w:val="0"/>
      <w:marBottom w:val="0"/>
      <w:divBdr>
        <w:top w:val="none" w:sz="0" w:space="0" w:color="auto"/>
        <w:left w:val="none" w:sz="0" w:space="0" w:color="auto"/>
        <w:bottom w:val="none" w:sz="0" w:space="0" w:color="auto"/>
        <w:right w:val="none" w:sz="0" w:space="0" w:color="auto"/>
      </w:divBdr>
    </w:div>
    <w:div w:id="158690265">
      <w:bodyDiv w:val="1"/>
      <w:marLeft w:val="0"/>
      <w:marRight w:val="0"/>
      <w:marTop w:val="0"/>
      <w:marBottom w:val="0"/>
      <w:divBdr>
        <w:top w:val="none" w:sz="0" w:space="0" w:color="auto"/>
        <w:left w:val="none" w:sz="0" w:space="0" w:color="auto"/>
        <w:bottom w:val="none" w:sz="0" w:space="0" w:color="auto"/>
        <w:right w:val="none" w:sz="0" w:space="0" w:color="auto"/>
      </w:divBdr>
    </w:div>
    <w:div w:id="194465801">
      <w:bodyDiv w:val="1"/>
      <w:marLeft w:val="0"/>
      <w:marRight w:val="0"/>
      <w:marTop w:val="0"/>
      <w:marBottom w:val="0"/>
      <w:divBdr>
        <w:top w:val="none" w:sz="0" w:space="0" w:color="auto"/>
        <w:left w:val="none" w:sz="0" w:space="0" w:color="auto"/>
        <w:bottom w:val="none" w:sz="0" w:space="0" w:color="auto"/>
        <w:right w:val="none" w:sz="0" w:space="0" w:color="auto"/>
      </w:divBdr>
    </w:div>
    <w:div w:id="202401202">
      <w:bodyDiv w:val="1"/>
      <w:marLeft w:val="0"/>
      <w:marRight w:val="0"/>
      <w:marTop w:val="0"/>
      <w:marBottom w:val="0"/>
      <w:divBdr>
        <w:top w:val="none" w:sz="0" w:space="0" w:color="auto"/>
        <w:left w:val="none" w:sz="0" w:space="0" w:color="auto"/>
        <w:bottom w:val="none" w:sz="0" w:space="0" w:color="auto"/>
        <w:right w:val="none" w:sz="0" w:space="0" w:color="auto"/>
      </w:divBdr>
    </w:div>
    <w:div w:id="355085442">
      <w:bodyDiv w:val="1"/>
      <w:marLeft w:val="0"/>
      <w:marRight w:val="0"/>
      <w:marTop w:val="0"/>
      <w:marBottom w:val="0"/>
      <w:divBdr>
        <w:top w:val="none" w:sz="0" w:space="0" w:color="auto"/>
        <w:left w:val="none" w:sz="0" w:space="0" w:color="auto"/>
        <w:bottom w:val="none" w:sz="0" w:space="0" w:color="auto"/>
        <w:right w:val="none" w:sz="0" w:space="0" w:color="auto"/>
      </w:divBdr>
    </w:div>
    <w:div w:id="475151307">
      <w:bodyDiv w:val="1"/>
      <w:marLeft w:val="0"/>
      <w:marRight w:val="0"/>
      <w:marTop w:val="0"/>
      <w:marBottom w:val="0"/>
      <w:divBdr>
        <w:top w:val="none" w:sz="0" w:space="0" w:color="auto"/>
        <w:left w:val="none" w:sz="0" w:space="0" w:color="auto"/>
        <w:bottom w:val="none" w:sz="0" w:space="0" w:color="auto"/>
        <w:right w:val="none" w:sz="0" w:space="0" w:color="auto"/>
      </w:divBdr>
    </w:div>
    <w:div w:id="592058202">
      <w:bodyDiv w:val="1"/>
      <w:marLeft w:val="0"/>
      <w:marRight w:val="0"/>
      <w:marTop w:val="0"/>
      <w:marBottom w:val="0"/>
      <w:divBdr>
        <w:top w:val="none" w:sz="0" w:space="0" w:color="auto"/>
        <w:left w:val="none" w:sz="0" w:space="0" w:color="auto"/>
        <w:bottom w:val="none" w:sz="0" w:space="0" w:color="auto"/>
        <w:right w:val="none" w:sz="0" w:space="0" w:color="auto"/>
      </w:divBdr>
    </w:div>
    <w:div w:id="738017178">
      <w:bodyDiv w:val="1"/>
      <w:marLeft w:val="0"/>
      <w:marRight w:val="0"/>
      <w:marTop w:val="0"/>
      <w:marBottom w:val="0"/>
      <w:divBdr>
        <w:top w:val="none" w:sz="0" w:space="0" w:color="auto"/>
        <w:left w:val="none" w:sz="0" w:space="0" w:color="auto"/>
        <w:bottom w:val="none" w:sz="0" w:space="0" w:color="auto"/>
        <w:right w:val="none" w:sz="0" w:space="0" w:color="auto"/>
      </w:divBdr>
    </w:div>
    <w:div w:id="785589234">
      <w:bodyDiv w:val="1"/>
      <w:marLeft w:val="0"/>
      <w:marRight w:val="0"/>
      <w:marTop w:val="0"/>
      <w:marBottom w:val="0"/>
      <w:divBdr>
        <w:top w:val="none" w:sz="0" w:space="0" w:color="auto"/>
        <w:left w:val="none" w:sz="0" w:space="0" w:color="auto"/>
        <w:bottom w:val="none" w:sz="0" w:space="0" w:color="auto"/>
        <w:right w:val="none" w:sz="0" w:space="0" w:color="auto"/>
      </w:divBdr>
    </w:div>
    <w:div w:id="871916710">
      <w:bodyDiv w:val="1"/>
      <w:marLeft w:val="0"/>
      <w:marRight w:val="0"/>
      <w:marTop w:val="0"/>
      <w:marBottom w:val="0"/>
      <w:divBdr>
        <w:top w:val="none" w:sz="0" w:space="0" w:color="auto"/>
        <w:left w:val="none" w:sz="0" w:space="0" w:color="auto"/>
        <w:bottom w:val="none" w:sz="0" w:space="0" w:color="auto"/>
        <w:right w:val="none" w:sz="0" w:space="0" w:color="auto"/>
      </w:divBdr>
    </w:div>
    <w:div w:id="1054350285">
      <w:bodyDiv w:val="1"/>
      <w:marLeft w:val="0"/>
      <w:marRight w:val="0"/>
      <w:marTop w:val="0"/>
      <w:marBottom w:val="0"/>
      <w:divBdr>
        <w:top w:val="none" w:sz="0" w:space="0" w:color="auto"/>
        <w:left w:val="none" w:sz="0" w:space="0" w:color="auto"/>
        <w:bottom w:val="none" w:sz="0" w:space="0" w:color="auto"/>
        <w:right w:val="none" w:sz="0" w:space="0" w:color="auto"/>
      </w:divBdr>
    </w:div>
    <w:div w:id="1157577735">
      <w:bodyDiv w:val="1"/>
      <w:marLeft w:val="0"/>
      <w:marRight w:val="0"/>
      <w:marTop w:val="0"/>
      <w:marBottom w:val="0"/>
      <w:divBdr>
        <w:top w:val="none" w:sz="0" w:space="0" w:color="auto"/>
        <w:left w:val="none" w:sz="0" w:space="0" w:color="auto"/>
        <w:bottom w:val="none" w:sz="0" w:space="0" w:color="auto"/>
        <w:right w:val="none" w:sz="0" w:space="0" w:color="auto"/>
      </w:divBdr>
    </w:div>
    <w:div w:id="1314484598">
      <w:bodyDiv w:val="1"/>
      <w:marLeft w:val="0"/>
      <w:marRight w:val="0"/>
      <w:marTop w:val="0"/>
      <w:marBottom w:val="0"/>
      <w:divBdr>
        <w:top w:val="none" w:sz="0" w:space="0" w:color="auto"/>
        <w:left w:val="none" w:sz="0" w:space="0" w:color="auto"/>
        <w:bottom w:val="none" w:sz="0" w:space="0" w:color="auto"/>
        <w:right w:val="none" w:sz="0" w:space="0" w:color="auto"/>
      </w:divBdr>
      <w:divsChild>
        <w:div w:id="841772785">
          <w:marLeft w:val="0"/>
          <w:marRight w:val="0"/>
          <w:marTop w:val="0"/>
          <w:marBottom w:val="0"/>
          <w:divBdr>
            <w:top w:val="none" w:sz="0" w:space="0" w:color="auto"/>
            <w:left w:val="none" w:sz="0" w:space="0" w:color="auto"/>
            <w:bottom w:val="none" w:sz="0" w:space="0" w:color="auto"/>
            <w:right w:val="none" w:sz="0" w:space="0" w:color="auto"/>
          </w:divBdr>
          <w:divsChild>
            <w:div w:id="18877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7371">
      <w:bodyDiv w:val="1"/>
      <w:marLeft w:val="0"/>
      <w:marRight w:val="0"/>
      <w:marTop w:val="0"/>
      <w:marBottom w:val="0"/>
      <w:divBdr>
        <w:top w:val="none" w:sz="0" w:space="0" w:color="auto"/>
        <w:left w:val="none" w:sz="0" w:space="0" w:color="auto"/>
        <w:bottom w:val="none" w:sz="0" w:space="0" w:color="auto"/>
        <w:right w:val="none" w:sz="0" w:space="0" w:color="auto"/>
      </w:divBdr>
    </w:div>
    <w:div w:id="1364331771">
      <w:bodyDiv w:val="1"/>
      <w:marLeft w:val="0"/>
      <w:marRight w:val="0"/>
      <w:marTop w:val="0"/>
      <w:marBottom w:val="0"/>
      <w:divBdr>
        <w:top w:val="none" w:sz="0" w:space="0" w:color="auto"/>
        <w:left w:val="none" w:sz="0" w:space="0" w:color="auto"/>
        <w:bottom w:val="none" w:sz="0" w:space="0" w:color="auto"/>
        <w:right w:val="none" w:sz="0" w:space="0" w:color="auto"/>
      </w:divBdr>
      <w:divsChild>
        <w:div w:id="452477230">
          <w:marLeft w:val="0"/>
          <w:marRight w:val="0"/>
          <w:marTop w:val="0"/>
          <w:marBottom w:val="0"/>
          <w:divBdr>
            <w:top w:val="none" w:sz="0" w:space="0" w:color="auto"/>
            <w:left w:val="none" w:sz="0" w:space="0" w:color="auto"/>
            <w:bottom w:val="none" w:sz="0" w:space="0" w:color="auto"/>
            <w:right w:val="none" w:sz="0" w:space="0" w:color="auto"/>
          </w:divBdr>
          <w:divsChild>
            <w:div w:id="457796810">
              <w:marLeft w:val="-225"/>
              <w:marRight w:val="-225"/>
              <w:marTop w:val="0"/>
              <w:marBottom w:val="0"/>
              <w:divBdr>
                <w:top w:val="none" w:sz="0" w:space="0" w:color="auto"/>
                <w:left w:val="none" w:sz="0" w:space="0" w:color="auto"/>
                <w:bottom w:val="none" w:sz="0" w:space="0" w:color="auto"/>
                <w:right w:val="none" w:sz="0" w:space="0" w:color="auto"/>
              </w:divBdr>
              <w:divsChild>
                <w:div w:id="1073285111">
                  <w:marLeft w:val="0"/>
                  <w:marRight w:val="0"/>
                  <w:marTop w:val="0"/>
                  <w:marBottom w:val="0"/>
                  <w:divBdr>
                    <w:top w:val="none" w:sz="0" w:space="0" w:color="auto"/>
                    <w:left w:val="none" w:sz="0" w:space="0" w:color="auto"/>
                    <w:bottom w:val="none" w:sz="0" w:space="0" w:color="auto"/>
                    <w:right w:val="none" w:sz="0" w:space="0" w:color="auto"/>
                  </w:divBdr>
                  <w:divsChild>
                    <w:div w:id="159928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921">
      <w:bodyDiv w:val="1"/>
      <w:marLeft w:val="0"/>
      <w:marRight w:val="0"/>
      <w:marTop w:val="0"/>
      <w:marBottom w:val="0"/>
      <w:divBdr>
        <w:top w:val="none" w:sz="0" w:space="0" w:color="auto"/>
        <w:left w:val="none" w:sz="0" w:space="0" w:color="auto"/>
        <w:bottom w:val="none" w:sz="0" w:space="0" w:color="auto"/>
        <w:right w:val="none" w:sz="0" w:space="0" w:color="auto"/>
      </w:divBdr>
    </w:div>
    <w:div w:id="1380351040">
      <w:bodyDiv w:val="1"/>
      <w:marLeft w:val="0"/>
      <w:marRight w:val="0"/>
      <w:marTop w:val="0"/>
      <w:marBottom w:val="0"/>
      <w:divBdr>
        <w:top w:val="none" w:sz="0" w:space="0" w:color="auto"/>
        <w:left w:val="none" w:sz="0" w:space="0" w:color="auto"/>
        <w:bottom w:val="none" w:sz="0" w:space="0" w:color="auto"/>
        <w:right w:val="none" w:sz="0" w:space="0" w:color="auto"/>
      </w:divBdr>
    </w:div>
    <w:div w:id="1383796842">
      <w:bodyDiv w:val="1"/>
      <w:marLeft w:val="0"/>
      <w:marRight w:val="0"/>
      <w:marTop w:val="0"/>
      <w:marBottom w:val="0"/>
      <w:divBdr>
        <w:top w:val="none" w:sz="0" w:space="0" w:color="auto"/>
        <w:left w:val="none" w:sz="0" w:space="0" w:color="auto"/>
        <w:bottom w:val="none" w:sz="0" w:space="0" w:color="auto"/>
        <w:right w:val="none" w:sz="0" w:space="0" w:color="auto"/>
      </w:divBdr>
    </w:div>
    <w:div w:id="1447697991">
      <w:bodyDiv w:val="1"/>
      <w:marLeft w:val="0"/>
      <w:marRight w:val="0"/>
      <w:marTop w:val="0"/>
      <w:marBottom w:val="0"/>
      <w:divBdr>
        <w:top w:val="none" w:sz="0" w:space="0" w:color="auto"/>
        <w:left w:val="none" w:sz="0" w:space="0" w:color="auto"/>
        <w:bottom w:val="none" w:sz="0" w:space="0" w:color="auto"/>
        <w:right w:val="none" w:sz="0" w:space="0" w:color="auto"/>
      </w:divBdr>
      <w:divsChild>
        <w:div w:id="1070809995">
          <w:marLeft w:val="0"/>
          <w:marRight w:val="0"/>
          <w:marTop w:val="0"/>
          <w:marBottom w:val="0"/>
          <w:divBdr>
            <w:top w:val="none" w:sz="0" w:space="0" w:color="auto"/>
            <w:left w:val="none" w:sz="0" w:space="0" w:color="auto"/>
            <w:bottom w:val="none" w:sz="0" w:space="0" w:color="auto"/>
            <w:right w:val="none" w:sz="0" w:space="0" w:color="auto"/>
          </w:divBdr>
          <w:divsChild>
            <w:div w:id="448010804">
              <w:marLeft w:val="0"/>
              <w:marRight w:val="0"/>
              <w:marTop w:val="0"/>
              <w:marBottom w:val="0"/>
              <w:divBdr>
                <w:top w:val="none" w:sz="0" w:space="0" w:color="auto"/>
                <w:left w:val="none" w:sz="0" w:space="0" w:color="auto"/>
                <w:bottom w:val="none" w:sz="0" w:space="0" w:color="auto"/>
                <w:right w:val="none" w:sz="0" w:space="0" w:color="auto"/>
              </w:divBdr>
              <w:divsChild>
                <w:div w:id="2034186074">
                  <w:marLeft w:val="0"/>
                  <w:marRight w:val="0"/>
                  <w:marTop w:val="0"/>
                  <w:marBottom w:val="0"/>
                  <w:divBdr>
                    <w:top w:val="none" w:sz="0" w:space="0" w:color="auto"/>
                    <w:left w:val="none" w:sz="0" w:space="0" w:color="auto"/>
                    <w:bottom w:val="none" w:sz="0" w:space="0" w:color="auto"/>
                    <w:right w:val="none" w:sz="0" w:space="0" w:color="auto"/>
                  </w:divBdr>
                  <w:divsChild>
                    <w:div w:id="1641155147">
                      <w:marLeft w:val="0"/>
                      <w:marRight w:val="0"/>
                      <w:marTop w:val="0"/>
                      <w:marBottom w:val="0"/>
                      <w:divBdr>
                        <w:top w:val="none" w:sz="0" w:space="0" w:color="auto"/>
                        <w:left w:val="none" w:sz="0" w:space="0" w:color="auto"/>
                        <w:bottom w:val="none" w:sz="0" w:space="0" w:color="auto"/>
                        <w:right w:val="none" w:sz="0" w:space="0" w:color="auto"/>
                      </w:divBdr>
                      <w:divsChild>
                        <w:div w:id="230427284">
                          <w:marLeft w:val="0"/>
                          <w:marRight w:val="0"/>
                          <w:marTop w:val="15"/>
                          <w:marBottom w:val="0"/>
                          <w:divBdr>
                            <w:top w:val="none" w:sz="0" w:space="0" w:color="auto"/>
                            <w:left w:val="none" w:sz="0" w:space="0" w:color="auto"/>
                            <w:bottom w:val="none" w:sz="0" w:space="0" w:color="auto"/>
                            <w:right w:val="none" w:sz="0" w:space="0" w:color="auto"/>
                          </w:divBdr>
                          <w:divsChild>
                            <w:div w:id="2067534176">
                              <w:marLeft w:val="0"/>
                              <w:marRight w:val="0"/>
                              <w:marTop w:val="0"/>
                              <w:marBottom w:val="0"/>
                              <w:divBdr>
                                <w:top w:val="none" w:sz="0" w:space="0" w:color="auto"/>
                                <w:left w:val="none" w:sz="0" w:space="0" w:color="auto"/>
                                <w:bottom w:val="none" w:sz="0" w:space="0" w:color="auto"/>
                                <w:right w:val="none" w:sz="0" w:space="0" w:color="auto"/>
                              </w:divBdr>
                              <w:divsChild>
                                <w:div w:id="1984263633">
                                  <w:marLeft w:val="0"/>
                                  <w:marRight w:val="0"/>
                                  <w:marTop w:val="0"/>
                                  <w:marBottom w:val="0"/>
                                  <w:divBdr>
                                    <w:top w:val="none" w:sz="0" w:space="0" w:color="auto"/>
                                    <w:left w:val="none" w:sz="0" w:space="0" w:color="auto"/>
                                    <w:bottom w:val="none" w:sz="0" w:space="0" w:color="auto"/>
                                    <w:right w:val="none" w:sz="0" w:space="0" w:color="auto"/>
                                  </w:divBdr>
                                </w:div>
                                <w:div w:id="1992320417">
                                  <w:marLeft w:val="0"/>
                                  <w:marRight w:val="0"/>
                                  <w:marTop w:val="0"/>
                                  <w:marBottom w:val="0"/>
                                  <w:divBdr>
                                    <w:top w:val="none" w:sz="0" w:space="0" w:color="auto"/>
                                    <w:left w:val="none" w:sz="0" w:space="0" w:color="auto"/>
                                    <w:bottom w:val="none" w:sz="0" w:space="0" w:color="auto"/>
                                    <w:right w:val="none" w:sz="0" w:space="0" w:color="auto"/>
                                  </w:divBdr>
                                </w:div>
                                <w:div w:id="1759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120300">
      <w:bodyDiv w:val="1"/>
      <w:marLeft w:val="0"/>
      <w:marRight w:val="0"/>
      <w:marTop w:val="0"/>
      <w:marBottom w:val="0"/>
      <w:divBdr>
        <w:top w:val="none" w:sz="0" w:space="0" w:color="auto"/>
        <w:left w:val="none" w:sz="0" w:space="0" w:color="auto"/>
        <w:bottom w:val="none" w:sz="0" w:space="0" w:color="auto"/>
        <w:right w:val="none" w:sz="0" w:space="0" w:color="auto"/>
      </w:divBdr>
    </w:div>
    <w:div w:id="1908224070">
      <w:bodyDiv w:val="1"/>
      <w:marLeft w:val="0"/>
      <w:marRight w:val="0"/>
      <w:marTop w:val="0"/>
      <w:marBottom w:val="0"/>
      <w:divBdr>
        <w:top w:val="none" w:sz="0" w:space="0" w:color="auto"/>
        <w:left w:val="none" w:sz="0" w:space="0" w:color="auto"/>
        <w:bottom w:val="none" w:sz="0" w:space="0" w:color="auto"/>
        <w:right w:val="none" w:sz="0" w:space="0" w:color="auto"/>
      </w:divBdr>
    </w:div>
    <w:div w:id="1967000235">
      <w:bodyDiv w:val="1"/>
      <w:marLeft w:val="0"/>
      <w:marRight w:val="0"/>
      <w:marTop w:val="0"/>
      <w:marBottom w:val="0"/>
      <w:divBdr>
        <w:top w:val="none" w:sz="0" w:space="0" w:color="auto"/>
        <w:left w:val="none" w:sz="0" w:space="0" w:color="auto"/>
        <w:bottom w:val="none" w:sz="0" w:space="0" w:color="auto"/>
        <w:right w:val="none" w:sz="0" w:space="0" w:color="auto"/>
      </w:divBdr>
    </w:div>
    <w:div w:id="1986356285">
      <w:bodyDiv w:val="1"/>
      <w:marLeft w:val="0"/>
      <w:marRight w:val="0"/>
      <w:marTop w:val="0"/>
      <w:marBottom w:val="0"/>
      <w:divBdr>
        <w:top w:val="none" w:sz="0" w:space="0" w:color="auto"/>
        <w:left w:val="none" w:sz="0" w:space="0" w:color="auto"/>
        <w:bottom w:val="none" w:sz="0" w:space="0" w:color="auto"/>
        <w:right w:val="none" w:sz="0" w:space="0" w:color="auto"/>
      </w:divBdr>
    </w:div>
    <w:div w:id="20821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apmt.org" TargetMode="External"/><Relationship Id="rId18" Type="http://schemas.openxmlformats.org/officeDocument/2006/relationships/hyperlink" Target="https://www.youthdynamics.org/contact-us/glendive/" TargetMode="External"/><Relationship Id="rId26" Type="http://schemas.openxmlformats.org/officeDocument/2006/relationships/hyperlink" Target="https://aemt.org/contacts" TargetMode="External"/><Relationship Id="rId39" Type="http://schemas.openxmlformats.org/officeDocument/2006/relationships/hyperlink" Target="http://www.emcmhc.org" TargetMode="External"/><Relationship Id="rId21" Type="http://schemas.openxmlformats.org/officeDocument/2006/relationships/hyperlink" Target="http://www.disabilityrightsmt.org" TargetMode="External"/><Relationship Id="rId34" Type="http://schemas.openxmlformats.org/officeDocument/2006/relationships/hyperlink" Target="mailto:hhshcsopacuster@mt.gov" TargetMode="External"/><Relationship Id="rId42" Type="http://schemas.openxmlformats.org/officeDocument/2006/relationships/hyperlink" Target="http://www.aemt.org" TargetMode="External"/><Relationship Id="rId47" Type="http://schemas.openxmlformats.org/officeDocument/2006/relationships/hyperlink" Target="https://www.dawsonmt.gov/departments/justice_of_the_peace/index.php" TargetMode="External"/><Relationship Id="rId50" Type="http://schemas.openxmlformats.org/officeDocument/2006/relationships/hyperlink" Target="https://dojmt.gov/consumer/" TargetMode="External"/><Relationship Id="rId55" Type="http://schemas.openxmlformats.org/officeDocument/2006/relationships/hyperlink" Target="https://www.dawsonmt.gov/departments/publichealth/home_health.php" TargetMode="External"/><Relationship Id="rId63" Type="http://schemas.openxmlformats.org/officeDocument/2006/relationships/hyperlink" Target="https://www.va.gov/montana-health-care/locations/glendive-va-clinic/" TargetMode="External"/><Relationship Id="rId68" Type="http://schemas.openxmlformats.org/officeDocument/2006/relationships/hyperlink" Target="https://www.dawsonmt.gov/departments/publichealth/index.php" TargetMode="External"/><Relationship Id="rId76" Type="http://schemas.openxmlformats.org/officeDocument/2006/relationships/header" Target="header1.xml"/><Relationship Id="rId7" Type="http://schemas.openxmlformats.org/officeDocument/2006/relationships/hyperlink" Target="https://aemt.org/employment-and-training" TargetMode="External"/><Relationship Id="rId71" Type="http://schemas.openxmlformats.org/officeDocument/2006/relationships/hyperlink" Target="https://www.dawsonmt.gov/departments/sheriff/civil_division/index.php" TargetMode="External"/><Relationship Id="rId2" Type="http://schemas.openxmlformats.org/officeDocument/2006/relationships/styles" Target="styles.xml"/><Relationship Id="rId16" Type="http://schemas.openxmlformats.org/officeDocument/2006/relationships/hyperlink" Target="http://www.pvssmt.org" TargetMode="External"/><Relationship Id="rId29" Type="http://schemas.openxmlformats.org/officeDocument/2006/relationships/hyperlink" Target="http://www.ruraldynamics.org" TargetMode="External"/><Relationship Id="rId11" Type="http://schemas.openxmlformats.org/officeDocument/2006/relationships/hyperlink" Target="https://dphhs.mt.gov/cssd/Contacts" TargetMode="External"/><Relationship Id="rId24" Type="http://schemas.openxmlformats.org/officeDocument/2006/relationships/hyperlink" Target="https://dphhs.mt.gov/detd/vocrehab/VRBSofficesbycounty" TargetMode="External"/><Relationship Id="rId32" Type="http://schemas.openxmlformats.org/officeDocument/2006/relationships/hyperlink" Target="mailto:zion@midrivers.com" TargetMode="External"/><Relationship Id="rId37" Type="http://schemas.openxmlformats.org/officeDocument/2006/relationships/hyperlink" Target="http://www.aa-montana.org" TargetMode="External"/><Relationship Id="rId40" Type="http://schemas.openxmlformats.org/officeDocument/2006/relationships/hyperlink" Target="http://www.hmk.mt.gov" TargetMode="External"/><Relationship Id="rId45" Type="http://schemas.openxmlformats.org/officeDocument/2006/relationships/hyperlink" Target="https://www.dawsonmt.gov/departments/clerk_and_recorder/index.php" TargetMode="External"/><Relationship Id="rId53" Type="http://schemas.openxmlformats.org/officeDocument/2006/relationships/hyperlink" Target="https://www.gmc.org/services/extended-care/" TargetMode="External"/><Relationship Id="rId58" Type="http://schemas.openxmlformats.org/officeDocument/2006/relationships/hyperlink" Target="https://richeymt.org/richey-senior-citizen-and-community-center" TargetMode="External"/><Relationship Id="rId66" Type="http://schemas.openxmlformats.org/officeDocument/2006/relationships/hyperlink" Target="https://www.facebook.com/dcdvprogram/info/?tab=page_info" TargetMode="External"/><Relationship Id="rId74" Type="http://schemas.openxmlformats.org/officeDocument/2006/relationships/hyperlink" Target="https://www.glendivechamber.com/"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dawsonmt.gov/departments/urban_transportation_bus/index.php" TargetMode="External"/><Relationship Id="rId10" Type="http://schemas.openxmlformats.org/officeDocument/2006/relationships/hyperlink" Target="https://dphhs.mt.gov/CFSD/CountyOffice" TargetMode="External"/><Relationship Id="rId19" Type="http://schemas.openxmlformats.org/officeDocument/2006/relationships/hyperlink" Target="https://dphhs.mt.gov/SLTC/aging/adrc/" TargetMode="External"/><Relationship Id="rId31" Type="http://schemas.openxmlformats.org/officeDocument/2006/relationships/hyperlink" Target="mailto:donna@aemt.org" TargetMode="External"/><Relationship Id="rId44" Type="http://schemas.openxmlformats.org/officeDocument/2006/relationships/hyperlink" Target="https://www.dawsonmt.gov/departments/county_attorney/index.php" TargetMode="External"/><Relationship Id="rId52" Type="http://schemas.openxmlformats.org/officeDocument/2006/relationships/hyperlink" Target="https://aemt.org/agency-on-aging" TargetMode="External"/><Relationship Id="rId60" Type="http://schemas.openxmlformats.org/officeDocument/2006/relationships/hyperlink" Target="https://dphhs.mt.gov/SLTC/aging/longtermcareombudsman/" TargetMode="External"/><Relationship Id="rId65" Type="http://schemas.openxmlformats.org/officeDocument/2006/relationships/hyperlink" Target="mailto:dcdv@midrivers.com" TargetMode="External"/><Relationship Id="rId73" Type="http://schemas.openxmlformats.org/officeDocument/2006/relationships/hyperlink" Target="https://montanaworks.gov/job-service-montana/"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gcmondak.org/about" TargetMode="External"/><Relationship Id="rId14" Type="http://schemas.openxmlformats.org/officeDocument/2006/relationships/hyperlink" Target="http://www.glendiveschools.com/" TargetMode="External"/><Relationship Id="rId22" Type="http://schemas.openxmlformats.org/officeDocument/2006/relationships/hyperlink" Target="mailto:emihr@midrivers.com" TargetMode="External"/><Relationship Id="rId27" Type="http://schemas.openxmlformats.org/officeDocument/2006/relationships/hyperlink" Target="mailto:GlendiveJSC@mt.gov" TargetMode="External"/><Relationship Id="rId30" Type="http://schemas.openxmlformats.org/officeDocument/2006/relationships/hyperlink" Target="mailto:hhshcsopacuster@mt.gov" TargetMode="External"/><Relationship Id="rId35" Type="http://schemas.openxmlformats.org/officeDocument/2006/relationships/hyperlink" Target="http://www.dawsoncountymontana.com" TargetMode="External"/><Relationship Id="rId43" Type="http://schemas.openxmlformats.org/officeDocument/2006/relationships/hyperlink" Target="https://formergovernors.mt.gov/martz/staff/default.asp" TargetMode="External"/><Relationship Id="rId48" Type="http://schemas.openxmlformats.org/officeDocument/2006/relationships/hyperlink" Target="http://www.mtlsa.org" TargetMode="External"/><Relationship Id="rId56" Type="http://schemas.openxmlformats.org/officeDocument/2006/relationships/hyperlink" Target="http://www.mtlsa.org" TargetMode="External"/><Relationship Id="rId64" Type="http://schemas.openxmlformats.org/officeDocument/2006/relationships/hyperlink" Target="https://dma.mt.gov/MVAD/index" TargetMode="External"/><Relationship Id="rId69" Type="http://schemas.openxmlformats.org/officeDocument/2006/relationships/hyperlink" Target="https://www.dawson.edu/outreach/adult-education.html" TargetMode="External"/><Relationship Id="rId77" Type="http://schemas.openxmlformats.org/officeDocument/2006/relationships/footer" Target="footer1.xml"/><Relationship Id="rId8" Type="http://schemas.openxmlformats.org/officeDocument/2006/relationships/hyperlink" Target="mailto:bgc@midrivers.com" TargetMode="External"/><Relationship Id="rId51" Type="http://schemas.openxmlformats.org/officeDocument/2006/relationships/hyperlink" Target="https://dphhs.mt.gov/sltc/aps" TargetMode="External"/><Relationship Id="rId72" Type="http://schemas.openxmlformats.org/officeDocument/2006/relationships/hyperlink" Target="http://www.doj.mt.gov/driving" TargetMode="External"/><Relationship Id="rId3" Type="http://schemas.openxmlformats.org/officeDocument/2006/relationships/settings" Target="settings.xml"/><Relationship Id="rId12" Type="http://schemas.openxmlformats.org/officeDocument/2006/relationships/hyperlink" Target="https://dojmt.gov/enforcement/specialservices/ocfo-home/" TargetMode="External"/><Relationship Id="rId17" Type="http://schemas.openxmlformats.org/officeDocument/2006/relationships/hyperlink" Target="https://www.dawsonmt.gov/departments/publichealth/nurturing_tree.php" TargetMode="External"/><Relationship Id="rId25" Type="http://schemas.openxmlformats.org/officeDocument/2006/relationships/hyperlink" Target="https://aemt.org/contacts" TargetMode="External"/><Relationship Id="rId33" Type="http://schemas.openxmlformats.org/officeDocument/2006/relationships/hyperlink" Target="http://www.zionlutheran.us/" TargetMode="External"/><Relationship Id="rId38" Type="http://schemas.openxmlformats.org/officeDocument/2006/relationships/hyperlink" Target="https://www.dawsonmt.gov/departments/publichealth/index.php" TargetMode="External"/><Relationship Id="rId46" Type="http://schemas.openxmlformats.org/officeDocument/2006/relationships/hyperlink" Target="https://www.dawsonmt.gov/departments/clerk_of_court/index.php" TargetMode="External"/><Relationship Id="rId59" Type="http://schemas.openxmlformats.org/officeDocument/2006/relationships/hyperlink" Target="mailto:glensrs@midrivers.com" TargetMode="External"/><Relationship Id="rId67" Type="http://schemas.openxmlformats.org/officeDocument/2006/relationships/hyperlink" Target="mailto:dchealth@midrivers.com" TargetMode="External"/><Relationship Id="rId20" Type="http://schemas.openxmlformats.org/officeDocument/2006/relationships/hyperlink" Target="https://dphhs.mt.gov/BHDD/DisabilityServices/developmentaldisabilities/" TargetMode="External"/><Relationship Id="rId41" Type="http://schemas.openxmlformats.org/officeDocument/2006/relationships/hyperlink" Target="https://www.rimrock.org" TargetMode="External"/><Relationship Id="rId54" Type="http://schemas.openxmlformats.org/officeDocument/2006/relationships/hyperlink" Target="https://www.dawsonmt.gov/departments/senior_citizen/index.php" TargetMode="External"/><Relationship Id="rId62" Type="http://schemas.openxmlformats.org/officeDocument/2006/relationships/hyperlink" Target="https://www.eamvh.com/" TargetMode="External"/><Relationship Id="rId70" Type="http://schemas.openxmlformats.org/officeDocument/2006/relationships/hyperlink" Target="https://www.montana.edu/extension/dawson/" TargetMode="External"/><Relationship Id="rId75" Type="http://schemas.openxmlformats.org/officeDocument/2006/relationships/hyperlink" Target="https://www.glendivelibrary.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emt.org/contacts" TargetMode="External"/><Relationship Id="rId23" Type="http://schemas.openxmlformats.org/officeDocument/2006/relationships/hyperlink" Target="http://www.liftt.org" TargetMode="External"/><Relationship Id="rId28" Type="http://schemas.openxmlformats.org/officeDocument/2006/relationships/hyperlink" Target="https://montanaworks.gov/job-service-montana/" TargetMode="External"/><Relationship Id="rId36" Type="http://schemas.openxmlformats.org/officeDocument/2006/relationships/hyperlink" Target="http://www.al-anon-montana.org/find-a-meeting" TargetMode="External"/><Relationship Id="rId49" Type="http://schemas.openxmlformats.org/officeDocument/2006/relationships/hyperlink" Target="http://www.MontanaLawHelp.org" TargetMode="External"/><Relationship Id="rId57" Type="http://schemas.openxmlformats.org/officeDocument/2006/relationships/hyperlink" Target="http://www.mtl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18</Pages>
  <Words>3989</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Mēghan Flanary</dc:creator>
  <cp:lastModifiedBy>Davis-Rodak, Emma</cp:lastModifiedBy>
  <cp:revision>8</cp:revision>
  <dcterms:created xsi:type="dcterms:W3CDTF">2023-12-05T19:07:00Z</dcterms:created>
  <dcterms:modified xsi:type="dcterms:W3CDTF">2024-02-20T20:12:00Z</dcterms:modified>
</cp:coreProperties>
</file>