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B57169" w14:textId="77777777" w:rsidR="00D261F3" w:rsidRDefault="00000000">
      <w:pPr>
        <w:pStyle w:val="Standard"/>
        <w:jc w:val="center"/>
        <w:rPr>
          <w:sz w:val="32"/>
          <w:szCs w:val="32"/>
        </w:rPr>
      </w:pPr>
      <w:r>
        <w:rPr>
          <w:sz w:val="32"/>
          <w:szCs w:val="32"/>
        </w:rPr>
        <w:t>Table of Contents</w:t>
      </w:r>
    </w:p>
    <w:p w14:paraId="59CCA9A7" w14:textId="77777777" w:rsidR="00D261F3" w:rsidRDefault="00000000">
      <w:pPr>
        <w:pStyle w:val="Standard"/>
        <w:rPr>
          <w:sz w:val="32"/>
          <w:szCs w:val="32"/>
        </w:rPr>
      </w:pPr>
      <w:r>
        <w:rPr>
          <w:sz w:val="32"/>
          <w:szCs w:val="32"/>
        </w:rPr>
        <w:t>Child Services………….……………………………………………………………………………2</w:t>
      </w:r>
    </w:p>
    <w:p w14:paraId="1B9543B6" w14:textId="77777777" w:rsidR="00D261F3" w:rsidRDefault="00000000">
      <w:pPr>
        <w:pStyle w:val="Standard"/>
        <w:jc w:val="both"/>
        <w:rPr>
          <w:sz w:val="32"/>
          <w:szCs w:val="32"/>
        </w:rPr>
      </w:pPr>
      <w:r>
        <w:rPr>
          <w:sz w:val="32"/>
          <w:szCs w:val="32"/>
        </w:rPr>
        <w:t>Disabilities…………………….……………………………………………………………….......2</w:t>
      </w:r>
    </w:p>
    <w:p w14:paraId="48536101" w14:textId="77777777" w:rsidR="00D261F3" w:rsidRDefault="00000000">
      <w:pPr>
        <w:pStyle w:val="Standard"/>
        <w:jc w:val="both"/>
        <w:rPr>
          <w:sz w:val="32"/>
          <w:szCs w:val="32"/>
        </w:rPr>
      </w:pPr>
      <w:r>
        <w:rPr>
          <w:sz w:val="32"/>
          <w:szCs w:val="32"/>
        </w:rPr>
        <w:t>Financial &amp; Career………………….….…………</w:t>
      </w:r>
      <w:proofErr w:type="gramStart"/>
      <w:r>
        <w:rPr>
          <w:sz w:val="32"/>
          <w:szCs w:val="32"/>
        </w:rPr>
        <w:t>…..</w:t>
      </w:r>
      <w:proofErr w:type="gramEnd"/>
      <w:r>
        <w:rPr>
          <w:sz w:val="32"/>
          <w:szCs w:val="32"/>
        </w:rPr>
        <w:t>………………………………………….3</w:t>
      </w:r>
    </w:p>
    <w:p w14:paraId="41BD2C92" w14:textId="77777777" w:rsidR="00D261F3" w:rsidRDefault="00000000">
      <w:pPr>
        <w:pStyle w:val="Standard"/>
        <w:jc w:val="both"/>
        <w:rPr>
          <w:sz w:val="32"/>
          <w:szCs w:val="32"/>
        </w:rPr>
      </w:pPr>
      <w:r>
        <w:rPr>
          <w:sz w:val="32"/>
          <w:szCs w:val="32"/>
        </w:rPr>
        <w:t>Food Services…………………………….…………</w:t>
      </w:r>
      <w:proofErr w:type="gramStart"/>
      <w:r>
        <w:rPr>
          <w:sz w:val="32"/>
          <w:szCs w:val="32"/>
        </w:rPr>
        <w:t>…..</w:t>
      </w:r>
      <w:proofErr w:type="gramEnd"/>
      <w:r>
        <w:rPr>
          <w:sz w:val="32"/>
          <w:szCs w:val="32"/>
        </w:rPr>
        <w:t>………………………………………….3</w:t>
      </w:r>
    </w:p>
    <w:p w14:paraId="1163A247" w14:textId="77777777" w:rsidR="00D261F3" w:rsidRDefault="00000000">
      <w:pPr>
        <w:pStyle w:val="Standard"/>
        <w:jc w:val="both"/>
        <w:rPr>
          <w:sz w:val="32"/>
          <w:szCs w:val="32"/>
        </w:rPr>
      </w:pPr>
      <w:r>
        <w:rPr>
          <w:sz w:val="32"/>
          <w:szCs w:val="32"/>
        </w:rPr>
        <w:t>Health….……………</w:t>
      </w:r>
      <w:proofErr w:type="gramStart"/>
      <w:r>
        <w:rPr>
          <w:sz w:val="32"/>
          <w:szCs w:val="32"/>
        </w:rPr>
        <w:t>…..</w:t>
      </w:r>
      <w:proofErr w:type="gramEnd"/>
      <w:r>
        <w:rPr>
          <w:sz w:val="32"/>
          <w:szCs w:val="32"/>
        </w:rPr>
        <w:t>………...………………………………………………………………….4</w:t>
      </w:r>
    </w:p>
    <w:p w14:paraId="36552AFA" w14:textId="77777777" w:rsidR="00D261F3" w:rsidRDefault="00000000">
      <w:pPr>
        <w:pStyle w:val="Standard"/>
        <w:jc w:val="both"/>
        <w:rPr>
          <w:sz w:val="32"/>
          <w:szCs w:val="32"/>
        </w:rPr>
      </w:pPr>
      <w:r>
        <w:rPr>
          <w:sz w:val="32"/>
          <w:szCs w:val="32"/>
        </w:rPr>
        <w:t>Housing ……………………….………………………………………………………………</w:t>
      </w:r>
      <w:proofErr w:type="gramStart"/>
      <w:r>
        <w:rPr>
          <w:sz w:val="32"/>
          <w:szCs w:val="32"/>
        </w:rPr>
        <w:t>…..</w:t>
      </w:r>
      <w:proofErr w:type="gramEnd"/>
      <w:r>
        <w:rPr>
          <w:sz w:val="32"/>
          <w:szCs w:val="32"/>
        </w:rPr>
        <w:t>….5</w:t>
      </w:r>
    </w:p>
    <w:p w14:paraId="7C5E8099" w14:textId="77777777" w:rsidR="00D261F3" w:rsidRDefault="00000000">
      <w:pPr>
        <w:pStyle w:val="Standard"/>
        <w:jc w:val="both"/>
        <w:rPr>
          <w:sz w:val="32"/>
          <w:szCs w:val="32"/>
        </w:rPr>
      </w:pPr>
      <w:r>
        <w:rPr>
          <w:sz w:val="32"/>
          <w:szCs w:val="32"/>
        </w:rPr>
        <w:t>Legal Services...………………….…………………….………</w:t>
      </w:r>
      <w:proofErr w:type="gramStart"/>
      <w:r>
        <w:rPr>
          <w:sz w:val="32"/>
          <w:szCs w:val="32"/>
        </w:rPr>
        <w:t>…..</w:t>
      </w:r>
      <w:proofErr w:type="gramEnd"/>
      <w:r>
        <w:rPr>
          <w:sz w:val="32"/>
          <w:szCs w:val="32"/>
        </w:rPr>
        <w:t>…………………………..…5</w:t>
      </w:r>
    </w:p>
    <w:p w14:paraId="50786E3C" w14:textId="77777777" w:rsidR="00D261F3" w:rsidRDefault="00000000">
      <w:pPr>
        <w:pStyle w:val="Standard"/>
        <w:jc w:val="both"/>
        <w:rPr>
          <w:sz w:val="32"/>
          <w:szCs w:val="32"/>
        </w:rPr>
      </w:pPr>
      <w:r>
        <w:rPr>
          <w:sz w:val="32"/>
          <w:szCs w:val="32"/>
        </w:rPr>
        <w:t>Senior…………………………….…………………………………………………………………….6</w:t>
      </w:r>
    </w:p>
    <w:p w14:paraId="3729C8FE" w14:textId="77777777" w:rsidR="00D261F3" w:rsidRDefault="00000000">
      <w:pPr>
        <w:pStyle w:val="Standard"/>
        <w:jc w:val="both"/>
        <w:rPr>
          <w:sz w:val="32"/>
          <w:szCs w:val="32"/>
        </w:rPr>
      </w:pPr>
      <w:r>
        <w:rPr>
          <w:sz w:val="32"/>
          <w:szCs w:val="32"/>
        </w:rPr>
        <w:t>Veterans………………………………………………………………………………………………7</w:t>
      </w:r>
    </w:p>
    <w:p w14:paraId="59107FE7" w14:textId="77777777" w:rsidR="00D261F3" w:rsidRDefault="00000000">
      <w:pPr>
        <w:pStyle w:val="Standard"/>
        <w:jc w:val="both"/>
        <w:rPr>
          <w:sz w:val="32"/>
          <w:szCs w:val="32"/>
        </w:rPr>
      </w:pPr>
      <w:r>
        <w:rPr>
          <w:sz w:val="32"/>
          <w:szCs w:val="32"/>
        </w:rPr>
        <w:t>Women……………………………….……………………………………………………………….7</w:t>
      </w:r>
    </w:p>
    <w:p w14:paraId="6907B3A2" w14:textId="77777777" w:rsidR="00D261F3" w:rsidRDefault="00000000">
      <w:pPr>
        <w:pStyle w:val="Standard"/>
        <w:jc w:val="both"/>
        <w:rPr>
          <w:sz w:val="32"/>
          <w:szCs w:val="32"/>
        </w:rPr>
      </w:pPr>
      <w:r>
        <w:rPr>
          <w:sz w:val="32"/>
          <w:szCs w:val="32"/>
        </w:rPr>
        <w:t>Other….……………………………….……………………………………………………………….8</w:t>
      </w:r>
    </w:p>
    <w:p w14:paraId="67832B36" w14:textId="77777777" w:rsidR="00D261F3" w:rsidRDefault="00D261F3">
      <w:pPr>
        <w:pStyle w:val="Standard"/>
        <w:jc w:val="both"/>
        <w:rPr>
          <w:sz w:val="32"/>
          <w:szCs w:val="32"/>
        </w:rPr>
      </w:pPr>
    </w:p>
    <w:p w14:paraId="2E1D9CE5" w14:textId="77777777" w:rsidR="00D261F3" w:rsidRDefault="00D261F3">
      <w:pPr>
        <w:pStyle w:val="Standard"/>
        <w:rPr>
          <w:sz w:val="32"/>
          <w:szCs w:val="32"/>
        </w:rPr>
      </w:pPr>
    </w:p>
    <w:p w14:paraId="4118D4B5" w14:textId="77777777" w:rsidR="00D261F3" w:rsidRDefault="00D261F3">
      <w:pPr>
        <w:pStyle w:val="Standard"/>
        <w:rPr>
          <w:sz w:val="32"/>
          <w:szCs w:val="32"/>
        </w:rPr>
      </w:pPr>
    </w:p>
    <w:p w14:paraId="70A50396" w14:textId="77777777" w:rsidR="00D261F3" w:rsidRDefault="00000000">
      <w:pPr>
        <w:pStyle w:val="Standard"/>
        <w:pageBreakBefore/>
        <w:shd w:val="clear" w:color="auto" w:fill="DAEEF3"/>
        <w:spacing w:line="240" w:lineRule="auto"/>
        <w:rPr>
          <w:sz w:val="32"/>
          <w:szCs w:val="32"/>
        </w:rPr>
      </w:pPr>
      <w:r>
        <w:rPr>
          <w:sz w:val="32"/>
          <w:szCs w:val="32"/>
        </w:rPr>
        <w:lastRenderedPageBreak/>
        <w:t>Child Services</w:t>
      </w:r>
    </w:p>
    <w:p w14:paraId="0587778C" w14:textId="77777777" w:rsidR="00D261F3" w:rsidRDefault="00000000">
      <w:pPr>
        <w:pStyle w:val="Standard"/>
        <w:spacing w:after="0" w:line="240" w:lineRule="auto"/>
        <w:rPr>
          <w:b/>
          <w:bCs/>
          <w:sz w:val="24"/>
          <w:szCs w:val="24"/>
        </w:rPr>
      </w:pPr>
      <w:r>
        <w:rPr>
          <w:b/>
          <w:bCs/>
          <w:sz w:val="24"/>
          <w:szCs w:val="24"/>
        </w:rPr>
        <w:t>Butte 4-C's</w:t>
      </w:r>
    </w:p>
    <w:p w14:paraId="3901F89F" w14:textId="77777777" w:rsidR="00D261F3" w:rsidRDefault="00000000">
      <w:pPr>
        <w:pStyle w:val="Standard"/>
        <w:spacing w:after="0" w:line="240" w:lineRule="auto"/>
        <w:rPr>
          <w:rStyle w:val="None"/>
          <w:b/>
          <w:bCs/>
          <w:sz w:val="24"/>
          <w:szCs w:val="24"/>
        </w:rPr>
      </w:pPr>
      <w:hyperlink r:id="rId7" w:history="1">
        <w:r>
          <w:rPr>
            <w:rStyle w:val="Hyperlink0"/>
          </w:rPr>
          <w:t>www.butte4cs.org</w:t>
        </w:r>
      </w:hyperlink>
    </w:p>
    <w:p w14:paraId="1BABBF89" w14:textId="77777777" w:rsidR="00D261F3" w:rsidRDefault="00000000">
      <w:pPr>
        <w:pStyle w:val="Standard"/>
        <w:spacing w:after="0" w:line="240" w:lineRule="auto"/>
        <w:rPr>
          <w:rStyle w:val="Hyperlink0"/>
        </w:rPr>
      </w:pPr>
      <w:r>
        <w:rPr>
          <w:rStyle w:val="Hyperlink0"/>
        </w:rPr>
        <w:t xml:space="preserve">101 N Main St. </w:t>
      </w:r>
      <w:proofErr w:type="spellStart"/>
      <w:r>
        <w:rPr>
          <w:rStyle w:val="Hyperlink0"/>
        </w:rPr>
        <w:t>Sutte</w:t>
      </w:r>
      <w:proofErr w:type="spellEnd"/>
      <w:r>
        <w:rPr>
          <w:rStyle w:val="Hyperlink0"/>
        </w:rPr>
        <w:t>, MT 59701</w:t>
      </w:r>
      <w:r>
        <w:rPr>
          <w:rStyle w:val="Hyperlink0"/>
        </w:rPr>
        <w:br/>
        <w:t>(406) 723-4019</w:t>
      </w:r>
    </w:p>
    <w:p w14:paraId="26DFA118" w14:textId="77777777" w:rsidR="00D261F3" w:rsidRDefault="00000000">
      <w:pPr>
        <w:pStyle w:val="Standard"/>
        <w:spacing w:after="0" w:line="240" w:lineRule="auto"/>
        <w:rPr>
          <w:rStyle w:val="None"/>
          <w:i/>
          <w:iCs/>
          <w:sz w:val="24"/>
          <w:szCs w:val="24"/>
        </w:rPr>
      </w:pPr>
      <w:r>
        <w:rPr>
          <w:rStyle w:val="None"/>
          <w:i/>
          <w:iCs/>
          <w:sz w:val="24"/>
          <w:szCs w:val="24"/>
        </w:rPr>
        <w:t xml:space="preserve">A Regional </w:t>
      </w:r>
      <w:proofErr w:type="gramStart"/>
      <w:r>
        <w:rPr>
          <w:rStyle w:val="None"/>
          <w:i/>
          <w:iCs/>
          <w:sz w:val="24"/>
          <w:szCs w:val="24"/>
        </w:rPr>
        <w:t>child care</w:t>
      </w:r>
      <w:proofErr w:type="gramEnd"/>
      <w:r>
        <w:rPr>
          <w:rStyle w:val="None"/>
          <w:i/>
          <w:iCs/>
          <w:sz w:val="24"/>
          <w:szCs w:val="24"/>
        </w:rPr>
        <w:t xml:space="preserve"> resource and referral agency serving Southwest Montana. The Best Beginnings Scholarship is available to assist families who are working and/or attending school, who meet income guidelines, and pay for </w:t>
      </w:r>
      <w:proofErr w:type="gramStart"/>
      <w:r>
        <w:rPr>
          <w:rStyle w:val="None"/>
          <w:i/>
          <w:iCs/>
          <w:sz w:val="24"/>
          <w:szCs w:val="24"/>
        </w:rPr>
        <w:t>child care</w:t>
      </w:r>
      <w:proofErr w:type="gramEnd"/>
      <w:r>
        <w:rPr>
          <w:rStyle w:val="None"/>
          <w:i/>
          <w:iCs/>
          <w:sz w:val="24"/>
          <w:szCs w:val="24"/>
        </w:rPr>
        <w:t xml:space="preserve">. </w:t>
      </w:r>
      <w:proofErr w:type="gramStart"/>
      <w:r>
        <w:rPr>
          <w:rStyle w:val="None"/>
          <w:i/>
          <w:iCs/>
          <w:sz w:val="24"/>
          <w:szCs w:val="24"/>
        </w:rPr>
        <w:t>Child care</w:t>
      </w:r>
      <w:proofErr w:type="gramEnd"/>
      <w:r>
        <w:rPr>
          <w:rStyle w:val="None"/>
          <w:i/>
          <w:iCs/>
          <w:sz w:val="24"/>
          <w:szCs w:val="24"/>
        </w:rPr>
        <w:t xml:space="preserve"> referrals are also available and provide information on how to choose quality child care and how to find care that meets individual family's needs. Butte 4-C's also: assists individuals in starting and operating a </w:t>
      </w:r>
      <w:proofErr w:type="gramStart"/>
      <w:r>
        <w:rPr>
          <w:rStyle w:val="None"/>
          <w:i/>
          <w:iCs/>
          <w:sz w:val="24"/>
          <w:szCs w:val="24"/>
        </w:rPr>
        <w:t>child care</w:t>
      </w:r>
      <w:proofErr w:type="gramEnd"/>
      <w:r>
        <w:rPr>
          <w:rStyle w:val="None"/>
          <w:i/>
          <w:iCs/>
          <w:sz w:val="24"/>
          <w:szCs w:val="24"/>
        </w:rPr>
        <w:t xml:space="preserve"> business, provides free parenting classes, offer professional supervised visitation services for families dealing with child custody issues or court ordered visitation, Circle of Parents support group, Grandparents Raising Grandchildren support group, and </w:t>
      </w:r>
      <w:proofErr w:type="spellStart"/>
      <w:r>
        <w:rPr>
          <w:rStyle w:val="None"/>
          <w:i/>
          <w:iCs/>
          <w:sz w:val="24"/>
          <w:szCs w:val="24"/>
        </w:rPr>
        <w:t>SafeCare</w:t>
      </w:r>
      <w:proofErr w:type="spellEnd"/>
      <w:r>
        <w:rPr>
          <w:rStyle w:val="None"/>
          <w:i/>
          <w:iCs/>
          <w:sz w:val="24"/>
          <w:szCs w:val="24"/>
        </w:rPr>
        <w:t xml:space="preserve"> home visiting.</w:t>
      </w:r>
    </w:p>
    <w:p w14:paraId="6C33E3A4" w14:textId="77777777" w:rsidR="00D261F3" w:rsidRDefault="00D261F3">
      <w:pPr>
        <w:pStyle w:val="Standard"/>
        <w:spacing w:after="0" w:line="240" w:lineRule="auto"/>
        <w:rPr>
          <w:b/>
          <w:bCs/>
          <w:sz w:val="24"/>
          <w:szCs w:val="24"/>
        </w:rPr>
      </w:pPr>
    </w:p>
    <w:p w14:paraId="1DB10730" w14:textId="77777777" w:rsidR="00D261F3" w:rsidRDefault="00000000">
      <w:pPr>
        <w:pStyle w:val="Standard"/>
        <w:spacing w:after="0" w:line="240" w:lineRule="auto"/>
      </w:pPr>
      <w:r>
        <w:rPr>
          <w:rStyle w:val="None"/>
          <w:b/>
          <w:bCs/>
          <w:sz w:val="24"/>
          <w:szCs w:val="24"/>
        </w:rPr>
        <w:t>Child and Family Services Division</w:t>
      </w:r>
      <w:r>
        <w:rPr>
          <w:rStyle w:val="None"/>
          <w:b/>
          <w:bCs/>
          <w:sz w:val="24"/>
          <w:szCs w:val="24"/>
        </w:rPr>
        <w:br/>
      </w:r>
      <w:hyperlink r:id="rId8" w:history="1">
        <w:r>
          <w:rPr>
            <w:rStyle w:val="Hyperlink0"/>
          </w:rPr>
          <w:t>www.dphhs.mt.gov/cfsd</w:t>
        </w:r>
      </w:hyperlink>
      <w:r>
        <w:rPr>
          <w:rStyle w:val="Hyperlink0"/>
        </w:rPr>
        <w:t xml:space="preserve"> </w:t>
      </w:r>
      <w:r>
        <w:rPr>
          <w:rStyle w:val="Hyperlink0"/>
        </w:rPr>
        <w:br/>
        <w:t>301 Park Avenue, Helena, Montana 59620</w:t>
      </w:r>
      <w:r>
        <w:rPr>
          <w:rStyle w:val="Hyperlink0"/>
        </w:rPr>
        <w:br/>
        <w:t>(406) 444-230 – For Child Protective Services Resources</w:t>
      </w:r>
    </w:p>
    <w:p w14:paraId="2B6D729D" w14:textId="77777777" w:rsidR="00D261F3" w:rsidRDefault="00000000">
      <w:pPr>
        <w:pStyle w:val="Standard"/>
        <w:spacing w:after="0" w:line="240" w:lineRule="auto"/>
      </w:pPr>
      <w:r>
        <w:rPr>
          <w:rStyle w:val="Hyperlink0"/>
        </w:rPr>
        <w:t>(406) 841-2400 – For All Other Child and Family Services Resources</w:t>
      </w:r>
      <w:r>
        <w:rPr>
          <w:rStyle w:val="Hyperlink0"/>
        </w:rPr>
        <w:br/>
      </w:r>
      <w:r>
        <w:rPr>
          <w:rStyle w:val="None"/>
          <w:i/>
          <w:iCs/>
          <w:sz w:val="24"/>
          <w:szCs w:val="24"/>
        </w:rPr>
        <w:t>Provides centralized services and resource referrals for cases of child abuse and neglect.</w:t>
      </w:r>
    </w:p>
    <w:p w14:paraId="20D2B107" w14:textId="77777777" w:rsidR="00D261F3" w:rsidRDefault="00D261F3">
      <w:pPr>
        <w:pStyle w:val="Standard"/>
        <w:spacing w:after="0" w:line="240" w:lineRule="auto"/>
        <w:rPr>
          <w:i/>
          <w:iCs/>
          <w:sz w:val="24"/>
          <w:szCs w:val="24"/>
        </w:rPr>
      </w:pPr>
    </w:p>
    <w:p w14:paraId="4DDE11AA" w14:textId="77777777" w:rsidR="00D261F3" w:rsidRDefault="00000000">
      <w:pPr>
        <w:pStyle w:val="Standard"/>
        <w:spacing w:line="240" w:lineRule="auto"/>
      </w:pPr>
      <w:r>
        <w:rPr>
          <w:rStyle w:val="None"/>
          <w:b/>
          <w:bCs/>
          <w:sz w:val="24"/>
          <w:szCs w:val="24"/>
        </w:rPr>
        <w:t>Child Support Enforcement Division</w:t>
      </w:r>
      <w:r>
        <w:rPr>
          <w:rStyle w:val="None"/>
          <w:b/>
          <w:bCs/>
          <w:sz w:val="24"/>
          <w:szCs w:val="24"/>
        </w:rPr>
        <w:br/>
      </w:r>
      <w:hyperlink r:id="rId9" w:history="1">
        <w:r>
          <w:rPr>
            <w:rStyle w:val="Hyperlink0"/>
          </w:rPr>
          <w:t>www.dphhs.mt.gov/csed</w:t>
        </w:r>
      </w:hyperlink>
      <w:r>
        <w:rPr>
          <w:rStyle w:val="Hyperlink0"/>
        </w:rPr>
        <w:br/>
        <w:t>2401 Colonial Drive, First Floor, PO Box 202943, Helena MT 59620-2943</w:t>
      </w:r>
      <w:r>
        <w:rPr>
          <w:rStyle w:val="Hyperlink0"/>
        </w:rPr>
        <w:br/>
        <w:t>(406) 444-6856 or (800) 346-5437</w:t>
      </w:r>
      <w:r>
        <w:rPr>
          <w:rStyle w:val="Hyperlink0"/>
        </w:rPr>
        <w:br/>
      </w:r>
      <w:r>
        <w:rPr>
          <w:rStyle w:val="None"/>
          <w:i/>
          <w:iCs/>
          <w:sz w:val="24"/>
          <w:szCs w:val="24"/>
        </w:rPr>
        <w:t>Assists with all aspects of child support in the state of Montana, including forms and information.</w:t>
      </w:r>
    </w:p>
    <w:p w14:paraId="5B588278" w14:textId="77777777" w:rsidR="00D261F3" w:rsidRDefault="00000000">
      <w:pPr>
        <w:pStyle w:val="Standard"/>
        <w:shd w:val="clear" w:color="auto" w:fill="DAEEF3"/>
        <w:spacing w:line="240" w:lineRule="auto"/>
        <w:rPr>
          <w:rStyle w:val="None"/>
          <w:sz w:val="32"/>
          <w:szCs w:val="32"/>
        </w:rPr>
      </w:pPr>
      <w:r>
        <w:rPr>
          <w:rStyle w:val="None"/>
          <w:sz w:val="32"/>
          <w:szCs w:val="32"/>
        </w:rPr>
        <w:t>Disabilities</w:t>
      </w:r>
    </w:p>
    <w:p w14:paraId="6D921C05" w14:textId="77777777" w:rsidR="00D261F3" w:rsidRDefault="00000000">
      <w:pPr>
        <w:pStyle w:val="Standard"/>
        <w:spacing w:after="0" w:line="240" w:lineRule="auto"/>
        <w:rPr>
          <w:rStyle w:val="None"/>
          <w:b/>
          <w:bCs/>
          <w:sz w:val="24"/>
          <w:szCs w:val="24"/>
        </w:rPr>
      </w:pPr>
      <w:r>
        <w:rPr>
          <w:rStyle w:val="None"/>
          <w:b/>
          <w:bCs/>
          <w:sz w:val="24"/>
          <w:szCs w:val="24"/>
        </w:rPr>
        <w:t>AWARE, Inc</w:t>
      </w:r>
    </w:p>
    <w:p w14:paraId="1949D146" w14:textId="77777777" w:rsidR="00D261F3" w:rsidRDefault="00000000">
      <w:pPr>
        <w:pStyle w:val="Standard"/>
        <w:spacing w:after="0" w:line="240" w:lineRule="auto"/>
      </w:pPr>
      <w:hyperlink r:id="rId10" w:history="1">
        <w:r>
          <w:rPr>
            <w:rStyle w:val="Hyperlink0"/>
          </w:rPr>
          <w:t>www.aware-inc.org</w:t>
        </w:r>
      </w:hyperlink>
      <w:r>
        <w:rPr>
          <w:rStyle w:val="Hyperlink0"/>
        </w:rPr>
        <w:t xml:space="preserve">  </w:t>
      </w:r>
    </w:p>
    <w:p w14:paraId="3FEE1BCF" w14:textId="77777777" w:rsidR="00D261F3" w:rsidRDefault="00000000">
      <w:pPr>
        <w:pStyle w:val="Standard"/>
        <w:spacing w:after="0" w:line="240" w:lineRule="auto"/>
      </w:pPr>
      <w:r>
        <w:rPr>
          <w:rStyle w:val="Hyperlink0"/>
        </w:rPr>
        <w:t>107 E. Granite Street, Butte, MT 59701</w:t>
      </w:r>
      <w:r>
        <w:rPr>
          <w:rStyle w:val="Hyperlink0"/>
        </w:rPr>
        <w:br/>
        <w:t>(406) 782-2042</w:t>
      </w:r>
      <w:r>
        <w:rPr>
          <w:rStyle w:val="Hyperlink0"/>
        </w:rPr>
        <w:br/>
      </w:r>
      <w:r>
        <w:rPr>
          <w:rStyle w:val="None"/>
          <w:i/>
          <w:iCs/>
          <w:sz w:val="24"/>
          <w:szCs w:val="24"/>
        </w:rPr>
        <w:t>Services to adults and children with disabilities, including therapy, 1-on-1 counseling, case management and psychiatry services.</w:t>
      </w:r>
    </w:p>
    <w:p w14:paraId="2CADA293" w14:textId="77777777" w:rsidR="00D261F3" w:rsidRDefault="00D261F3">
      <w:pPr>
        <w:pStyle w:val="Standard"/>
        <w:spacing w:after="0" w:line="240" w:lineRule="auto"/>
        <w:rPr>
          <w:i/>
          <w:iCs/>
          <w:sz w:val="24"/>
          <w:szCs w:val="24"/>
        </w:rPr>
      </w:pPr>
    </w:p>
    <w:p w14:paraId="1C42BB18" w14:textId="77777777" w:rsidR="00D261F3" w:rsidRDefault="00000000">
      <w:pPr>
        <w:pStyle w:val="Standard"/>
        <w:spacing w:after="0" w:line="240" w:lineRule="auto"/>
        <w:rPr>
          <w:rStyle w:val="None"/>
          <w:b/>
          <w:bCs/>
          <w:sz w:val="24"/>
          <w:szCs w:val="24"/>
        </w:rPr>
      </w:pPr>
      <w:r>
        <w:rPr>
          <w:rStyle w:val="None"/>
          <w:b/>
          <w:bCs/>
          <w:sz w:val="24"/>
          <w:szCs w:val="24"/>
        </w:rPr>
        <w:t>BSW Incorporated</w:t>
      </w:r>
    </w:p>
    <w:p w14:paraId="47104B74" w14:textId="77777777" w:rsidR="00D261F3" w:rsidRDefault="00000000">
      <w:pPr>
        <w:pStyle w:val="Standard"/>
        <w:spacing w:after="0" w:line="240" w:lineRule="auto"/>
      </w:pPr>
      <w:hyperlink r:id="rId11" w:history="1">
        <w:r>
          <w:rPr>
            <w:rStyle w:val="Hyperlink0"/>
          </w:rPr>
          <w:t>www.bswinc.org</w:t>
        </w:r>
      </w:hyperlink>
      <w:r>
        <w:rPr>
          <w:rStyle w:val="Hyperlink0"/>
        </w:rPr>
        <w:t xml:space="preserve"> </w:t>
      </w:r>
      <w:r>
        <w:rPr>
          <w:rStyle w:val="None"/>
          <w:b/>
          <w:bCs/>
          <w:sz w:val="24"/>
          <w:szCs w:val="24"/>
        </w:rPr>
        <w:br/>
      </w:r>
      <w:r>
        <w:rPr>
          <w:rStyle w:val="Hyperlink0"/>
        </w:rPr>
        <w:t>329 N. Pacific St, Dillon, MT 59725</w:t>
      </w:r>
    </w:p>
    <w:p w14:paraId="572B82C5" w14:textId="77777777" w:rsidR="00D261F3" w:rsidRDefault="00000000">
      <w:pPr>
        <w:pStyle w:val="Standard"/>
        <w:spacing w:after="0" w:line="240" w:lineRule="auto"/>
      </w:pPr>
      <w:r>
        <w:rPr>
          <w:rStyle w:val="Hyperlink0"/>
        </w:rPr>
        <w:t>(406) 683-5773</w:t>
      </w:r>
      <w:r>
        <w:rPr>
          <w:rStyle w:val="Hyperlink0"/>
        </w:rPr>
        <w:br/>
      </w:r>
      <w:r>
        <w:rPr>
          <w:rStyle w:val="None"/>
          <w:i/>
          <w:iCs/>
          <w:sz w:val="24"/>
          <w:szCs w:val="24"/>
        </w:rPr>
        <w:t>Residential and vocational services for those with developmental disabilities.</w:t>
      </w:r>
    </w:p>
    <w:p w14:paraId="3B44B368" w14:textId="77777777" w:rsidR="00D261F3" w:rsidRDefault="00D261F3">
      <w:pPr>
        <w:pStyle w:val="Standard"/>
        <w:spacing w:after="0" w:line="240" w:lineRule="auto"/>
        <w:rPr>
          <w:b/>
          <w:bCs/>
          <w:sz w:val="24"/>
          <w:szCs w:val="24"/>
        </w:rPr>
      </w:pPr>
    </w:p>
    <w:p w14:paraId="55A36F93" w14:textId="77777777" w:rsidR="00D261F3" w:rsidRDefault="00000000">
      <w:pPr>
        <w:pStyle w:val="Standard"/>
        <w:spacing w:after="0" w:line="240" w:lineRule="auto"/>
        <w:rPr>
          <w:rStyle w:val="None"/>
          <w:b/>
          <w:bCs/>
          <w:sz w:val="24"/>
          <w:szCs w:val="24"/>
        </w:rPr>
      </w:pPr>
      <w:r>
        <w:rPr>
          <w:rStyle w:val="None"/>
          <w:b/>
          <w:bCs/>
          <w:sz w:val="24"/>
          <w:szCs w:val="24"/>
        </w:rPr>
        <w:lastRenderedPageBreak/>
        <w:t>Disability Rights Montana</w:t>
      </w:r>
    </w:p>
    <w:p w14:paraId="79FC4F96" w14:textId="77777777" w:rsidR="00D261F3" w:rsidRDefault="00000000">
      <w:pPr>
        <w:pStyle w:val="Standard"/>
        <w:spacing w:after="0" w:line="240" w:lineRule="auto"/>
      </w:pPr>
      <w:hyperlink r:id="rId12" w:history="1">
        <w:r>
          <w:rPr>
            <w:rStyle w:val="Hyperlink0"/>
          </w:rPr>
          <w:t>www.disabilityrightsmt.org</w:t>
        </w:r>
      </w:hyperlink>
    </w:p>
    <w:p w14:paraId="5F8630FD" w14:textId="77777777" w:rsidR="00D261F3" w:rsidRDefault="00000000">
      <w:pPr>
        <w:pStyle w:val="Standard"/>
        <w:spacing w:after="0" w:line="240" w:lineRule="auto"/>
        <w:rPr>
          <w:rStyle w:val="Hyperlink0"/>
        </w:rPr>
      </w:pPr>
      <w:r>
        <w:rPr>
          <w:rStyle w:val="Hyperlink0"/>
        </w:rPr>
        <w:t>1022 Chestnut Street, Helena, MT 59601</w:t>
      </w:r>
    </w:p>
    <w:p w14:paraId="3A1251B9" w14:textId="77777777" w:rsidR="00D261F3" w:rsidRDefault="00000000">
      <w:pPr>
        <w:pStyle w:val="Standard"/>
        <w:spacing w:after="0" w:line="240" w:lineRule="auto"/>
        <w:rPr>
          <w:rStyle w:val="Hyperlink0"/>
        </w:rPr>
      </w:pPr>
      <w:r>
        <w:rPr>
          <w:rStyle w:val="Hyperlink0"/>
        </w:rPr>
        <w:t>(406) 449-2344</w:t>
      </w:r>
    </w:p>
    <w:p w14:paraId="6BD5EAB0" w14:textId="77777777" w:rsidR="00D261F3" w:rsidRDefault="00000000">
      <w:pPr>
        <w:pStyle w:val="Standard"/>
        <w:spacing w:after="0" w:line="240" w:lineRule="auto"/>
        <w:rPr>
          <w:rStyle w:val="None"/>
          <w:i/>
          <w:iCs/>
          <w:sz w:val="24"/>
          <w:szCs w:val="24"/>
        </w:rPr>
      </w:pPr>
      <w:r>
        <w:rPr>
          <w:rStyle w:val="None"/>
          <w:i/>
          <w:iCs/>
          <w:sz w:val="24"/>
          <w:szCs w:val="24"/>
        </w:rPr>
        <w:t>DRM engages in a full range of efforts to promote the rights of individuals with disabilities – such as providing information and referrals, individual advocacy, legal representation, outreach, and training.</w:t>
      </w:r>
    </w:p>
    <w:p w14:paraId="089962E5" w14:textId="77777777" w:rsidR="00D261F3" w:rsidRDefault="00D261F3">
      <w:pPr>
        <w:pStyle w:val="Standard"/>
        <w:spacing w:after="0" w:line="240" w:lineRule="auto"/>
        <w:rPr>
          <w:i/>
          <w:iCs/>
          <w:sz w:val="24"/>
          <w:szCs w:val="24"/>
        </w:rPr>
      </w:pPr>
    </w:p>
    <w:p w14:paraId="7F738F87" w14:textId="77777777" w:rsidR="00D261F3" w:rsidRDefault="00000000">
      <w:pPr>
        <w:pStyle w:val="Standard"/>
        <w:spacing w:after="0" w:line="240" w:lineRule="auto"/>
      </w:pPr>
      <w:r>
        <w:rPr>
          <w:rStyle w:val="None"/>
          <w:b/>
          <w:bCs/>
          <w:sz w:val="24"/>
          <w:szCs w:val="24"/>
        </w:rPr>
        <w:t>Montana Independent Living Project</w:t>
      </w:r>
      <w:r>
        <w:rPr>
          <w:rStyle w:val="None"/>
          <w:b/>
          <w:bCs/>
          <w:sz w:val="24"/>
          <w:szCs w:val="24"/>
        </w:rPr>
        <w:br/>
      </w:r>
      <w:hyperlink r:id="rId13" w:history="1">
        <w:r>
          <w:rPr>
            <w:rStyle w:val="Hyperlink0"/>
          </w:rPr>
          <w:t>www.milp.us</w:t>
        </w:r>
      </w:hyperlink>
      <w:r>
        <w:rPr>
          <w:rStyle w:val="Hyperlink0"/>
        </w:rPr>
        <w:t xml:space="preserve"> </w:t>
      </w:r>
      <w:r>
        <w:rPr>
          <w:rStyle w:val="Hyperlink0"/>
        </w:rPr>
        <w:br/>
        <w:t>3475 Monroe, Suite 100, Butte, MT 59701</w:t>
      </w:r>
      <w:r>
        <w:rPr>
          <w:rStyle w:val="Hyperlink0"/>
        </w:rPr>
        <w:br/>
        <w:t>(406) 782-4834</w:t>
      </w:r>
      <w:r>
        <w:rPr>
          <w:rStyle w:val="Hyperlink0"/>
        </w:rPr>
        <w:br/>
      </w:r>
      <w:proofErr w:type="gramStart"/>
      <w:r>
        <w:rPr>
          <w:rStyle w:val="None"/>
          <w:i/>
          <w:iCs/>
          <w:sz w:val="24"/>
          <w:szCs w:val="24"/>
        </w:rPr>
        <w:t>Provides assistance for</w:t>
      </w:r>
      <w:proofErr w:type="gramEnd"/>
      <w:r>
        <w:rPr>
          <w:rStyle w:val="None"/>
          <w:i/>
          <w:iCs/>
          <w:sz w:val="24"/>
          <w:szCs w:val="24"/>
        </w:rPr>
        <w:t xml:space="preserve"> those who are disabled and seek to live independently through housing services, self-directed personal assistance services, and social security services.</w:t>
      </w:r>
    </w:p>
    <w:p w14:paraId="0F5631EC" w14:textId="77777777" w:rsidR="00D261F3" w:rsidRDefault="00D261F3">
      <w:pPr>
        <w:pStyle w:val="Standard"/>
        <w:spacing w:after="0" w:line="240" w:lineRule="auto"/>
        <w:rPr>
          <w:i/>
          <w:iCs/>
          <w:sz w:val="24"/>
          <w:szCs w:val="24"/>
        </w:rPr>
      </w:pPr>
    </w:p>
    <w:p w14:paraId="78C5D238" w14:textId="77777777" w:rsidR="00D261F3" w:rsidRDefault="00000000">
      <w:pPr>
        <w:pStyle w:val="Standard"/>
        <w:shd w:val="clear" w:color="auto" w:fill="DAEEF3"/>
        <w:spacing w:line="240" w:lineRule="auto"/>
        <w:rPr>
          <w:rStyle w:val="None"/>
          <w:sz w:val="32"/>
          <w:szCs w:val="32"/>
        </w:rPr>
      </w:pPr>
      <w:r>
        <w:rPr>
          <w:rStyle w:val="None"/>
          <w:sz w:val="32"/>
          <w:szCs w:val="32"/>
        </w:rPr>
        <w:t>Financial &amp; Career</w:t>
      </w:r>
    </w:p>
    <w:p w14:paraId="581EA3FB" w14:textId="77777777" w:rsidR="00D261F3" w:rsidRDefault="00000000">
      <w:pPr>
        <w:pStyle w:val="Standard"/>
        <w:spacing w:line="240" w:lineRule="auto"/>
      </w:pPr>
      <w:r>
        <w:rPr>
          <w:rStyle w:val="None"/>
          <w:b/>
          <w:bCs/>
          <w:sz w:val="24"/>
          <w:szCs w:val="24"/>
        </w:rPr>
        <w:t>Career Futures Incorporated</w:t>
      </w:r>
      <w:r>
        <w:rPr>
          <w:rStyle w:val="None"/>
          <w:b/>
          <w:bCs/>
          <w:sz w:val="24"/>
          <w:szCs w:val="24"/>
        </w:rPr>
        <w:br/>
      </w:r>
      <w:hyperlink r:id="rId14" w:history="1">
        <w:r>
          <w:rPr>
            <w:rStyle w:val="Hyperlink0"/>
          </w:rPr>
          <w:t>www.buttecareerfutures.com</w:t>
        </w:r>
      </w:hyperlink>
      <w:r>
        <w:rPr>
          <w:rStyle w:val="Hyperlink0"/>
        </w:rPr>
        <w:t xml:space="preserve"> </w:t>
      </w:r>
      <w:r>
        <w:rPr>
          <w:rStyle w:val="Hyperlink0"/>
        </w:rPr>
        <w:br/>
        <w:t>55 West Granite Street, Butte, MT 59701</w:t>
      </w:r>
      <w:r>
        <w:rPr>
          <w:rStyle w:val="Hyperlink0"/>
        </w:rPr>
        <w:br/>
        <w:t>(406) 723-9101</w:t>
      </w:r>
      <w:r>
        <w:rPr>
          <w:rStyle w:val="Hyperlink0"/>
        </w:rPr>
        <w:br/>
      </w:r>
      <w:r>
        <w:rPr>
          <w:rStyle w:val="None"/>
          <w:i/>
          <w:iCs/>
          <w:sz w:val="24"/>
          <w:szCs w:val="24"/>
        </w:rPr>
        <w:t>Assists with job training skills, including resume building and job searches. Also provides training programs for life skills and financial literacy.</w:t>
      </w:r>
    </w:p>
    <w:p w14:paraId="2A85B4EB" w14:textId="77777777" w:rsidR="00D261F3" w:rsidRDefault="00000000">
      <w:pPr>
        <w:pStyle w:val="Standard"/>
        <w:spacing w:line="240" w:lineRule="auto"/>
      </w:pPr>
      <w:r>
        <w:rPr>
          <w:rStyle w:val="None"/>
          <w:b/>
          <w:bCs/>
          <w:sz w:val="24"/>
          <w:szCs w:val="24"/>
        </w:rPr>
        <w:t>Vocational Rehabilitation Services</w:t>
      </w:r>
      <w:r>
        <w:rPr>
          <w:rStyle w:val="None"/>
          <w:b/>
          <w:bCs/>
          <w:sz w:val="24"/>
          <w:szCs w:val="24"/>
        </w:rPr>
        <w:br/>
      </w:r>
      <w:hyperlink r:id="rId15" w:history="1">
        <w:r>
          <w:rPr>
            <w:rStyle w:val="Hyperlink0"/>
          </w:rPr>
          <w:t>www.dphhs.mt.gov/detd/vocrehab</w:t>
        </w:r>
      </w:hyperlink>
      <w:r>
        <w:rPr>
          <w:rStyle w:val="Hyperlink0"/>
        </w:rPr>
        <w:t xml:space="preserve"> </w:t>
      </w:r>
      <w:r>
        <w:rPr>
          <w:rStyle w:val="Hyperlink0"/>
        </w:rPr>
        <w:br/>
        <w:t>700 Casey Street (East Entrance), Suite B, Butte, MT 59701</w:t>
      </w:r>
      <w:r>
        <w:rPr>
          <w:rStyle w:val="Hyperlink0"/>
        </w:rPr>
        <w:br/>
        <w:t>(888) 279-7531 or (406) 496-4925</w:t>
      </w:r>
      <w:r>
        <w:rPr>
          <w:rStyle w:val="Hyperlink0"/>
        </w:rPr>
        <w:br/>
      </w:r>
      <w:r>
        <w:rPr>
          <w:rStyle w:val="None"/>
          <w:i/>
          <w:iCs/>
          <w:sz w:val="24"/>
          <w:szCs w:val="24"/>
        </w:rPr>
        <w:t>Career guidance, counseling, evaluation, training, development, placement, and helping disabled people get back to work. Includes blind-low vision.</w:t>
      </w:r>
    </w:p>
    <w:p w14:paraId="667A61F4" w14:textId="77777777" w:rsidR="00D261F3" w:rsidRDefault="00000000">
      <w:pPr>
        <w:pStyle w:val="Standard"/>
        <w:shd w:val="clear" w:color="auto" w:fill="DAEEF3"/>
        <w:spacing w:line="240" w:lineRule="auto"/>
        <w:rPr>
          <w:rStyle w:val="None"/>
          <w:sz w:val="32"/>
          <w:szCs w:val="32"/>
        </w:rPr>
      </w:pPr>
      <w:r>
        <w:rPr>
          <w:rStyle w:val="None"/>
          <w:sz w:val="32"/>
          <w:szCs w:val="32"/>
        </w:rPr>
        <w:t>Food Services</w:t>
      </w:r>
    </w:p>
    <w:p w14:paraId="000CAB88" w14:textId="77777777" w:rsidR="00D261F3" w:rsidRDefault="00000000">
      <w:pPr>
        <w:pStyle w:val="Standard"/>
        <w:spacing w:after="0" w:line="240" w:lineRule="auto"/>
        <w:rPr>
          <w:rStyle w:val="None"/>
          <w:b/>
          <w:bCs/>
          <w:sz w:val="24"/>
          <w:szCs w:val="24"/>
        </w:rPr>
      </w:pPr>
      <w:r>
        <w:rPr>
          <w:rStyle w:val="None"/>
          <w:b/>
          <w:bCs/>
          <w:sz w:val="24"/>
          <w:szCs w:val="24"/>
        </w:rPr>
        <w:t>Action, Inc Meals for the Homeless</w:t>
      </w:r>
    </w:p>
    <w:p w14:paraId="011D2460" w14:textId="77777777" w:rsidR="00D261F3" w:rsidRDefault="00000000">
      <w:pPr>
        <w:pStyle w:val="Standard"/>
        <w:spacing w:after="0" w:line="240" w:lineRule="auto"/>
        <w:rPr>
          <w:rStyle w:val="Hyperlink0"/>
        </w:rPr>
      </w:pPr>
      <w:r>
        <w:rPr>
          <w:rStyle w:val="Hyperlink0"/>
        </w:rPr>
        <w:t>25 W Silver St, Butte, MT. 59701</w:t>
      </w:r>
    </w:p>
    <w:p w14:paraId="5609318B" w14:textId="77777777" w:rsidR="00D261F3" w:rsidRDefault="00000000">
      <w:pPr>
        <w:pStyle w:val="Standard"/>
        <w:spacing w:after="0" w:line="240" w:lineRule="auto"/>
        <w:rPr>
          <w:rStyle w:val="Hyperlink0"/>
        </w:rPr>
      </w:pPr>
      <w:r>
        <w:rPr>
          <w:rStyle w:val="Hyperlink0"/>
        </w:rPr>
        <w:t>(406) 533-6878</w:t>
      </w:r>
    </w:p>
    <w:p w14:paraId="39BE919B" w14:textId="77777777" w:rsidR="00D261F3" w:rsidRDefault="00D261F3">
      <w:pPr>
        <w:pStyle w:val="Standard"/>
        <w:spacing w:after="0" w:line="240" w:lineRule="auto"/>
        <w:rPr>
          <w:b/>
          <w:bCs/>
          <w:sz w:val="24"/>
          <w:szCs w:val="24"/>
        </w:rPr>
      </w:pPr>
    </w:p>
    <w:p w14:paraId="5EE4C9FD" w14:textId="77777777" w:rsidR="00D261F3" w:rsidRDefault="00000000">
      <w:pPr>
        <w:pStyle w:val="Standard"/>
        <w:spacing w:after="0" w:line="240" w:lineRule="auto"/>
      </w:pPr>
      <w:r>
        <w:rPr>
          <w:rStyle w:val="None"/>
          <w:b/>
          <w:bCs/>
          <w:sz w:val="24"/>
          <w:szCs w:val="24"/>
        </w:rPr>
        <w:t>Beaverhead Community Food Pantry</w:t>
      </w:r>
      <w:r>
        <w:rPr>
          <w:rStyle w:val="None"/>
          <w:b/>
          <w:bCs/>
          <w:sz w:val="24"/>
          <w:szCs w:val="24"/>
        </w:rPr>
        <w:br/>
      </w:r>
      <w:r>
        <w:rPr>
          <w:rStyle w:val="Hyperlink0"/>
        </w:rPr>
        <w:t>131 East Helena Street, Dillon, MT 59725-2610</w:t>
      </w:r>
      <w:r>
        <w:rPr>
          <w:rStyle w:val="Hyperlink0"/>
        </w:rPr>
        <w:br/>
        <w:t>(406) 683-2199</w:t>
      </w:r>
      <w:r>
        <w:rPr>
          <w:rStyle w:val="Hyperlink0"/>
        </w:rPr>
        <w:br/>
      </w:r>
      <w:r>
        <w:rPr>
          <w:rStyle w:val="None"/>
          <w:i/>
          <w:iCs/>
          <w:sz w:val="24"/>
          <w:szCs w:val="24"/>
        </w:rPr>
        <w:t>Provides free food to low-income residents every Wednesday afternoon.</w:t>
      </w:r>
    </w:p>
    <w:p w14:paraId="0A25D138" w14:textId="77777777" w:rsidR="00D261F3" w:rsidRDefault="00000000">
      <w:pPr>
        <w:pStyle w:val="Standard"/>
        <w:spacing w:line="240" w:lineRule="auto"/>
      </w:pPr>
      <w:r>
        <w:rPr>
          <w:rStyle w:val="None"/>
          <w:b/>
          <w:bCs/>
          <w:sz w:val="24"/>
          <w:szCs w:val="24"/>
        </w:rPr>
        <w:t>Dillon School Backpack Program</w:t>
      </w:r>
      <w:r>
        <w:rPr>
          <w:rStyle w:val="None"/>
          <w:b/>
          <w:bCs/>
          <w:sz w:val="24"/>
          <w:szCs w:val="24"/>
        </w:rPr>
        <w:br/>
      </w:r>
      <w:r>
        <w:rPr>
          <w:rStyle w:val="Hyperlink0"/>
        </w:rPr>
        <w:t>(406) 683-2368</w:t>
      </w:r>
      <w:r>
        <w:rPr>
          <w:rStyle w:val="Hyperlink0"/>
        </w:rPr>
        <w:br/>
      </w:r>
      <w:r>
        <w:rPr>
          <w:rStyle w:val="None"/>
          <w:i/>
          <w:iCs/>
          <w:sz w:val="24"/>
          <w:szCs w:val="24"/>
        </w:rPr>
        <w:t xml:space="preserve">Provides food for low-income/needy </w:t>
      </w:r>
      <w:proofErr w:type="gramStart"/>
      <w:r>
        <w:rPr>
          <w:rStyle w:val="None"/>
          <w:i/>
          <w:iCs/>
          <w:sz w:val="24"/>
          <w:szCs w:val="24"/>
        </w:rPr>
        <w:t>children;</w:t>
      </w:r>
      <w:proofErr w:type="gramEnd"/>
      <w:r>
        <w:rPr>
          <w:rStyle w:val="None"/>
          <w:i/>
          <w:iCs/>
          <w:sz w:val="24"/>
          <w:szCs w:val="24"/>
        </w:rPr>
        <w:t xml:space="preserve"> membership through referral by school staff.</w:t>
      </w:r>
    </w:p>
    <w:p w14:paraId="67D810CE" w14:textId="77777777" w:rsidR="00D261F3" w:rsidRDefault="00000000">
      <w:pPr>
        <w:pStyle w:val="Standard"/>
        <w:spacing w:after="0" w:line="240" w:lineRule="auto"/>
      </w:pPr>
      <w:r>
        <w:rPr>
          <w:rStyle w:val="None"/>
          <w:b/>
          <w:bCs/>
          <w:sz w:val="24"/>
          <w:szCs w:val="24"/>
        </w:rPr>
        <w:lastRenderedPageBreak/>
        <w:t xml:space="preserve">Office of Public Assistance – Dillon Field Office </w:t>
      </w:r>
      <w:r>
        <w:rPr>
          <w:rStyle w:val="None"/>
          <w:b/>
          <w:bCs/>
          <w:sz w:val="24"/>
          <w:szCs w:val="24"/>
        </w:rPr>
        <w:br/>
      </w:r>
      <w:hyperlink r:id="rId16" w:history="1">
        <w:r>
          <w:rPr>
            <w:rStyle w:val="Hyperlink0"/>
          </w:rPr>
          <w:t>www.dphhs.mt.gov</w:t>
        </w:r>
      </w:hyperlink>
      <w:r>
        <w:rPr>
          <w:rStyle w:val="Hyperlink0"/>
        </w:rPr>
        <w:t xml:space="preserve"> </w:t>
      </w:r>
      <w:r>
        <w:rPr>
          <w:rStyle w:val="Hyperlink0"/>
        </w:rPr>
        <w:br/>
        <w:t>610 N Montana Street, CL10, Dillon MT 59725</w:t>
      </w:r>
    </w:p>
    <w:p w14:paraId="6709A944" w14:textId="77777777" w:rsidR="00D261F3" w:rsidRDefault="00000000">
      <w:pPr>
        <w:pStyle w:val="Standard"/>
        <w:spacing w:after="0" w:line="240" w:lineRule="auto"/>
      </w:pPr>
      <w:r>
        <w:rPr>
          <w:rStyle w:val="Hyperlink0"/>
        </w:rPr>
        <w:t>(888) 706-1535</w:t>
      </w:r>
      <w:r>
        <w:rPr>
          <w:rStyle w:val="Hyperlink0"/>
        </w:rPr>
        <w:br/>
      </w:r>
      <w:r>
        <w:rPr>
          <w:rStyle w:val="None"/>
          <w:i/>
          <w:iCs/>
          <w:sz w:val="24"/>
          <w:szCs w:val="24"/>
        </w:rPr>
        <w:t>Processes applications for SNAP, TANF, LIEAP, WIC, etc., and provides information and referrals for low-income residents</w:t>
      </w:r>
    </w:p>
    <w:p w14:paraId="78AF8E42" w14:textId="77777777" w:rsidR="00D261F3" w:rsidRDefault="00D261F3">
      <w:pPr>
        <w:pStyle w:val="Standard"/>
        <w:spacing w:after="0" w:line="240" w:lineRule="auto"/>
        <w:rPr>
          <w:i/>
          <w:iCs/>
          <w:sz w:val="24"/>
          <w:szCs w:val="24"/>
        </w:rPr>
      </w:pPr>
    </w:p>
    <w:p w14:paraId="01F18426" w14:textId="77777777" w:rsidR="00D261F3" w:rsidRDefault="00000000">
      <w:pPr>
        <w:pStyle w:val="Standard"/>
        <w:shd w:val="clear" w:color="auto" w:fill="DAEEF3"/>
        <w:spacing w:line="240" w:lineRule="auto"/>
        <w:rPr>
          <w:rStyle w:val="None"/>
          <w:sz w:val="32"/>
          <w:szCs w:val="32"/>
        </w:rPr>
      </w:pPr>
      <w:r>
        <w:rPr>
          <w:rStyle w:val="None"/>
          <w:sz w:val="32"/>
          <w:szCs w:val="32"/>
        </w:rPr>
        <w:t>Health</w:t>
      </w:r>
    </w:p>
    <w:p w14:paraId="2967572F" w14:textId="77777777" w:rsidR="00D261F3" w:rsidRDefault="00000000">
      <w:pPr>
        <w:pStyle w:val="Standard"/>
        <w:spacing w:after="0" w:line="240" w:lineRule="auto"/>
        <w:rPr>
          <w:rStyle w:val="None"/>
          <w:b/>
          <w:bCs/>
          <w:sz w:val="24"/>
          <w:szCs w:val="24"/>
        </w:rPr>
      </w:pPr>
      <w:r>
        <w:rPr>
          <w:rStyle w:val="None"/>
          <w:b/>
          <w:bCs/>
          <w:sz w:val="24"/>
          <w:szCs w:val="24"/>
        </w:rPr>
        <w:t>American Red Cross</w:t>
      </w:r>
    </w:p>
    <w:p w14:paraId="7C887473" w14:textId="77777777" w:rsidR="00D261F3" w:rsidRDefault="00000000">
      <w:pPr>
        <w:pStyle w:val="Standard"/>
        <w:spacing w:after="0" w:line="240" w:lineRule="auto"/>
      </w:pPr>
      <w:hyperlink r:id="rId17" w:history="1">
        <w:r>
          <w:rPr>
            <w:rStyle w:val="Hyperlink0"/>
          </w:rPr>
          <w:t>www.redcross.org</w:t>
        </w:r>
      </w:hyperlink>
      <w:r>
        <w:rPr>
          <w:rStyle w:val="None"/>
          <w:b/>
          <w:bCs/>
          <w:sz w:val="24"/>
          <w:szCs w:val="24"/>
        </w:rPr>
        <w:t xml:space="preserve"> </w:t>
      </w:r>
      <w:r>
        <w:rPr>
          <w:rStyle w:val="None"/>
          <w:b/>
          <w:bCs/>
          <w:sz w:val="24"/>
          <w:szCs w:val="24"/>
        </w:rPr>
        <w:br/>
      </w:r>
      <w:r>
        <w:rPr>
          <w:rStyle w:val="Hyperlink0"/>
        </w:rPr>
        <w:t>1300 28</w:t>
      </w:r>
      <w:r>
        <w:rPr>
          <w:rStyle w:val="None"/>
          <w:sz w:val="24"/>
          <w:szCs w:val="24"/>
          <w:vertAlign w:val="superscript"/>
        </w:rPr>
        <w:t>th</w:t>
      </w:r>
      <w:r>
        <w:rPr>
          <w:rStyle w:val="Hyperlink0"/>
        </w:rPr>
        <w:t xml:space="preserve"> Street South, Great Falls, MT 59405</w:t>
      </w:r>
      <w:r>
        <w:rPr>
          <w:rStyle w:val="Hyperlink0"/>
        </w:rPr>
        <w:br/>
        <w:t>(800) 272-6668</w:t>
      </w:r>
      <w:r>
        <w:rPr>
          <w:rStyle w:val="Hyperlink0"/>
        </w:rPr>
        <w:br/>
      </w:r>
      <w:r>
        <w:rPr>
          <w:rStyle w:val="None"/>
          <w:i/>
          <w:iCs/>
          <w:sz w:val="24"/>
          <w:szCs w:val="24"/>
        </w:rPr>
        <w:t>Blood donation services and donations for the American Red Cross nationwide.</w:t>
      </w:r>
    </w:p>
    <w:p w14:paraId="19E85079" w14:textId="77777777" w:rsidR="00D261F3" w:rsidRDefault="00D261F3">
      <w:pPr>
        <w:pStyle w:val="Standard"/>
        <w:spacing w:after="0" w:line="240" w:lineRule="auto"/>
        <w:rPr>
          <w:i/>
          <w:iCs/>
          <w:sz w:val="24"/>
          <w:szCs w:val="24"/>
        </w:rPr>
      </w:pPr>
    </w:p>
    <w:p w14:paraId="0063ECA1" w14:textId="77777777" w:rsidR="00D261F3" w:rsidRDefault="00000000">
      <w:pPr>
        <w:pStyle w:val="Standard"/>
        <w:spacing w:line="240" w:lineRule="auto"/>
      </w:pPr>
      <w:r>
        <w:rPr>
          <w:rStyle w:val="None"/>
          <w:b/>
          <w:bCs/>
          <w:sz w:val="24"/>
          <w:szCs w:val="24"/>
        </w:rPr>
        <w:t>Beaverhead Public Health and Family Planning</w:t>
      </w:r>
      <w:r>
        <w:rPr>
          <w:rStyle w:val="None"/>
          <w:b/>
          <w:bCs/>
          <w:sz w:val="24"/>
          <w:szCs w:val="24"/>
        </w:rPr>
        <w:br/>
      </w:r>
      <w:hyperlink r:id="rId18" w:history="1">
        <w:r>
          <w:rPr>
            <w:rStyle w:val="Hyperlink0"/>
          </w:rPr>
          <w:t>www.beaverheadcounty.org</w:t>
        </w:r>
      </w:hyperlink>
      <w:r>
        <w:rPr>
          <w:rStyle w:val="Hyperlink0"/>
        </w:rPr>
        <w:t xml:space="preserve">  </w:t>
      </w:r>
      <w:r>
        <w:rPr>
          <w:rStyle w:val="Hyperlink0"/>
        </w:rPr>
        <w:br/>
        <w:t>41 Barrett Street, Dillon, MT 59725</w:t>
      </w:r>
      <w:r>
        <w:rPr>
          <w:rStyle w:val="Hyperlink0"/>
        </w:rPr>
        <w:br/>
        <w:t>(406) 683-4771</w:t>
      </w:r>
      <w:r>
        <w:rPr>
          <w:rStyle w:val="Hyperlink0"/>
        </w:rPr>
        <w:br/>
      </w:r>
      <w:r>
        <w:rPr>
          <w:rStyle w:val="None"/>
          <w:i/>
          <w:iCs/>
          <w:sz w:val="24"/>
          <w:szCs w:val="24"/>
        </w:rPr>
        <w:t>Helps residents prevent illness and injury, promote good health practices, keep the environment clean, prolong life, and safe money.</w:t>
      </w:r>
    </w:p>
    <w:p w14:paraId="14799895" w14:textId="77777777" w:rsidR="00D261F3" w:rsidRDefault="00000000">
      <w:pPr>
        <w:pStyle w:val="Standard"/>
        <w:spacing w:after="0" w:line="240" w:lineRule="auto"/>
        <w:rPr>
          <w:rStyle w:val="None"/>
          <w:b/>
          <w:bCs/>
          <w:sz w:val="24"/>
          <w:szCs w:val="24"/>
        </w:rPr>
      </w:pPr>
      <w:r>
        <w:rPr>
          <w:rStyle w:val="None"/>
          <w:b/>
          <w:bCs/>
          <w:sz w:val="24"/>
          <w:szCs w:val="24"/>
        </w:rPr>
        <w:t>Southwest Montana Community Health Center</w:t>
      </w:r>
    </w:p>
    <w:p w14:paraId="17DF5989" w14:textId="77777777" w:rsidR="00D261F3" w:rsidRDefault="00000000">
      <w:pPr>
        <w:pStyle w:val="Standard"/>
        <w:spacing w:after="0" w:line="240" w:lineRule="auto"/>
      </w:pPr>
      <w:hyperlink r:id="rId19" w:history="1">
        <w:r>
          <w:rPr>
            <w:rStyle w:val="Hyperlink0"/>
          </w:rPr>
          <w:t>www.swmtchc.org</w:t>
        </w:r>
      </w:hyperlink>
      <w:r>
        <w:rPr>
          <w:rStyle w:val="Hyperlink0"/>
        </w:rPr>
        <w:t xml:space="preserve"> </w:t>
      </w:r>
      <w:r>
        <w:rPr>
          <w:rStyle w:val="None"/>
          <w:b/>
          <w:bCs/>
          <w:sz w:val="24"/>
          <w:szCs w:val="24"/>
        </w:rPr>
        <w:br/>
      </w:r>
      <w:r>
        <w:rPr>
          <w:rStyle w:val="Hyperlink0"/>
        </w:rPr>
        <w:t>41 Barrett Street, Dillon MT, 59725</w:t>
      </w:r>
      <w:r>
        <w:rPr>
          <w:rStyle w:val="Hyperlink0"/>
        </w:rPr>
        <w:br/>
        <w:t>(406) 683-4440</w:t>
      </w:r>
      <w:r>
        <w:rPr>
          <w:rStyle w:val="Hyperlink0"/>
        </w:rPr>
        <w:br/>
      </w:r>
      <w:r>
        <w:rPr>
          <w:rStyle w:val="None"/>
          <w:i/>
          <w:iCs/>
          <w:sz w:val="24"/>
          <w:szCs w:val="24"/>
        </w:rPr>
        <w:t>Health services for low-income residents based on income, will also accept all insurance or no insurance, fees based on sliding scale.</w:t>
      </w:r>
    </w:p>
    <w:p w14:paraId="6E7A9099" w14:textId="77777777" w:rsidR="00D261F3" w:rsidRDefault="00D261F3">
      <w:pPr>
        <w:pStyle w:val="Standard"/>
        <w:spacing w:after="0" w:line="240" w:lineRule="auto"/>
        <w:rPr>
          <w:i/>
          <w:iCs/>
          <w:sz w:val="24"/>
          <w:szCs w:val="24"/>
        </w:rPr>
      </w:pPr>
    </w:p>
    <w:p w14:paraId="6F0A39F1" w14:textId="77777777" w:rsidR="00D261F3" w:rsidRDefault="00000000">
      <w:pPr>
        <w:pStyle w:val="Standard"/>
        <w:spacing w:after="0" w:line="240" w:lineRule="auto"/>
      </w:pPr>
      <w:bookmarkStart w:id="0" w:name="_Hlk497830991"/>
      <w:r>
        <w:rPr>
          <w:rStyle w:val="None"/>
          <w:b/>
          <w:bCs/>
          <w:sz w:val="24"/>
          <w:szCs w:val="24"/>
        </w:rPr>
        <w:t>Western Montana Mental Health of Dillon</w:t>
      </w:r>
      <w:r>
        <w:rPr>
          <w:rStyle w:val="None"/>
          <w:b/>
          <w:bCs/>
          <w:sz w:val="24"/>
          <w:szCs w:val="24"/>
        </w:rPr>
        <w:br/>
      </w:r>
      <w:hyperlink r:id="rId20" w:history="1">
        <w:r>
          <w:rPr>
            <w:rStyle w:val="Hyperlink0"/>
          </w:rPr>
          <w:t>www.wmmhc.org</w:t>
        </w:r>
      </w:hyperlink>
      <w:r>
        <w:rPr>
          <w:rStyle w:val="Hyperlink0"/>
        </w:rPr>
        <w:t xml:space="preserve"> </w:t>
      </w:r>
      <w:r>
        <w:rPr>
          <w:rStyle w:val="Hyperlink0"/>
        </w:rPr>
        <w:br/>
        <w:t>dillon@wmmhc.org</w:t>
      </w:r>
      <w:r>
        <w:rPr>
          <w:rStyle w:val="Hyperlink0"/>
        </w:rPr>
        <w:br/>
        <w:t>234 East Reeder Street, Dillon, MT 59724</w:t>
      </w:r>
      <w:r>
        <w:rPr>
          <w:rStyle w:val="Hyperlink0"/>
        </w:rPr>
        <w:br/>
        <w:t>(406) 683-2200</w:t>
      </w:r>
      <w:r>
        <w:rPr>
          <w:rStyle w:val="Hyperlink0"/>
        </w:rPr>
        <w:br/>
      </w:r>
      <w:r>
        <w:rPr>
          <w:rStyle w:val="None"/>
          <w:i/>
          <w:iCs/>
          <w:sz w:val="24"/>
          <w:szCs w:val="24"/>
        </w:rPr>
        <w:t>Provides case management, day treatment, therapy, and psychiatric counseling services. Call for cost.</w:t>
      </w:r>
      <w:bookmarkEnd w:id="0"/>
    </w:p>
    <w:p w14:paraId="765DC869" w14:textId="77777777" w:rsidR="00D261F3" w:rsidRDefault="00D261F3">
      <w:pPr>
        <w:pStyle w:val="Standard"/>
        <w:spacing w:line="240" w:lineRule="auto"/>
        <w:rPr>
          <w:i/>
          <w:iCs/>
          <w:sz w:val="24"/>
          <w:szCs w:val="24"/>
        </w:rPr>
      </w:pPr>
    </w:p>
    <w:p w14:paraId="06DE59B6" w14:textId="77777777" w:rsidR="00D261F3" w:rsidRDefault="00D261F3">
      <w:pPr>
        <w:pStyle w:val="Standard"/>
        <w:spacing w:line="240" w:lineRule="auto"/>
        <w:rPr>
          <w:i/>
          <w:iCs/>
          <w:sz w:val="24"/>
          <w:szCs w:val="24"/>
        </w:rPr>
      </w:pPr>
    </w:p>
    <w:p w14:paraId="1B244E72" w14:textId="77777777" w:rsidR="00D261F3" w:rsidRDefault="00D261F3">
      <w:pPr>
        <w:pStyle w:val="Standard"/>
        <w:spacing w:line="240" w:lineRule="auto"/>
        <w:rPr>
          <w:i/>
          <w:iCs/>
          <w:sz w:val="24"/>
          <w:szCs w:val="24"/>
        </w:rPr>
      </w:pPr>
    </w:p>
    <w:p w14:paraId="5AE22F26" w14:textId="77777777" w:rsidR="00D261F3" w:rsidRDefault="00000000">
      <w:pPr>
        <w:pStyle w:val="Standard"/>
        <w:shd w:val="clear" w:color="auto" w:fill="DAEEF3"/>
        <w:spacing w:line="240" w:lineRule="auto"/>
        <w:rPr>
          <w:rStyle w:val="None"/>
          <w:sz w:val="32"/>
          <w:szCs w:val="32"/>
        </w:rPr>
      </w:pPr>
      <w:r>
        <w:rPr>
          <w:rStyle w:val="None"/>
          <w:sz w:val="32"/>
          <w:szCs w:val="32"/>
        </w:rPr>
        <w:t>Housing</w:t>
      </w:r>
    </w:p>
    <w:p w14:paraId="3237A670" w14:textId="77777777" w:rsidR="00D261F3" w:rsidRDefault="00000000">
      <w:pPr>
        <w:pStyle w:val="Standard"/>
        <w:spacing w:after="0" w:line="240" w:lineRule="auto"/>
        <w:rPr>
          <w:rStyle w:val="None"/>
          <w:b/>
          <w:bCs/>
          <w:sz w:val="24"/>
          <w:szCs w:val="24"/>
        </w:rPr>
      </w:pPr>
      <w:r>
        <w:rPr>
          <w:rStyle w:val="None"/>
          <w:b/>
          <w:bCs/>
          <w:sz w:val="24"/>
          <w:szCs w:val="24"/>
        </w:rPr>
        <w:t>Action, Inc.</w:t>
      </w:r>
    </w:p>
    <w:p w14:paraId="1BF8E42A" w14:textId="77777777" w:rsidR="00D261F3" w:rsidRDefault="00000000">
      <w:pPr>
        <w:pStyle w:val="Standard"/>
        <w:spacing w:after="0" w:line="240" w:lineRule="auto"/>
      </w:pPr>
      <w:hyperlink r:id="rId21" w:history="1">
        <w:r>
          <w:rPr>
            <w:rStyle w:val="Hyperlink0"/>
          </w:rPr>
          <w:t>www.butteassistanceprograms.com</w:t>
        </w:r>
      </w:hyperlink>
    </w:p>
    <w:p w14:paraId="3655F20E" w14:textId="77777777" w:rsidR="00D261F3" w:rsidRDefault="00000000">
      <w:pPr>
        <w:pStyle w:val="Standard"/>
        <w:spacing w:after="0" w:line="240" w:lineRule="auto"/>
      </w:pPr>
      <w:r>
        <w:rPr>
          <w:rStyle w:val="Hyperlink0"/>
        </w:rPr>
        <w:t>25 W. Silver Street, Butte, MT 59701 (Corporate Office)</w:t>
      </w:r>
      <w:r>
        <w:rPr>
          <w:rStyle w:val="None"/>
          <w:b/>
          <w:bCs/>
          <w:sz w:val="24"/>
          <w:szCs w:val="24"/>
        </w:rPr>
        <w:br/>
      </w:r>
      <w:r>
        <w:rPr>
          <w:rStyle w:val="Hyperlink0"/>
        </w:rPr>
        <w:t>304 North Main St, Butte, MT 59701 (Housing Office)</w:t>
      </w:r>
      <w:r>
        <w:rPr>
          <w:rStyle w:val="Hyperlink0"/>
        </w:rPr>
        <w:br/>
        <w:t>(406) 533-6855</w:t>
      </w:r>
      <w:r>
        <w:rPr>
          <w:rStyle w:val="Hyperlink0"/>
        </w:rPr>
        <w:br/>
      </w:r>
      <w:r>
        <w:rPr>
          <w:rStyle w:val="None"/>
          <w:i/>
          <w:iCs/>
          <w:sz w:val="24"/>
          <w:szCs w:val="24"/>
        </w:rPr>
        <w:t>Rapidly rehouses homeless people and problem solves for people in housing crises.</w:t>
      </w:r>
    </w:p>
    <w:p w14:paraId="1A33D1EA" w14:textId="77777777" w:rsidR="00D261F3" w:rsidRDefault="00D261F3">
      <w:pPr>
        <w:pStyle w:val="Standard"/>
        <w:spacing w:after="0" w:line="240" w:lineRule="auto"/>
        <w:rPr>
          <w:b/>
          <w:bCs/>
          <w:sz w:val="24"/>
          <w:szCs w:val="24"/>
        </w:rPr>
      </w:pPr>
    </w:p>
    <w:p w14:paraId="5108B4C8" w14:textId="77777777" w:rsidR="00D261F3" w:rsidRDefault="00000000">
      <w:pPr>
        <w:pStyle w:val="Standard"/>
        <w:spacing w:after="0" w:line="240" w:lineRule="auto"/>
        <w:rPr>
          <w:rStyle w:val="None"/>
          <w:b/>
          <w:bCs/>
          <w:sz w:val="24"/>
          <w:szCs w:val="24"/>
        </w:rPr>
      </w:pPr>
      <w:r>
        <w:rPr>
          <w:rStyle w:val="None"/>
          <w:b/>
          <w:bCs/>
          <w:sz w:val="24"/>
          <w:szCs w:val="24"/>
        </w:rPr>
        <w:t>Beaverhead Villa</w:t>
      </w:r>
    </w:p>
    <w:p w14:paraId="560C2E07" w14:textId="77777777" w:rsidR="00D261F3" w:rsidRDefault="00000000">
      <w:pPr>
        <w:pStyle w:val="Standard"/>
        <w:spacing w:after="0" w:line="240" w:lineRule="auto"/>
      </w:pPr>
      <w:hyperlink r:id="rId22" w:history="1">
        <w:r>
          <w:rPr>
            <w:rStyle w:val="Hyperlink0"/>
          </w:rPr>
          <w:t>www.beaverhead.tamarackpm.com</w:t>
        </w:r>
      </w:hyperlink>
    </w:p>
    <w:p w14:paraId="2C4EA66D" w14:textId="77777777" w:rsidR="00D261F3" w:rsidRDefault="00000000">
      <w:pPr>
        <w:pStyle w:val="Standard"/>
        <w:spacing w:after="0" w:line="240" w:lineRule="auto"/>
      </w:pPr>
      <w:hyperlink r:id="rId23" w:history="1">
        <w:r>
          <w:rPr>
            <w:rStyle w:val="Hyperlink0"/>
          </w:rPr>
          <w:t>beaverhead@tamarackpm.com</w:t>
        </w:r>
      </w:hyperlink>
    </w:p>
    <w:p w14:paraId="60535BF1" w14:textId="77777777" w:rsidR="00D261F3" w:rsidRDefault="00000000">
      <w:pPr>
        <w:pStyle w:val="Standard"/>
        <w:spacing w:after="0" w:line="240" w:lineRule="auto"/>
      </w:pPr>
      <w:r>
        <w:rPr>
          <w:rStyle w:val="Hyperlink0"/>
        </w:rPr>
        <w:t>400 North Idaho Street, Dillon, MT 59725</w:t>
      </w:r>
      <w:r>
        <w:rPr>
          <w:rStyle w:val="Hyperlink0"/>
        </w:rPr>
        <w:br/>
        <w:t>(406) 683-6428</w:t>
      </w:r>
      <w:r>
        <w:rPr>
          <w:rStyle w:val="Hyperlink0"/>
        </w:rPr>
        <w:br/>
      </w:r>
      <w:r>
        <w:rPr>
          <w:rStyle w:val="None"/>
          <w:i/>
          <w:iCs/>
          <w:sz w:val="24"/>
          <w:szCs w:val="24"/>
        </w:rPr>
        <w:t>Low-income housing, rent based on income.</w:t>
      </w:r>
    </w:p>
    <w:p w14:paraId="78FB1D2A" w14:textId="77777777" w:rsidR="00D261F3" w:rsidRDefault="00D261F3">
      <w:pPr>
        <w:pStyle w:val="Standard"/>
        <w:spacing w:after="0" w:line="240" w:lineRule="auto"/>
        <w:rPr>
          <w:i/>
          <w:iCs/>
          <w:sz w:val="24"/>
          <w:szCs w:val="24"/>
        </w:rPr>
      </w:pPr>
    </w:p>
    <w:p w14:paraId="549AD4AF" w14:textId="77777777" w:rsidR="00D261F3" w:rsidRDefault="00000000">
      <w:pPr>
        <w:pStyle w:val="Standard"/>
        <w:spacing w:after="0" w:line="240" w:lineRule="auto"/>
        <w:rPr>
          <w:rStyle w:val="None"/>
          <w:b/>
          <w:bCs/>
          <w:sz w:val="24"/>
          <w:szCs w:val="24"/>
        </w:rPr>
      </w:pPr>
      <w:r>
        <w:rPr>
          <w:rStyle w:val="None"/>
          <w:b/>
          <w:bCs/>
          <w:sz w:val="24"/>
          <w:szCs w:val="24"/>
        </w:rPr>
        <w:t>Bicentennial Apartments</w:t>
      </w:r>
    </w:p>
    <w:p w14:paraId="52DE244D" w14:textId="77777777" w:rsidR="00D261F3" w:rsidRDefault="00000000">
      <w:pPr>
        <w:pStyle w:val="Standard"/>
        <w:spacing w:after="0" w:line="240" w:lineRule="auto"/>
        <w:rPr>
          <w:rStyle w:val="Hyperlink0"/>
        </w:rPr>
      </w:pPr>
      <w:r>
        <w:rPr>
          <w:rStyle w:val="Hyperlink0"/>
        </w:rPr>
        <w:t>76 W Center St</w:t>
      </w:r>
    </w:p>
    <w:p w14:paraId="2F2378F0" w14:textId="77777777" w:rsidR="00D261F3" w:rsidRDefault="00000000">
      <w:pPr>
        <w:pStyle w:val="Standard"/>
        <w:spacing w:after="0" w:line="240" w:lineRule="auto"/>
        <w:rPr>
          <w:rStyle w:val="Hyperlink0"/>
        </w:rPr>
      </w:pPr>
      <w:r>
        <w:rPr>
          <w:rStyle w:val="Hyperlink0"/>
        </w:rPr>
        <w:t>Dillon, MT. 59725</w:t>
      </w:r>
    </w:p>
    <w:p w14:paraId="7EE3564A" w14:textId="77777777" w:rsidR="00D261F3" w:rsidRDefault="00000000">
      <w:pPr>
        <w:pStyle w:val="Standard"/>
        <w:spacing w:after="0" w:line="240" w:lineRule="auto"/>
        <w:rPr>
          <w:rStyle w:val="Hyperlink0"/>
        </w:rPr>
      </w:pPr>
      <w:r>
        <w:rPr>
          <w:rStyle w:val="Hyperlink0"/>
        </w:rPr>
        <w:t>(406) 683-4013</w:t>
      </w:r>
    </w:p>
    <w:p w14:paraId="7272638B" w14:textId="77777777" w:rsidR="00D261F3" w:rsidRDefault="00000000">
      <w:pPr>
        <w:pStyle w:val="Standard"/>
        <w:spacing w:after="0" w:line="240" w:lineRule="auto"/>
        <w:rPr>
          <w:rStyle w:val="None"/>
          <w:i/>
          <w:iCs/>
          <w:sz w:val="24"/>
          <w:szCs w:val="24"/>
        </w:rPr>
      </w:pPr>
      <w:r>
        <w:rPr>
          <w:rStyle w:val="None"/>
          <w:i/>
          <w:iCs/>
          <w:sz w:val="24"/>
          <w:szCs w:val="24"/>
        </w:rPr>
        <w:t>Low-income housing, rent based on income.</w:t>
      </w:r>
    </w:p>
    <w:p w14:paraId="2961C5B5" w14:textId="77777777" w:rsidR="00D261F3" w:rsidRDefault="00D261F3">
      <w:pPr>
        <w:pStyle w:val="Standard"/>
        <w:spacing w:after="0" w:line="240" w:lineRule="auto"/>
        <w:rPr>
          <w:i/>
          <w:iCs/>
          <w:sz w:val="24"/>
          <w:szCs w:val="24"/>
        </w:rPr>
      </w:pPr>
    </w:p>
    <w:p w14:paraId="26EA6E1F" w14:textId="77777777" w:rsidR="00D261F3" w:rsidRDefault="00000000">
      <w:pPr>
        <w:pStyle w:val="Standard"/>
        <w:spacing w:after="0" w:line="240" w:lineRule="auto"/>
        <w:rPr>
          <w:rStyle w:val="None"/>
          <w:b/>
          <w:bCs/>
          <w:sz w:val="24"/>
          <w:szCs w:val="24"/>
        </w:rPr>
      </w:pPr>
      <w:proofErr w:type="spellStart"/>
      <w:r>
        <w:rPr>
          <w:rStyle w:val="None"/>
          <w:b/>
          <w:bCs/>
          <w:sz w:val="24"/>
          <w:szCs w:val="24"/>
        </w:rPr>
        <w:t>Snowcrest</w:t>
      </w:r>
      <w:proofErr w:type="spellEnd"/>
      <w:r>
        <w:rPr>
          <w:rStyle w:val="None"/>
          <w:b/>
          <w:bCs/>
          <w:sz w:val="24"/>
          <w:szCs w:val="24"/>
        </w:rPr>
        <w:t xml:space="preserve"> Apartments</w:t>
      </w:r>
    </w:p>
    <w:p w14:paraId="0A8F6C0A" w14:textId="77777777" w:rsidR="00D261F3" w:rsidRDefault="00000000">
      <w:pPr>
        <w:pStyle w:val="Standard"/>
        <w:spacing w:after="0" w:line="240" w:lineRule="auto"/>
        <w:rPr>
          <w:rStyle w:val="Hyperlink0"/>
        </w:rPr>
      </w:pPr>
      <w:r>
        <w:rPr>
          <w:rStyle w:val="Hyperlink0"/>
        </w:rPr>
        <w:t xml:space="preserve">124 </w:t>
      </w:r>
      <w:proofErr w:type="spellStart"/>
      <w:r>
        <w:rPr>
          <w:rStyle w:val="Hyperlink0"/>
        </w:rPr>
        <w:t>Skihi</w:t>
      </w:r>
      <w:proofErr w:type="spellEnd"/>
      <w:r>
        <w:rPr>
          <w:rStyle w:val="Hyperlink0"/>
        </w:rPr>
        <w:t xml:space="preserve"> St</w:t>
      </w:r>
    </w:p>
    <w:p w14:paraId="3B3067C4" w14:textId="77777777" w:rsidR="00D261F3" w:rsidRDefault="00000000">
      <w:pPr>
        <w:pStyle w:val="Standard"/>
        <w:spacing w:after="0" w:line="240" w:lineRule="auto"/>
        <w:rPr>
          <w:rStyle w:val="Hyperlink0"/>
        </w:rPr>
      </w:pPr>
      <w:r>
        <w:rPr>
          <w:rStyle w:val="Hyperlink0"/>
        </w:rPr>
        <w:t>Dillion, MT 59725</w:t>
      </w:r>
    </w:p>
    <w:p w14:paraId="4B09A384" w14:textId="77777777" w:rsidR="00D261F3" w:rsidRDefault="00000000">
      <w:pPr>
        <w:pStyle w:val="Standard"/>
        <w:spacing w:after="0" w:line="240" w:lineRule="auto"/>
        <w:rPr>
          <w:rStyle w:val="Hyperlink0"/>
        </w:rPr>
      </w:pPr>
      <w:r>
        <w:rPr>
          <w:rStyle w:val="Hyperlink0"/>
        </w:rPr>
        <w:t>208-459-8522</w:t>
      </w:r>
    </w:p>
    <w:p w14:paraId="4BD2EC93" w14:textId="77777777" w:rsidR="00D261F3" w:rsidRDefault="00000000">
      <w:pPr>
        <w:pStyle w:val="Standard"/>
        <w:spacing w:after="0" w:line="240" w:lineRule="auto"/>
        <w:rPr>
          <w:rStyle w:val="None"/>
          <w:i/>
          <w:iCs/>
          <w:sz w:val="24"/>
          <w:szCs w:val="24"/>
        </w:rPr>
      </w:pPr>
      <w:r>
        <w:rPr>
          <w:rStyle w:val="None"/>
          <w:i/>
          <w:iCs/>
          <w:sz w:val="24"/>
          <w:szCs w:val="24"/>
        </w:rPr>
        <w:t>Low-income housing, rent based on income.</w:t>
      </w:r>
    </w:p>
    <w:p w14:paraId="75CA9346" w14:textId="77777777" w:rsidR="00D261F3" w:rsidRDefault="00D261F3">
      <w:pPr>
        <w:pStyle w:val="Standard"/>
        <w:spacing w:after="0" w:line="240" w:lineRule="auto"/>
        <w:rPr>
          <w:i/>
          <w:iCs/>
          <w:sz w:val="24"/>
          <w:szCs w:val="24"/>
        </w:rPr>
      </w:pPr>
    </w:p>
    <w:p w14:paraId="7780D664" w14:textId="77777777" w:rsidR="00D261F3" w:rsidRDefault="00000000">
      <w:pPr>
        <w:pStyle w:val="Standard"/>
        <w:shd w:val="clear" w:color="auto" w:fill="DAEEF3"/>
        <w:spacing w:line="240" w:lineRule="auto"/>
        <w:rPr>
          <w:rStyle w:val="None"/>
          <w:sz w:val="32"/>
          <w:szCs w:val="32"/>
        </w:rPr>
      </w:pPr>
      <w:r>
        <w:rPr>
          <w:rStyle w:val="None"/>
          <w:sz w:val="32"/>
          <w:szCs w:val="32"/>
        </w:rPr>
        <w:t>Legal Services</w:t>
      </w:r>
    </w:p>
    <w:p w14:paraId="24ADC52C" w14:textId="77777777" w:rsidR="00D261F3" w:rsidRDefault="00000000">
      <w:pPr>
        <w:pStyle w:val="Standard"/>
        <w:spacing w:line="240" w:lineRule="auto"/>
      </w:pPr>
      <w:bookmarkStart w:id="1" w:name="_Hlk497828090"/>
      <w:r>
        <w:rPr>
          <w:rStyle w:val="None"/>
          <w:b/>
          <w:bCs/>
          <w:sz w:val="24"/>
          <w:szCs w:val="24"/>
        </w:rPr>
        <w:t>Beaverhead Clerk of the District Court</w:t>
      </w:r>
      <w:r>
        <w:rPr>
          <w:rStyle w:val="None"/>
          <w:b/>
          <w:bCs/>
          <w:sz w:val="24"/>
          <w:szCs w:val="24"/>
        </w:rPr>
        <w:br/>
      </w:r>
      <w:hyperlink r:id="rId24" w:history="1">
        <w:r>
          <w:rPr>
            <w:rStyle w:val="Hyperlink0"/>
          </w:rPr>
          <w:t>canderson4@mt.gov</w:t>
        </w:r>
      </w:hyperlink>
      <w:r>
        <w:rPr>
          <w:rStyle w:val="Hyperlink0"/>
        </w:rPr>
        <w:t xml:space="preserve"> </w:t>
      </w:r>
      <w:r>
        <w:rPr>
          <w:rStyle w:val="Hyperlink0"/>
        </w:rPr>
        <w:br/>
        <w:t>2 South Pacific Street, Ste 5, Dillon, MT 59725</w:t>
      </w:r>
      <w:r>
        <w:rPr>
          <w:rStyle w:val="Hyperlink0"/>
        </w:rPr>
        <w:br/>
        <w:t>(406) 683-3725</w:t>
      </w:r>
      <w:r>
        <w:rPr>
          <w:rStyle w:val="Hyperlink0"/>
        </w:rPr>
        <w:br/>
      </w:r>
      <w:r>
        <w:rPr>
          <w:rStyle w:val="None"/>
          <w:i/>
          <w:iCs/>
          <w:sz w:val="24"/>
          <w:szCs w:val="24"/>
        </w:rPr>
        <w:t>Assists with district court cases.</w:t>
      </w:r>
    </w:p>
    <w:p w14:paraId="3971F2CA" w14:textId="77777777" w:rsidR="00D261F3" w:rsidRDefault="00000000">
      <w:pPr>
        <w:pStyle w:val="Standard"/>
        <w:spacing w:line="240" w:lineRule="auto"/>
      </w:pPr>
      <w:r>
        <w:rPr>
          <w:rStyle w:val="None"/>
          <w:b/>
          <w:bCs/>
          <w:sz w:val="24"/>
          <w:szCs w:val="24"/>
        </w:rPr>
        <w:t>Beaverhead County Victim/Witness Advocate</w:t>
      </w:r>
      <w:r>
        <w:rPr>
          <w:rStyle w:val="None"/>
          <w:b/>
          <w:bCs/>
          <w:sz w:val="24"/>
          <w:szCs w:val="24"/>
        </w:rPr>
        <w:br/>
      </w:r>
      <w:r>
        <w:rPr>
          <w:rStyle w:val="Hyperlink0"/>
        </w:rPr>
        <w:t>2 South Pacific Street, Dillon, MT 59725</w:t>
      </w:r>
      <w:r>
        <w:rPr>
          <w:rStyle w:val="Hyperlink0"/>
        </w:rPr>
        <w:br/>
        <w:t>(406) 683-3730 – Ask for Ashley Keele, Victim Advocate</w:t>
      </w:r>
      <w:r>
        <w:rPr>
          <w:rStyle w:val="Hyperlink0"/>
        </w:rPr>
        <w:br/>
      </w:r>
      <w:r>
        <w:rPr>
          <w:rStyle w:val="None"/>
          <w:i/>
          <w:iCs/>
          <w:sz w:val="24"/>
          <w:szCs w:val="24"/>
        </w:rPr>
        <w:t>Offers a wide variety of services to victims of crimes; includes counseling, assistance with orders of protection, compensation, restitution, and referrals to other resources.</w:t>
      </w:r>
    </w:p>
    <w:p w14:paraId="637C0600" w14:textId="77777777" w:rsidR="00D261F3" w:rsidRDefault="00D261F3">
      <w:pPr>
        <w:pStyle w:val="Standard"/>
        <w:spacing w:line="240" w:lineRule="auto"/>
      </w:pPr>
    </w:p>
    <w:p w14:paraId="27FF06F1" w14:textId="77777777" w:rsidR="00D261F3" w:rsidRDefault="00000000">
      <w:pPr>
        <w:pStyle w:val="Standard"/>
        <w:spacing w:line="240" w:lineRule="auto"/>
        <w:rPr>
          <w:rStyle w:val="None"/>
          <w:i/>
          <w:iCs/>
        </w:rPr>
      </w:pPr>
      <w:r>
        <w:rPr>
          <w:rStyle w:val="None"/>
          <w:b/>
          <w:bCs/>
          <w:sz w:val="24"/>
          <w:szCs w:val="24"/>
        </w:rPr>
        <w:t>Beaverhead Justice of the Peace</w:t>
      </w:r>
      <w:r>
        <w:rPr>
          <w:rStyle w:val="None"/>
          <w:b/>
          <w:bCs/>
          <w:sz w:val="24"/>
          <w:szCs w:val="24"/>
        </w:rPr>
        <w:br/>
      </w:r>
      <w:r>
        <w:rPr>
          <w:rStyle w:val="Hyperlink0"/>
        </w:rPr>
        <w:t>2 South Pacific Street, 16, Dillon, MT 59725</w:t>
      </w:r>
      <w:r>
        <w:rPr>
          <w:rStyle w:val="Hyperlink0"/>
        </w:rPr>
        <w:br/>
        <w:t>(406) 683-3755</w:t>
      </w:r>
      <w:r>
        <w:rPr>
          <w:rStyle w:val="Hyperlink0"/>
        </w:rPr>
        <w:br/>
      </w:r>
      <w:r>
        <w:rPr>
          <w:rStyle w:val="None"/>
          <w:i/>
          <w:iCs/>
          <w:sz w:val="24"/>
          <w:szCs w:val="24"/>
        </w:rPr>
        <w:lastRenderedPageBreak/>
        <w:t xml:space="preserve">The Beaverhead County Justice Court is here to administer and process to completion traffic and criminal cases, civil actions, small claims actions, and landlord tenant actions in a judicious and timely manner. </w:t>
      </w:r>
      <w:r>
        <w:rPr>
          <w:rStyle w:val="None"/>
          <w:i/>
          <w:iCs/>
        </w:rPr>
        <w:t>Misdemeanor criminal charges filed by the Beaverhead County Attorney’s Office are handled in the Justice Court.</w:t>
      </w:r>
    </w:p>
    <w:p w14:paraId="09156E2C" w14:textId="77777777" w:rsidR="00C632F4" w:rsidRPr="00C632F4" w:rsidRDefault="00C632F4" w:rsidP="00C632F4">
      <w:pPr>
        <w:keepLines/>
        <w:widowControl w:val="0"/>
        <w:rPr>
          <w:rFonts w:ascii="Calibri" w:eastAsia="Times New Roman" w:hAnsi="Calibri" w:cs="Calibri"/>
          <w:b/>
        </w:rPr>
      </w:pPr>
      <w:r w:rsidRPr="00C632F4">
        <w:rPr>
          <w:rFonts w:ascii="Calibri" w:eastAsia="Times New Roman" w:hAnsi="Calibri" w:cs="Calibri"/>
          <w:b/>
        </w:rPr>
        <w:t xml:space="preserve">Montana Family Transition Project                                                                                                        </w:t>
      </w:r>
    </w:p>
    <w:p w14:paraId="163050E6" w14:textId="77777777" w:rsidR="00C632F4" w:rsidRPr="00C632F4" w:rsidRDefault="00C632F4" w:rsidP="00C632F4">
      <w:pPr>
        <w:keepLines/>
        <w:widowControl w:val="0"/>
        <w:rPr>
          <w:rFonts w:ascii="Calibri" w:eastAsia="Times New Roman" w:hAnsi="Calibri" w:cs="Calibri"/>
        </w:rPr>
      </w:pPr>
      <w:r w:rsidRPr="00C632F4">
        <w:rPr>
          <w:rFonts w:ascii="Calibri" w:eastAsia="Times New Roman" w:hAnsi="Calibri" w:cs="Calibri"/>
          <w:i/>
        </w:rPr>
        <w:tab/>
      </w:r>
      <w:r w:rsidRPr="00C632F4">
        <w:rPr>
          <w:rFonts w:ascii="Calibri" w:eastAsia="Times New Roman" w:hAnsi="Calibri" w:cs="Calibri"/>
        </w:rPr>
        <w:t>Phone: (406) 543-8343 extension 207</w:t>
      </w:r>
    </w:p>
    <w:p w14:paraId="569C42E6" w14:textId="77777777" w:rsidR="00C632F4" w:rsidRPr="00C632F4" w:rsidRDefault="00C632F4" w:rsidP="00C632F4">
      <w:pPr>
        <w:keepLines/>
        <w:widowControl w:val="0"/>
        <w:rPr>
          <w:rFonts w:ascii="Calibri" w:eastAsia="Times New Roman" w:hAnsi="Calibri" w:cs="Calibri"/>
          <w:i/>
          <w:color w:val="0000FF"/>
        </w:rPr>
      </w:pPr>
      <w:r w:rsidRPr="00C632F4">
        <w:rPr>
          <w:rFonts w:ascii="Calibri" w:eastAsia="Times New Roman" w:hAnsi="Calibri" w:cs="Calibri"/>
        </w:rPr>
        <w:tab/>
        <w:t xml:space="preserve">Email: </w:t>
      </w:r>
      <w:r w:rsidRPr="00C632F4">
        <w:rPr>
          <w:rFonts w:ascii="Calibri" w:eastAsia="Times New Roman" w:hAnsi="Calibri" w:cs="Calibri"/>
          <w:i/>
          <w:color w:val="0000FF"/>
        </w:rPr>
        <w:t>mediate@mtlsa.org</w:t>
      </w:r>
    </w:p>
    <w:p w14:paraId="43BF4600" w14:textId="77777777" w:rsidR="00C632F4" w:rsidRPr="00C632F4" w:rsidRDefault="00C632F4" w:rsidP="00C632F4">
      <w:pPr>
        <w:keepLines/>
        <w:widowControl w:val="0"/>
        <w:rPr>
          <w:rFonts w:ascii="Calibri" w:eastAsia="Times New Roman" w:hAnsi="Calibri" w:cs="Calibri"/>
          <w:i/>
        </w:rPr>
      </w:pPr>
      <w:r w:rsidRPr="00C632F4">
        <w:rPr>
          <w:rFonts w:ascii="Calibri" w:eastAsia="Times New Roman" w:hAnsi="Calibri" w:cs="Calibri"/>
          <w:i/>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1BED3CAD" w14:textId="77777777" w:rsidR="00C632F4" w:rsidRPr="00C632F4" w:rsidRDefault="00C632F4" w:rsidP="00C632F4">
      <w:pPr>
        <w:keepLines/>
        <w:widowControl w:val="0"/>
        <w:rPr>
          <w:rFonts w:ascii="Calibri" w:eastAsia="Times New Roman" w:hAnsi="Calibri" w:cs="Calibri"/>
          <w:i/>
        </w:rPr>
      </w:pPr>
      <w:r w:rsidRPr="00C632F4">
        <w:rPr>
          <w:rFonts w:ascii="Calibri" w:eastAsia="Times New Roman" w:hAnsi="Calibri" w:cs="Calibri"/>
          <w:i/>
        </w:rPr>
        <w:t xml:space="preserve">To qualify, you and the other party must: </w:t>
      </w:r>
    </w:p>
    <w:p w14:paraId="773D880B" w14:textId="77777777" w:rsidR="00C632F4" w:rsidRPr="00C632F4" w:rsidRDefault="00C632F4" w:rsidP="00C632F4">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C632F4">
        <w:rPr>
          <w:rFonts w:ascii="Calibri" w:eastAsia="Times New Roman" w:hAnsi="Calibri" w:cs="Calibri"/>
          <w:i/>
        </w:rPr>
        <w:t xml:space="preserve">need a parenting plan or </w:t>
      </w:r>
      <w:proofErr w:type="gramStart"/>
      <w:r w:rsidRPr="00C632F4">
        <w:rPr>
          <w:rFonts w:ascii="Calibri" w:eastAsia="Times New Roman" w:hAnsi="Calibri" w:cs="Calibri"/>
          <w:i/>
        </w:rPr>
        <w:t>divorce</w:t>
      </w:r>
      <w:proofErr w:type="gramEnd"/>
    </w:p>
    <w:p w14:paraId="0E990DFA" w14:textId="77777777" w:rsidR="00C632F4" w:rsidRPr="00C632F4" w:rsidRDefault="00C632F4" w:rsidP="00C632F4">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C632F4">
        <w:rPr>
          <w:rFonts w:ascii="Calibri" w:eastAsia="Times New Roman" w:hAnsi="Calibri" w:cs="Calibri"/>
          <w:i/>
        </w:rPr>
        <w:t>Have at least one child</w:t>
      </w:r>
    </w:p>
    <w:p w14:paraId="20B9EC97" w14:textId="77777777" w:rsidR="00C632F4" w:rsidRPr="00C632F4" w:rsidRDefault="00C632F4" w:rsidP="00C632F4">
      <w:pPr>
        <w:keepLines/>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C632F4">
        <w:rPr>
          <w:rFonts w:ascii="Calibri" w:eastAsia="Times New Roman" w:hAnsi="Calibri" w:cs="Calibri"/>
          <w:i/>
        </w:rPr>
        <w:t xml:space="preserve">Have a case in a Montana court or be planning to file in </w:t>
      </w:r>
      <w:proofErr w:type="gramStart"/>
      <w:r w:rsidRPr="00C632F4">
        <w:rPr>
          <w:rFonts w:ascii="Calibri" w:eastAsia="Times New Roman" w:hAnsi="Calibri" w:cs="Calibri"/>
          <w:i/>
        </w:rPr>
        <w:t>Montana</w:t>
      </w:r>
      <w:proofErr w:type="gramEnd"/>
      <w:r w:rsidRPr="00C632F4">
        <w:rPr>
          <w:rFonts w:ascii="Calibri" w:eastAsia="Times New Roman" w:hAnsi="Calibri" w:cs="Calibri"/>
          <w:i/>
        </w:rPr>
        <w:t xml:space="preserve"> </w:t>
      </w:r>
    </w:p>
    <w:p w14:paraId="17B61C3F" w14:textId="77777777" w:rsidR="00C632F4" w:rsidRPr="00C632F4" w:rsidRDefault="00C632F4" w:rsidP="00C632F4">
      <w:pPr>
        <w:keepLines/>
        <w:widowControl w:val="0"/>
        <w:rPr>
          <w:rFonts w:ascii="Calibri" w:eastAsia="Times New Roman" w:hAnsi="Calibri" w:cs="Calibri"/>
          <w:i/>
        </w:rPr>
      </w:pPr>
      <w:r w:rsidRPr="00C632F4">
        <w:rPr>
          <w:rFonts w:ascii="Calibri" w:eastAsia="Times New Roman" w:hAnsi="Calibri" w:cs="Calibri"/>
          <w:i/>
        </w:rPr>
        <w:t xml:space="preserve">At least one of you must </w:t>
      </w:r>
    </w:p>
    <w:p w14:paraId="406669FD" w14:textId="77777777" w:rsidR="00C632F4" w:rsidRPr="00C632F4" w:rsidRDefault="00C632F4" w:rsidP="00C632F4">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rPr>
      </w:pPr>
      <w:r w:rsidRPr="00C632F4">
        <w:rPr>
          <w:rFonts w:ascii="Calibri" w:eastAsia="Times New Roman" w:hAnsi="Calibri" w:cs="Calibri"/>
          <w:i/>
        </w:rPr>
        <w:t>Not have a lawyer</w:t>
      </w:r>
    </w:p>
    <w:p w14:paraId="33FCE53B" w14:textId="77777777" w:rsidR="00C632F4" w:rsidRPr="00C632F4" w:rsidRDefault="00C632F4" w:rsidP="00C632F4">
      <w:pPr>
        <w:keepLines/>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rPr>
      </w:pPr>
      <w:r w:rsidRPr="00C632F4">
        <w:rPr>
          <w:rFonts w:ascii="Calibri" w:eastAsia="Times New Roman" w:hAnsi="Calibri" w:cs="Calibri"/>
          <w:i/>
        </w:rPr>
        <w:t xml:space="preserve">Meet certain income </w:t>
      </w:r>
      <w:proofErr w:type="gramStart"/>
      <w:r w:rsidRPr="00C632F4">
        <w:rPr>
          <w:rFonts w:ascii="Calibri" w:eastAsia="Times New Roman" w:hAnsi="Calibri" w:cs="Calibri"/>
          <w:i/>
        </w:rPr>
        <w:t>requirements</w:t>
      </w:r>
      <w:proofErr w:type="gramEnd"/>
    </w:p>
    <w:p w14:paraId="07F2C581" w14:textId="77777777" w:rsidR="00C632F4" w:rsidRPr="00DC2B86" w:rsidRDefault="00C632F4" w:rsidP="00C632F4">
      <w:pPr>
        <w:keepLines/>
        <w:widowControl w:val="0"/>
      </w:pPr>
    </w:p>
    <w:p w14:paraId="14B1EE73" w14:textId="77777777" w:rsidR="00C632F4" w:rsidRDefault="00C632F4">
      <w:pPr>
        <w:pStyle w:val="Standard"/>
        <w:spacing w:line="240" w:lineRule="auto"/>
      </w:pPr>
    </w:p>
    <w:p w14:paraId="7DBA1653" w14:textId="77777777" w:rsidR="00D261F3" w:rsidRDefault="00000000">
      <w:pPr>
        <w:pStyle w:val="Standard"/>
        <w:spacing w:after="0" w:line="240" w:lineRule="auto"/>
      </w:pPr>
      <w:r>
        <w:rPr>
          <w:rStyle w:val="None"/>
          <w:b/>
          <w:bCs/>
          <w:sz w:val="24"/>
          <w:szCs w:val="24"/>
        </w:rPr>
        <w:t>Montana Migrant Council - Dillon</w:t>
      </w:r>
      <w:r>
        <w:rPr>
          <w:rStyle w:val="None"/>
          <w:b/>
          <w:bCs/>
          <w:sz w:val="24"/>
          <w:szCs w:val="24"/>
        </w:rPr>
        <w:br/>
      </w:r>
      <w:hyperlink r:id="rId25" w:history="1">
        <w:r>
          <w:rPr>
            <w:rStyle w:val="Hyperlink1"/>
          </w:rPr>
          <w:t>www.mtmigrantcouncil.org</w:t>
        </w:r>
      </w:hyperlink>
      <w:r>
        <w:t xml:space="preserve"> </w:t>
      </w:r>
      <w:r>
        <w:rPr>
          <w:rStyle w:val="Hyperlink0"/>
        </w:rPr>
        <w:t xml:space="preserve"> </w:t>
      </w:r>
    </w:p>
    <w:p w14:paraId="66F778FE" w14:textId="77777777" w:rsidR="00D261F3" w:rsidRDefault="00000000">
      <w:pPr>
        <w:pStyle w:val="Standard"/>
        <w:spacing w:after="0" w:line="240" w:lineRule="auto"/>
        <w:rPr>
          <w:rStyle w:val="Hyperlink0"/>
        </w:rPr>
      </w:pPr>
      <w:r>
        <w:rPr>
          <w:rStyle w:val="Hyperlink0"/>
        </w:rPr>
        <w:t>116 N. Washington Street, Dillon, MT 59725</w:t>
      </w:r>
    </w:p>
    <w:p w14:paraId="3EE99871" w14:textId="77777777" w:rsidR="00D261F3" w:rsidRDefault="00000000">
      <w:pPr>
        <w:pStyle w:val="Standard"/>
        <w:spacing w:after="0" w:line="240" w:lineRule="auto"/>
      </w:pPr>
      <w:r>
        <w:rPr>
          <w:rStyle w:val="Hyperlink0"/>
        </w:rPr>
        <w:t xml:space="preserve">(406) 683-5570 </w:t>
      </w:r>
      <w:r>
        <w:rPr>
          <w:rStyle w:val="Hyperlink0"/>
        </w:rPr>
        <w:br/>
      </w:r>
      <w:r>
        <w:rPr>
          <w:rStyle w:val="None"/>
          <w:i/>
          <w:iCs/>
          <w:sz w:val="24"/>
          <w:szCs w:val="24"/>
        </w:rPr>
        <w:t>Advocates for and assists seasonal/migrant workers; provides occasional health clinics.</w:t>
      </w:r>
    </w:p>
    <w:p w14:paraId="2289FDAC" w14:textId="77777777" w:rsidR="00D261F3" w:rsidRDefault="00D261F3">
      <w:pPr>
        <w:pStyle w:val="Standard"/>
        <w:spacing w:after="0" w:line="240" w:lineRule="auto"/>
        <w:rPr>
          <w:i/>
          <w:iCs/>
          <w:sz w:val="24"/>
          <w:szCs w:val="24"/>
        </w:rPr>
      </w:pPr>
    </w:p>
    <w:p w14:paraId="22D56210" w14:textId="77777777" w:rsidR="00D261F3" w:rsidRDefault="00000000">
      <w:pPr>
        <w:pStyle w:val="Standard"/>
        <w:spacing w:after="0" w:line="240" w:lineRule="auto"/>
        <w:rPr>
          <w:rStyle w:val="Hyperlink1"/>
        </w:rPr>
      </w:pPr>
      <w:r>
        <w:rPr>
          <w:rStyle w:val="Hyperlink1"/>
        </w:rPr>
        <w:t>Montana Legal Services Association</w:t>
      </w:r>
    </w:p>
    <w:p w14:paraId="6F1FCA97" w14:textId="77777777" w:rsidR="00D261F3" w:rsidRDefault="00000000">
      <w:pPr>
        <w:pStyle w:val="Standard"/>
        <w:spacing w:after="0" w:line="240" w:lineRule="auto"/>
        <w:rPr>
          <w:rStyle w:val="Hyperlink1"/>
        </w:rPr>
      </w:pPr>
      <w:hyperlink r:id="rId26" w:history="1">
        <w:r>
          <w:rPr>
            <w:rStyle w:val="Hyperlink0"/>
          </w:rPr>
          <w:t>www.mtlsa.org</w:t>
        </w:r>
      </w:hyperlink>
    </w:p>
    <w:p w14:paraId="31ABE756" w14:textId="77777777" w:rsidR="00D261F3" w:rsidRDefault="00000000">
      <w:pPr>
        <w:pStyle w:val="Standard"/>
        <w:spacing w:after="0" w:line="240" w:lineRule="auto"/>
        <w:rPr>
          <w:rStyle w:val="Hyperlink0"/>
        </w:rPr>
      </w:pPr>
      <w:r>
        <w:rPr>
          <w:rStyle w:val="Hyperlink0"/>
        </w:rPr>
        <w:t>616 Helena Ave #100, Helena, MT 59601</w:t>
      </w:r>
    </w:p>
    <w:p w14:paraId="2AD6980C" w14:textId="77777777" w:rsidR="00D261F3" w:rsidRDefault="00000000">
      <w:pPr>
        <w:pStyle w:val="Standard"/>
        <w:spacing w:after="0" w:line="240" w:lineRule="auto"/>
        <w:rPr>
          <w:rStyle w:val="Hyperlink0"/>
        </w:rPr>
      </w:pPr>
      <w:r>
        <w:rPr>
          <w:rStyle w:val="Hyperlink0"/>
        </w:rPr>
        <w:t>(800) 666-6899</w:t>
      </w:r>
    </w:p>
    <w:p w14:paraId="0593DAFB" w14:textId="77777777" w:rsidR="00D261F3" w:rsidRDefault="00D261F3">
      <w:pPr>
        <w:pStyle w:val="Standard"/>
        <w:spacing w:after="0" w:line="240" w:lineRule="auto"/>
        <w:rPr>
          <w:rStyle w:val="Hyperlink0"/>
        </w:rPr>
      </w:pPr>
    </w:p>
    <w:p w14:paraId="144481C3" w14:textId="77777777" w:rsidR="00D261F3" w:rsidRDefault="00000000">
      <w:pPr>
        <w:pStyle w:val="Standard"/>
        <w:spacing w:after="0" w:line="240" w:lineRule="auto"/>
        <w:rPr>
          <w:rStyle w:val="None"/>
          <w:i/>
          <w:iCs/>
          <w:sz w:val="24"/>
          <w:szCs w:val="24"/>
        </w:rPr>
      </w:pPr>
      <w:r>
        <w:rPr>
          <w:rStyle w:val="None"/>
          <w:i/>
          <w:iCs/>
          <w:sz w:val="24"/>
          <w:szCs w:val="24"/>
        </w:rPr>
        <w:t>Provides legal advice and representation, pro bono referrals/applications, referrals to self-help law centers, tax assistance, and educational brochures and workshops. Must be federal poverty line qualified and have limited assets.</w:t>
      </w:r>
    </w:p>
    <w:bookmarkEnd w:id="1"/>
    <w:p w14:paraId="2332E09F" w14:textId="77777777" w:rsidR="00D261F3" w:rsidRDefault="00D261F3">
      <w:pPr>
        <w:pStyle w:val="Standard"/>
        <w:spacing w:after="0" w:line="240" w:lineRule="auto"/>
        <w:rPr>
          <w:rStyle w:val="None"/>
          <w:i/>
          <w:iCs/>
          <w:sz w:val="24"/>
          <w:szCs w:val="24"/>
        </w:rPr>
      </w:pPr>
    </w:p>
    <w:p w14:paraId="71DFF1E0" w14:textId="77777777" w:rsidR="00D261F3" w:rsidRDefault="00000000">
      <w:pPr>
        <w:pStyle w:val="Standard"/>
        <w:spacing w:line="240" w:lineRule="auto"/>
      </w:pPr>
      <w:r>
        <w:rPr>
          <w:rStyle w:val="Hyperlink1"/>
        </w:rPr>
        <w:t>Montana State University Extension – Beaverhead County Chapter</w:t>
      </w:r>
      <w:r>
        <w:rPr>
          <w:rStyle w:val="Hyperlink1"/>
        </w:rPr>
        <w:br/>
      </w:r>
      <w:hyperlink r:id="rId27" w:history="1">
        <w:r>
          <w:rPr>
            <w:rStyle w:val="Hyperlink0"/>
          </w:rPr>
          <w:t>www.msuextension.org</w:t>
        </w:r>
      </w:hyperlink>
      <w:r>
        <w:rPr>
          <w:rStyle w:val="Hyperlink0"/>
        </w:rPr>
        <w:t xml:space="preserve"> </w:t>
      </w:r>
      <w:r>
        <w:rPr>
          <w:rStyle w:val="Hyperlink0"/>
        </w:rPr>
        <w:br/>
      </w:r>
      <w:hyperlink r:id="rId28" w:history="1">
        <w:r>
          <w:rPr>
            <w:rStyle w:val="Hyperlink0"/>
          </w:rPr>
          <w:t>beaverhead@montana.edu</w:t>
        </w:r>
      </w:hyperlink>
      <w:r>
        <w:rPr>
          <w:rStyle w:val="Hyperlink0"/>
        </w:rPr>
        <w:t xml:space="preserve"> </w:t>
      </w:r>
      <w:r>
        <w:rPr>
          <w:rStyle w:val="Hyperlink0"/>
        </w:rPr>
        <w:br/>
        <w:t>2 South Pacific Street, Ste 11 Dillon, MT 59725</w:t>
      </w:r>
      <w:r>
        <w:rPr>
          <w:rStyle w:val="Hyperlink0"/>
        </w:rPr>
        <w:br/>
      </w:r>
      <w:r>
        <w:rPr>
          <w:rStyle w:val="Hyperlink0"/>
        </w:rPr>
        <w:lastRenderedPageBreak/>
        <w:t>(406) 683-3785</w:t>
      </w:r>
      <w:r>
        <w:rPr>
          <w:rStyle w:val="Hyperlink0"/>
        </w:rPr>
        <w:br/>
      </w:r>
      <w:r>
        <w:rPr>
          <w:rStyle w:val="None"/>
          <w:i/>
          <w:iCs/>
          <w:sz w:val="24"/>
          <w:szCs w:val="24"/>
        </w:rPr>
        <w:t>Provides information on a wide array of common issues, including youth development, crops and livestock, community, healthy living, yard and garden, energy, wills, property, debt management, etc.</w:t>
      </w:r>
      <w:r>
        <w:rPr>
          <w:rStyle w:val="Hyperlink0"/>
        </w:rPr>
        <w:tab/>
      </w:r>
    </w:p>
    <w:p w14:paraId="374F0E78" w14:textId="77777777" w:rsidR="00D261F3" w:rsidRDefault="00000000">
      <w:pPr>
        <w:pStyle w:val="Standard"/>
        <w:spacing w:line="240" w:lineRule="auto"/>
        <w:rPr>
          <w:rStyle w:val="None"/>
          <w:i/>
          <w:iCs/>
          <w:sz w:val="24"/>
          <w:szCs w:val="24"/>
        </w:rPr>
      </w:pPr>
      <w:r>
        <w:rPr>
          <w:rStyle w:val="Hyperlink1"/>
        </w:rPr>
        <w:t>State Law Library Self Help Law Center</w:t>
      </w:r>
      <w:r>
        <w:rPr>
          <w:rStyle w:val="Hyperlink1"/>
        </w:rPr>
        <w:br/>
      </w:r>
      <w:hyperlink r:id="rId29" w:history="1">
        <w:r>
          <w:rPr>
            <w:rStyle w:val="Hyperlink0"/>
          </w:rPr>
          <w:t>www.courts.mt.gov/library/topic/default.mcpx</w:t>
        </w:r>
      </w:hyperlink>
      <w:r>
        <w:rPr>
          <w:rStyle w:val="Hyperlink0"/>
        </w:rPr>
        <w:t xml:space="preserve"> </w:t>
      </w:r>
      <w:r>
        <w:rPr>
          <w:rStyle w:val="Hyperlink1"/>
        </w:rPr>
        <w:br/>
      </w:r>
      <w:hyperlink r:id="rId30" w:history="1">
        <w:r>
          <w:rPr>
            <w:rStyle w:val="Hyperlink0"/>
          </w:rPr>
          <w:t>statelawlibraryselfhelp@gmail.com</w:t>
        </w:r>
      </w:hyperlink>
      <w:r>
        <w:rPr>
          <w:rStyle w:val="Hyperlink0"/>
        </w:rPr>
        <w:t xml:space="preserve"> </w:t>
      </w:r>
      <w:r>
        <w:rPr>
          <w:rStyle w:val="Hyperlink0"/>
        </w:rPr>
        <w:br/>
        <w:t>215 North Sanders Street, Helena, MT 59620</w:t>
      </w:r>
      <w:r>
        <w:rPr>
          <w:rStyle w:val="Hyperlink0"/>
        </w:rPr>
        <w:br/>
        <w:t>(406) 444-9300</w:t>
      </w:r>
      <w:r>
        <w:rPr>
          <w:rStyle w:val="Hyperlink0"/>
        </w:rPr>
        <w:br/>
      </w:r>
      <w:r>
        <w:rPr>
          <w:rStyle w:val="None"/>
          <w:i/>
          <w:iCs/>
          <w:sz w:val="24"/>
          <w:szCs w:val="24"/>
        </w:rPr>
        <w:t>Provides legal forms, information, references, and resource referrals to citizens dealing with civil matters.</w:t>
      </w:r>
    </w:p>
    <w:p w14:paraId="6EEAE13D" w14:textId="77777777" w:rsidR="00D261F3" w:rsidRDefault="00D261F3">
      <w:pPr>
        <w:pStyle w:val="Standard"/>
        <w:spacing w:line="240" w:lineRule="auto"/>
        <w:rPr>
          <w:rStyle w:val="None"/>
          <w:i/>
          <w:iCs/>
          <w:sz w:val="24"/>
          <w:szCs w:val="24"/>
        </w:rPr>
      </w:pPr>
    </w:p>
    <w:p w14:paraId="43CFE496" w14:textId="77777777" w:rsidR="00D261F3" w:rsidRDefault="00D261F3">
      <w:pPr>
        <w:pStyle w:val="Standard"/>
        <w:spacing w:line="240" w:lineRule="auto"/>
        <w:rPr>
          <w:rStyle w:val="None"/>
          <w:i/>
          <w:iCs/>
          <w:sz w:val="24"/>
          <w:szCs w:val="24"/>
        </w:rPr>
      </w:pPr>
    </w:p>
    <w:p w14:paraId="1981190C" w14:textId="77777777" w:rsidR="00D261F3" w:rsidRDefault="00D261F3">
      <w:pPr>
        <w:pStyle w:val="Standard"/>
        <w:spacing w:line="240" w:lineRule="auto"/>
      </w:pPr>
    </w:p>
    <w:p w14:paraId="08AAB0F0" w14:textId="77777777" w:rsidR="00D261F3" w:rsidRDefault="00000000">
      <w:pPr>
        <w:pStyle w:val="Standard"/>
        <w:shd w:val="clear" w:color="auto" w:fill="DAEEF3"/>
        <w:spacing w:line="240" w:lineRule="auto"/>
        <w:rPr>
          <w:rStyle w:val="None"/>
          <w:sz w:val="32"/>
          <w:szCs w:val="32"/>
        </w:rPr>
      </w:pPr>
      <w:r>
        <w:rPr>
          <w:rStyle w:val="None"/>
          <w:sz w:val="32"/>
          <w:szCs w:val="32"/>
        </w:rPr>
        <w:t>Senior</w:t>
      </w:r>
    </w:p>
    <w:p w14:paraId="1304E1B3" w14:textId="77777777" w:rsidR="00C632F4" w:rsidRDefault="00C632F4">
      <w:pPr>
        <w:pStyle w:val="Standard"/>
        <w:spacing w:after="0" w:line="240" w:lineRule="auto"/>
        <w:rPr>
          <w:rStyle w:val="Hyperlink1"/>
        </w:rPr>
      </w:pPr>
    </w:p>
    <w:p w14:paraId="3D533A70" w14:textId="77777777" w:rsidR="00C632F4" w:rsidRPr="00C632F4" w:rsidRDefault="00C632F4" w:rsidP="00C632F4">
      <w:pPr>
        <w:keepLines/>
        <w:widowControl w:val="0"/>
        <w:rPr>
          <w:rFonts w:ascii="Calibri" w:eastAsia="Times New Roman" w:hAnsi="Calibri" w:cs="Calibri"/>
          <w:b/>
        </w:rPr>
      </w:pPr>
      <w:r w:rsidRPr="00C632F4">
        <w:rPr>
          <w:rFonts w:ascii="Calibri" w:eastAsia="Times New Roman" w:hAnsi="Calibri" w:cs="Calibri"/>
          <w:b/>
        </w:rPr>
        <w:t xml:space="preserve">Montana Legal Services Association                                                                                               </w:t>
      </w:r>
    </w:p>
    <w:p w14:paraId="3CF5AD2F" w14:textId="77777777" w:rsidR="00C632F4" w:rsidRPr="00C632F4" w:rsidRDefault="00C632F4" w:rsidP="00C632F4">
      <w:pPr>
        <w:keepLines/>
        <w:widowControl w:val="0"/>
        <w:rPr>
          <w:rFonts w:ascii="Calibri" w:eastAsia="Times New Roman" w:hAnsi="Calibri" w:cs="Calibri"/>
        </w:rPr>
      </w:pPr>
      <w:r w:rsidRPr="00C632F4">
        <w:rPr>
          <w:rFonts w:ascii="Calibri" w:eastAsia="Times New Roman" w:hAnsi="Calibri" w:cs="Calibri"/>
          <w:i/>
        </w:rPr>
        <w:tab/>
      </w:r>
      <w:r w:rsidRPr="00C632F4">
        <w:rPr>
          <w:rFonts w:ascii="Calibri" w:eastAsia="Times New Roman" w:hAnsi="Calibri" w:cs="Calibri"/>
        </w:rPr>
        <w:t>616 Helena Ave #100, Helena, MT 59601</w:t>
      </w:r>
    </w:p>
    <w:p w14:paraId="3801BD64" w14:textId="77777777" w:rsidR="00C632F4" w:rsidRPr="00C632F4" w:rsidRDefault="00C632F4" w:rsidP="00C632F4">
      <w:pPr>
        <w:keepLines/>
        <w:widowControl w:val="0"/>
        <w:rPr>
          <w:rFonts w:ascii="Calibri" w:eastAsia="Times New Roman" w:hAnsi="Calibri" w:cs="Calibri"/>
        </w:rPr>
      </w:pPr>
      <w:r w:rsidRPr="00C632F4">
        <w:rPr>
          <w:rFonts w:ascii="Calibri" w:eastAsia="Times New Roman" w:hAnsi="Calibri" w:cs="Calibri"/>
        </w:rPr>
        <w:tab/>
        <w:t>Phone: (800) 666-6899</w:t>
      </w:r>
    </w:p>
    <w:p w14:paraId="35CB6C96" w14:textId="77777777" w:rsidR="00C632F4" w:rsidRPr="00C632F4" w:rsidRDefault="00C632F4" w:rsidP="00C632F4">
      <w:pPr>
        <w:keepLines/>
        <w:widowControl w:val="0"/>
        <w:rPr>
          <w:rFonts w:ascii="Calibri" w:eastAsia="Trebuchet MS" w:hAnsi="Calibri" w:cs="Calibri"/>
          <w:color w:val="0000FF"/>
          <w:u w:val="single"/>
        </w:rPr>
      </w:pPr>
      <w:r w:rsidRPr="00C632F4">
        <w:rPr>
          <w:rFonts w:ascii="Calibri" w:eastAsia="Times New Roman" w:hAnsi="Calibri" w:cs="Calibri"/>
        </w:rPr>
        <w:tab/>
        <w:t>Website:</w:t>
      </w:r>
      <w:hyperlink r:id="rId31">
        <w:r w:rsidRPr="00C632F4">
          <w:rPr>
            <w:rFonts w:ascii="Calibri" w:eastAsia="Times New Roman" w:hAnsi="Calibri" w:cs="Calibri"/>
          </w:rPr>
          <w:t xml:space="preserve"> </w:t>
        </w:r>
      </w:hyperlink>
      <w:hyperlink r:id="rId32">
        <w:r w:rsidRPr="00C632F4">
          <w:rPr>
            <w:rFonts w:ascii="Calibri" w:eastAsia="Trebuchet MS" w:hAnsi="Calibri" w:cs="Calibri"/>
            <w:color w:val="0000FF"/>
            <w:u w:val="single"/>
          </w:rPr>
          <w:t>www.mtlsa.org</w:t>
        </w:r>
      </w:hyperlink>
    </w:p>
    <w:p w14:paraId="5811865D" w14:textId="77777777" w:rsidR="00C632F4" w:rsidRPr="00C632F4" w:rsidRDefault="00C632F4" w:rsidP="00C632F4">
      <w:pPr>
        <w:keepLines/>
        <w:widowControl w:val="0"/>
        <w:rPr>
          <w:rFonts w:ascii="Calibri" w:eastAsia="Times New Roman" w:hAnsi="Calibri" w:cs="Calibri"/>
          <w:i/>
        </w:rPr>
      </w:pPr>
      <w:r w:rsidRPr="00C632F4">
        <w:rPr>
          <w:rFonts w:ascii="Calibri" w:eastAsia="Times New Roman" w:hAnsi="Calibri" w:cs="Calibri"/>
          <w:i/>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335C8FC1" w14:textId="77777777" w:rsidR="00C632F4" w:rsidRPr="00C632F4" w:rsidRDefault="00C632F4" w:rsidP="00C632F4">
      <w:pPr>
        <w:keepLines/>
        <w:widowControl w:val="0"/>
        <w:rPr>
          <w:rFonts w:ascii="Calibri" w:eastAsia="Times New Roman" w:hAnsi="Calibri" w:cs="Calibri"/>
          <w:i/>
        </w:rPr>
      </w:pPr>
      <w:r w:rsidRPr="00C632F4">
        <w:rPr>
          <w:rFonts w:ascii="Calibri" w:eastAsia="Times New Roman" w:hAnsi="Calibri" w:cs="Calibri"/>
          <w:i/>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5D4248A3" w14:textId="77777777" w:rsidR="00C632F4" w:rsidRDefault="00C632F4">
      <w:pPr>
        <w:pStyle w:val="Standard"/>
        <w:spacing w:after="0" w:line="240" w:lineRule="auto"/>
        <w:rPr>
          <w:rStyle w:val="Hyperlink1"/>
        </w:rPr>
      </w:pPr>
    </w:p>
    <w:p w14:paraId="175296EB" w14:textId="534D7304" w:rsidR="00D261F3" w:rsidRDefault="00000000">
      <w:pPr>
        <w:pStyle w:val="Standard"/>
        <w:spacing w:after="0" w:line="240" w:lineRule="auto"/>
        <w:rPr>
          <w:rStyle w:val="Hyperlink1"/>
        </w:rPr>
      </w:pPr>
      <w:r>
        <w:rPr>
          <w:rStyle w:val="Hyperlink1"/>
        </w:rPr>
        <w:t>Pioneer Care and Rehabilitation</w:t>
      </w:r>
    </w:p>
    <w:p w14:paraId="567483E5" w14:textId="77777777" w:rsidR="00D261F3" w:rsidRDefault="00000000">
      <w:pPr>
        <w:pStyle w:val="Standard"/>
        <w:spacing w:after="0" w:line="240" w:lineRule="auto"/>
        <w:rPr>
          <w:rStyle w:val="Hyperlink0"/>
        </w:rPr>
      </w:pPr>
      <w:r>
        <w:rPr>
          <w:rStyle w:val="Hyperlink0"/>
        </w:rPr>
        <w:t>200 N Oregon St, Dillon, MT 59725</w:t>
      </w:r>
    </w:p>
    <w:p w14:paraId="4EF4CFD1" w14:textId="77777777" w:rsidR="00D261F3" w:rsidRDefault="00000000">
      <w:pPr>
        <w:pStyle w:val="Standard"/>
        <w:spacing w:after="0" w:line="240" w:lineRule="auto"/>
        <w:rPr>
          <w:rStyle w:val="Hyperlink0"/>
        </w:rPr>
      </w:pPr>
      <w:r>
        <w:rPr>
          <w:rStyle w:val="Hyperlink0"/>
        </w:rPr>
        <w:t>(406) 683-5105</w:t>
      </w:r>
    </w:p>
    <w:p w14:paraId="20D566C9" w14:textId="77777777" w:rsidR="00D261F3" w:rsidRDefault="00000000">
      <w:pPr>
        <w:pStyle w:val="Standard"/>
        <w:spacing w:after="0" w:line="240" w:lineRule="auto"/>
        <w:rPr>
          <w:rStyle w:val="None"/>
          <w:i/>
          <w:iCs/>
          <w:sz w:val="24"/>
          <w:szCs w:val="24"/>
        </w:rPr>
      </w:pPr>
      <w:r>
        <w:rPr>
          <w:rStyle w:val="None"/>
          <w:i/>
          <w:iCs/>
          <w:sz w:val="24"/>
          <w:szCs w:val="24"/>
        </w:rPr>
        <w:t>Offers assisted living in Beaverhead County.</w:t>
      </w:r>
    </w:p>
    <w:p w14:paraId="35D4E90A" w14:textId="77777777" w:rsidR="00D261F3" w:rsidRDefault="00D261F3">
      <w:pPr>
        <w:pStyle w:val="Standard"/>
        <w:spacing w:after="0" w:line="240" w:lineRule="auto"/>
        <w:rPr>
          <w:b/>
          <w:bCs/>
          <w:sz w:val="24"/>
          <w:szCs w:val="24"/>
        </w:rPr>
      </w:pPr>
    </w:p>
    <w:p w14:paraId="43FCEB11" w14:textId="77777777" w:rsidR="00D261F3" w:rsidRDefault="00D261F3">
      <w:pPr>
        <w:pStyle w:val="Standard"/>
        <w:spacing w:after="0" w:line="240" w:lineRule="auto"/>
        <w:rPr>
          <w:b/>
          <w:bCs/>
          <w:sz w:val="24"/>
          <w:szCs w:val="24"/>
        </w:rPr>
      </w:pPr>
    </w:p>
    <w:p w14:paraId="58D2BB20" w14:textId="77777777" w:rsidR="00D261F3" w:rsidRDefault="00000000">
      <w:pPr>
        <w:pStyle w:val="Standard"/>
        <w:spacing w:after="0" w:line="240" w:lineRule="auto"/>
        <w:rPr>
          <w:rStyle w:val="Hyperlink1"/>
        </w:rPr>
      </w:pPr>
      <w:r>
        <w:rPr>
          <w:rStyle w:val="Hyperlink1"/>
        </w:rPr>
        <w:t>Renaissance Senior Care – Dillon South</w:t>
      </w:r>
    </w:p>
    <w:p w14:paraId="27618D33" w14:textId="77777777" w:rsidR="00D261F3" w:rsidRDefault="00000000">
      <w:pPr>
        <w:pStyle w:val="Standard"/>
        <w:spacing w:after="0" w:line="240" w:lineRule="auto"/>
        <w:rPr>
          <w:rStyle w:val="None"/>
          <w:color w:val="3333FF"/>
          <w:sz w:val="24"/>
          <w:szCs w:val="24"/>
          <w:u w:color="3333FF"/>
        </w:rPr>
      </w:pPr>
      <w:r>
        <w:rPr>
          <w:rStyle w:val="None"/>
          <w:color w:val="3333FF"/>
          <w:sz w:val="24"/>
          <w:szCs w:val="24"/>
          <w:u w:color="3333FF"/>
        </w:rPr>
        <w:t xml:space="preserve"> http://www.renaissanceseniorcare.com/</w:t>
      </w:r>
    </w:p>
    <w:p w14:paraId="64729772" w14:textId="77777777" w:rsidR="00D261F3" w:rsidRDefault="00000000">
      <w:pPr>
        <w:pStyle w:val="Standard"/>
        <w:spacing w:after="0" w:line="240" w:lineRule="auto"/>
        <w:rPr>
          <w:rStyle w:val="Hyperlink0"/>
        </w:rPr>
      </w:pPr>
      <w:r>
        <w:rPr>
          <w:rStyle w:val="Hyperlink0"/>
        </w:rPr>
        <w:t>1025 East Center, Dillon, MT 59725</w:t>
      </w:r>
    </w:p>
    <w:p w14:paraId="1B28D9EA" w14:textId="77777777" w:rsidR="00D261F3" w:rsidRDefault="00000000">
      <w:pPr>
        <w:pStyle w:val="Standard"/>
        <w:spacing w:after="0" w:line="240" w:lineRule="auto"/>
        <w:rPr>
          <w:rStyle w:val="Hyperlink0"/>
        </w:rPr>
      </w:pPr>
      <w:r>
        <w:rPr>
          <w:rStyle w:val="Hyperlink0"/>
        </w:rPr>
        <w:t>(406) 683-4200</w:t>
      </w:r>
    </w:p>
    <w:p w14:paraId="093CB642" w14:textId="77777777" w:rsidR="00D261F3" w:rsidRDefault="00000000">
      <w:pPr>
        <w:pStyle w:val="Standard"/>
        <w:spacing w:after="0" w:line="240" w:lineRule="auto"/>
        <w:rPr>
          <w:rStyle w:val="None"/>
          <w:i/>
          <w:iCs/>
          <w:sz w:val="24"/>
          <w:szCs w:val="24"/>
        </w:rPr>
      </w:pPr>
      <w:r>
        <w:rPr>
          <w:rStyle w:val="None"/>
          <w:i/>
          <w:iCs/>
          <w:sz w:val="24"/>
          <w:szCs w:val="24"/>
        </w:rPr>
        <w:lastRenderedPageBreak/>
        <w:t>Offers assisted living in Beaverhead County.</w:t>
      </w:r>
    </w:p>
    <w:p w14:paraId="7928CA0E" w14:textId="77777777" w:rsidR="00D261F3" w:rsidRDefault="00D261F3">
      <w:pPr>
        <w:pStyle w:val="Standard"/>
        <w:spacing w:after="0" w:line="240" w:lineRule="auto"/>
        <w:rPr>
          <w:sz w:val="24"/>
          <w:szCs w:val="24"/>
        </w:rPr>
      </w:pPr>
    </w:p>
    <w:p w14:paraId="2CDC7140" w14:textId="77777777" w:rsidR="00D261F3" w:rsidRDefault="00000000">
      <w:pPr>
        <w:pStyle w:val="Standard"/>
        <w:spacing w:after="0" w:line="240" w:lineRule="auto"/>
        <w:rPr>
          <w:rStyle w:val="Hyperlink1"/>
        </w:rPr>
      </w:pPr>
      <w:r>
        <w:rPr>
          <w:rStyle w:val="Hyperlink1"/>
        </w:rPr>
        <w:t>The Legacy Assisted Living</w:t>
      </w:r>
    </w:p>
    <w:p w14:paraId="1FF168F6" w14:textId="77777777" w:rsidR="00D261F3" w:rsidRDefault="00000000">
      <w:pPr>
        <w:pStyle w:val="Standard"/>
        <w:spacing w:after="0" w:line="240" w:lineRule="auto"/>
        <w:rPr>
          <w:rStyle w:val="None"/>
          <w:color w:val="3333FF"/>
          <w:sz w:val="24"/>
          <w:szCs w:val="24"/>
          <w:u w:color="3333FF"/>
        </w:rPr>
      </w:pPr>
      <w:r>
        <w:rPr>
          <w:rStyle w:val="None"/>
          <w:color w:val="3333FF"/>
          <w:sz w:val="24"/>
          <w:szCs w:val="24"/>
          <w:u w:color="3333FF"/>
        </w:rPr>
        <w:t>http://thelegacymt.com/locations/dillon</w:t>
      </w:r>
    </w:p>
    <w:p w14:paraId="0B546E80" w14:textId="77777777" w:rsidR="00D261F3" w:rsidRDefault="00000000">
      <w:pPr>
        <w:pStyle w:val="Standard"/>
        <w:spacing w:after="0" w:line="240" w:lineRule="auto"/>
        <w:rPr>
          <w:rStyle w:val="Hyperlink0"/>
        </w:rPr>
      </w:pPr>
      <w:r>
        <w:rPr>
          <w:rStyle w:val="Hyperlink0"/>
        </w:rPr>
        <w:t>1000 HWY 91 South, Dillon, MT 59725</w:t>
      </w:r>
    </w:p>
    <w:p w14:paraId="411FE2C4" w14:textId="77777777" w:rsidR="00D261F3" w:rsidRDefault="00000000">
      <w:pPr>
        <w:pStyle w:val="Standard"/>
        <w:spacing w:after="0" w:line="240" w:lineRule="auto"/>
        <w:rPr>
          <w:rStyle w:val="Hyperlink0"/>
        </w:rPr>
      </w:pPr>
      <w:r>
        <w:rPr>
          <w:rStyle w:val="Hyperlink0"/>
        </w:rPr>
        <w:t>(406) 683-6867</w:t>
      </w:r>
    </w:p>
    <w:p w14:paraId="7F4B50DE" w14:textId="77777777" w:rsidR="00D261F3" w:rsidRDefault="00000000">
      <w:pPr>
        <w:pStyle w:val="Standard"/>
        <w:spacing w:after="0" w:line="240" w:lineRule="auto"/>
        <w:rPr>
          <w:rStyle w:val="None"/>
          <w:i/>
          <w:iCs/>
          <w:sz w:val="24"/>
          <w:szCs w:val="24"/>
        </w:rPr>
      </w:pPr>
      <w:r>
        <w:rPr>
          <w:rStyle w:val="None"/>
          <w:i/>
          <w:iCs/>
          <w:sz w:val="24"/>
          <w:szCs w:val="24"/>
        </w:rPr>
        <w:t>Offers assisted living in Beaverhead County.</w:t>
      </w:r>
    </w:p>
    <w:p w14:paraId="076A426C" w14:textId="77777777" w:rsidR="00D261F3" w:rsidRDefault="00D261F3">
      <w:pPr>
        <w:pStyle w:val="Standard"/>
        <w:spacing w:after="0" w:line="240" w:lineRule="auto"/>
        <w:rPr>
          <w:b/>
          <w:bCs/>
          <w:sz w:val="24"/>
          <w:szCs w:val="24"/>
        </w:rPr>
      </w:pPr>
    </w:p>
    <w:p w14:paraId="1282E0C2" w14:textId="77777777" w:rsidR="00D261F3" w:rsidRDefault="00000000">
      <w:pPr>
        <w:pStyle w:val="Standard"/>
        <w:spacing w:after="0" w:line="240" w:lineRule="auto"/>
      </w:pPr>
      <w:r>
        <w:rPr>
          <w:rStyle w:val="Hyperlink1"/>
        </w:rPr>
        <w:t>Senior Commodity Supplemental Food Program, Dillon</w:t>
      </w:r>
      <w:r>
        <w:rPr>
          <w:rStyle w:val="Hyperlink1"/>
        </w:rPr>
        <w:br/>
      </w:r>
      <w:hyperlink r:id="rId33" w:history="1">
        <w:r>
          <w:rPr>
            <w:rStyle w:val="Hyperlink0"/>
          </w:rPr>
          <w:t>Maureen.Wood@yahoo.com</w:t>
        </w:r>
      </w:hyperlink>
    </w:p>
    <w:p w14:paraId="41F53CCE" w14:textId="77777777" w:rsidR="00D261F3" w:rsidRDefault="00000000">
      <w:pPr>
        <w:pStyle w:val="Standard"/>
        <w:spacing w:after="0" w:line="240" w:lineRule="auto"/>
        <w:rPr>
          <w:rStyle w:val="Hyperlink0"/>
        </w:rPr>
      </w:pPr>
      <w:r>
        <w:rPr>
          <w:rStyle w:val="Hyperlink0"/>
        </w:rPr>
        <w:t>759 ½ Kentucky Ave, Dillon, MT 59725</w:t>
      </w:r>
    </w:p>
    <w:p w14:paraId="782A8BDD" w14:textId="77777777" w:rsidR="00D261F3" w:rsidRDefault="00000000">
      <w:pPr>
        <w:pStyle w:val="Standard"/>
        <w:spacing w:after="0" w:line="240" w:lineRule="auto"/>
      </w:pPr>
      <w:r>
        <w:rPr>
          <w:rStyle w:val="Hyperlink0"/>
        </w:rPr>
        <w:t xml:space="preserve">Contact: Maureen Wood </w:t>
      </w:r>
      <w:proofErr w:type="gramStart"/>
      <w:r>
        <w:rPr>
          <w:rStyle w:val="Hyperlink0"/>
        </w:rPr>
        <w:t>at  (</w:t>
      </w:r>
      <w:proofErr w:type="gramEnd"/>
      <w:r>
        <w:rPr>
          <w:rStyle w:val="Hyperlink0"/>
        </w:rPr>
        <w:t>406) 865-0747</w:t>
      </w:r>
      <w:r>
        <w:rPr>
          <w:rStyle w:val="Hyperlink0"/>
        </w:rPr>
        <w:br/>
      </w:r>
      <w:r>
        <w:rPr>
          <w:rStyle w:val="None"/>
          <w:i/>
          <w:iCs/>
          <w:sz w:val="24"/>
          <w:szCs w:val="24"/>
        </w:rPr>
        <w:t>Delivers a box of food supplements to residents 60+ who qualify for low-income assistance. Deliveries take place on Saturday per month.</w:t>
      </w:r>
    </w:p>
    <w:p w14:paraId="1344A61B" w14:textId="77777777" w:rsidR="00D261F3" w:rsidRDefault="00D261F3">
      <w:pPr>
        <w:pStyle w:val="Standard"/>
        <w:spacing w:after="0" w:line="240" w:lineRule="auto"/>
        <w:rPr>
          <w:i/>
          <w:iCs/>
          <w:sz w:val="24"/>
          <w:szCs w:val="24"/>
        </w:rPr>
      </w:pPr>
    </w:p>
    <w:p w14:paraId="4BA5275C" w14:textId="77777777" w:rsidR="00D261F3" w:rsidRDefault="00000000">
      <w:pPr>
        <w:pStyle w:val="Standard"/>
        <w:spacing w:line="240" w:lineRule="auto"/>
      </w:pPr>
      <w:r>
        <w:rPr>
          <w:rStyle w:val="Hyperlink1"/>
        </w:rPr>
        <w:t>United Way of Beaverhead County</w:t>
      </w:r>
      <w:r>
        <w:rPr>
          <w:rStyle w:val="Hyperlink1"/>
        </w:rPr>
        <w:br/>
      </w:r>
      <w:hyperlink r:id="rId34" w:history="1">
        <w:r>
          <w:rPr>
            <w:rStyle w:val="Hyperlink0"/>
          </w:rPr>
          <w:t>www.beaverheadunitedway.org</w:t>
        </w:r>
      </w:hyperlink>
      <w:r>
        <w:rPr>
          <w:rStyle w:val="Hyperlink0"/>
        </w:rPr>
        <w:t xml:space="preserve"> </w:t>
      </w:r>
      <w:r>
        <w:rPr>
          <w:rStyle w:val="Hyperlink0"/>
        </w:rPr>
        <w:br/>
      </w:r>
      <w:hyperlink r:id="rId35" w:history="1">
        <w:r>
          <w:rPr>
            <w:rStyle w:val="Hyperlink0"/>
          </w:rPr>
          <w:t>info@beaverheadunitedway.org</w:t>
        </w:r>
      </w:hyperlink>
      <w:r>
        <w:rPr>
          <w:rStyle w:val="Hyperlink0"/>
        </w:rPr>
        <w:t xml:space="preserve"> </w:t>
      </w:r>
      <w:r>
        <w:rPr>
          <w:rStyle w:val="Hyperlink0"/>
        </w:rPr>
        <w:br/>
        <w:t>PO Box 263, Dillon, MT 59725</w:t>
      </w:r>
      <w:r>
        <w:rPr>
          <w:rStyle w:val="Hyperlink0"/>
        </w:rPr>
        <w:br/>
        <w:t>(406) 683-4269</w:t>
      </w:r>
      <w:r>
        <w:rPr>
          <w:rStyle w:val="Hyperlink0"/>
        </w:rPr>
        <w:br/>
      </w:r>
      <w:r>
        <w:rPr>
          <w:rStyle w:val="None"/>
          <w:i/>
          <w:iCs/>
          <w:sz w:val="24"/>
          <w:szCs w:val="24"/>
        </w:rPr>
        <w:t>Community organization dedicated to raising funds for senior services, food pantries, medical services, youth development, and other goodwill efforts.</w:t>
      </w:r>
    </w:p>
    <w:p w14:paraId="19E3CE30" w14:textId="77777777" w:rsidR="00D261F3" w:rsidRDefault="00000000">
      <w:pPr>
        <w:pStyle w:val="Standard"/>
        <w:shd w:val="clear" w:color="auto" w:fill="DAEEF3"/>
        <w:spacing w:line="240" w:lineRule="auto"/>
        <w:rPr>
          <w:rStyle w:val="None"/>
          <w:sz w:val="32"/>
          <w:szCs w:val="32"/>
        </w:rPr>
      </w:pPr>
      <w:r>
        <w:rPr>
          <w:rStyle w:val="None"/>
          <w:sz w:val="32"/>
          <w:szCs w:val="32"/>
        </w:rPr>
        <w:t>Veteran’s Resources</w:t>
      </w:r>
    </w:p>
    <w:p w14:paraId="5369D224" w14:textId="77777777" w:rsidR="00D261F3" w:rsidRDefault="00000000">
      <w:pPr>
        <w:pStyle w:val="Standard"/>
        <w:spacing w:after="0" w:line="240" w:lineRule="auto"/>
        <w:rPr>
          <w:rStyle w:val="Hyperlink1"/>
        </w:rPr>
      </w:pPr>
      <w:r>
        <w:rPr>
          <w:rStyle w:val="Hyperlink1"/>
        </w:rPr>
        <w:t>American Legion – Post 20</w:t>
      </w:r>
    </w:p>
    <w:p w14:paraId="1DAF8C97" w14:textId="77777777" w:rsidR="00D261F3" w:rsidRDefault="00000000">
      <w:pPr>
        <w:pStyle w:val="Standard"/>
        <w:spacing w:after="0" w:line="240" w:lineRule="auto"/>
      </w:pPr>
      <w:hyperlink r:id="rId36" w:history="1">
        <w:r>
          <w:rPr>
            <w:rStyle w:val="Hyperlink0"/>
          </w:rPr>
          <w:t>jawts12@charter.net</w:t>
        </w:r>
      </w:hyperlink>
      <w:r>
        <w:rPr>
          <w:rStyle w:val="Hyperlink1"/>
        </w:rPr>
        <w:t xml:space="preserve"> </w:t>
      </w:r>
      <w:r>
        <w:rPr>
          <w:rStyle w:val="Hyperlink1"/>
        </w:rPr>
        <w:br/>
      </w:r>
      <w:r>
        <w:rPr>
          <w:rStyle w:val="Hyperlink0"/>
        </w:rPr>
        <w:t>PO Box 146, Dillon, MT 59725</w:t>
      </w:r>
      <w:r>
        <w:rPr>
          <w:rStyle w:val="Hyperlink0"/>
        </w:rPr>
        <w:br/>
        <w:t>(406) 660-0941 or (406) 683-5305</w:t>
      </w:r>
      <w:r>
        <w:rPr>
          <w:rStyle w:val="Hyperlink0"/>
        </w:rPr>
        <w:br/>
      </w:r>
      <w:r>
        <w:rPr>
          <w:rStyle w:val="None"/>
          <w:i/>
          <w:iCs/>
          <w:sz w:val="24"/>
          <w:szCs w:val="24"/>
        </w:rPr>
        <w:t>Organization for veterans dedicated to mentoring youth and honoring veterans. Provides transportation twice a week to Veterans Affairs facilities, medical clinics, and hospitals.</w:t>
      </w:r>
    </w:p>
    <w:p w14:paraId="72B14AB4" w14:textId="77777777" w:rsidR="00D261F3" w:rsidRDefault="00D261F3">
      <w:pPr>
        <w:pStyle w:val="Standard"/>
        <w:spacing w:after="0" w:line="240" w:lineRule="auto"/>
        <w:rPr>
          <w:i/>
          <w:iCs/>
          <w:sz w:val="24"/>
          <w:szCs w:val="24"/>
        </w:rPr>
      </w:pPr>
    </w:p>
    <w:p w14:paraId="168BD108" w14:textId="77777777" w:rsidR="00D261F3" w:rsidRDefault="00000000">
      <w:pPr>
        <w:pStyle w:val="Standard"/>
        <w:shd w:val="clear" w:color="auto" w:fill="DAEEF3"/>
        <w:spacing w:line="240" w:lineRule="auto"/>
        <w:rPr>
          <w:rStyle w:val="None"/>
          <w:sz w:val="32"/>
          <w:szCs w:val="32"/>
        </w:rPr>
      </w:pPr>
      <w:r>
        <w:rPr>
          <w:rStyle w:val="None"/>
          <w:sz w:val="32"/>
          <w:szCs w:val="32"/>
        </w:rPr>
        <w:t>Women’s Resources</w:t>
      </w:r>
    </w:p>
    <w:p w14:paraId="0CDEDA47" w14:textId="77777777" w:rsidR="00D261F3" w:rsidRDefault="00000000">
      <w:pPr>
        <w:pStyle w:val="Standard"/>
        <w:spacing w:line="240" w:lineRule="auto"/>
      </w:pPr>
      <w:r>
        <w:rPr>
          <w:rStyle w:val="Hyperlink1"/>
        </w:rPr>
        <w:t>Community Support Center and Women’s Resource Center</w:t>
      </w:r>
      <w:r>
        <w:rPr>
          <w:rStyle w:val="Hyperlink1"/>
        </w:rPr>
        <w:br/>
      </w:r>
      <w:hyperlink r:id="rId37" w:history="1">
        <w:r>
          <w:rPr>
            <w:rStyle w:val="Hyperlink0"/>
          </w:rPr>
          <w:t>www.cscofswnt.org</w:t>
        </w:r>
      </w:hyperlink>
      <w:r>
        <w:rPr>
          <w:rStyle w:val="Hyperlink0"/>
        </w:rPr>
        <w:t xml:space="preserve"> </w:t>
      </w:r>
      <w:r>
        <w:rPr>
          <w:rStyle w:val="Hyperlink0"/>
        </w:rPr>
        <w:br/>
      </w:r>
      <w:r>
        <w:rPr>
          <w:rStyle w:val="None"/>
          <w:sz w:val="24"/>
          <w:szCs w:val="24"/>
        </w:rPr>
        <w:t xml:space="preserve">236 E Reeder St. P.O. Box 888 Dillon, Mt 59725 </w:t>
      </w:r>
      <w:r>
        <w:rPr>
          <w:rStyle w:val="Hyperlink0"/>
        </w:rPr>
        <w:br/>
        <w:t>(800) 253-9811 or (406) 683-6106</w:t>
      </w:r>
    </w:p>
    <w:p w14:paraId="5C689C60" w14:textId="77777777" w:rsidR="00D261F3" w:rsidRDefault="00000000">
      <w:pPr>
        <w:pStyle w:val="Standard"/>
        <w:spacing w:line="240" w:lineRule="auto"/>
        <w:rPr>
          <w:rStyle w:val="None"/>
          <w:i/>
          <w:iCs/>
          <w:sz w:val="24"/>
          <w:szCs w:val="24"/>
        </w:rPr>
      </w:pPr>
      <w:r>
        <w:rPr>
          <w:rStyle w:val="None"/>
          <w:i/>
          <w:iCs/>
          <w:sz w:val="24"/>
          <w:szCs w:val="24"/>
        </w:rPr>
        <w:t>Domestic violence and advocacy assistance center; also provides safe shelter for women in abusive relationships and services for victims of sexual assault.</w:t>
      </w:r>
    </w:p>
    <w:p w14:paraId="3443ECC3" w14:textId="77777777" w:rsidR="00D261F3" w:rsidRDefault="00000000">
      <w:pPr>
        <w:pStyle w:val="Standard"/>
        <w:shd w:val="clear" w:color="auto" w:fill="DAEEF3"/>
        <w:spacing w:line="240" w:lineRule="auto"/>
        <w:rPr>
          <w:rStyle w:val="None"/>
          <w:sz w:val="32"/>
          <w:szCs w:val="32"/>
        </w:rPr>
      </w:pPr>
      <w:r>
        <w:rPr>
          <w:rStyle w:val="None"/>
          <w:sz w:val="32"/>
          <w:szCs w:val="32"/>
        </w:rPr>
        <w:t>Other</w:t>
      </w:r>
    </w:p>
    <w:p w14:paraId="2CDEBF2C" w14:textId="77777777" w:rsidR="00D261F3" w:rsidRDefault="00000000">
      <w:pPr>
        <w:pStyle w:val="Standard"/>
        <w:spacing w:after="0" w:line="240" w:lineRule="auto"/>
        <w:rPr>
          <w:rStyle w:val="Hyperlink1"/>
        </w:rPr>
      </w:pPr>
      <w:r>
        <w:rPr>
          <w:rStyle w:val="Hyperlink1"/>
        </w:rPr>
        <w:lastRenderedPageBreak/>
        <w:t>Montana Department of Transportation</w:t>
      </w:r>
    </w:p>
    <w:p w14:paraId="7858B5A6" w14:textId="77777777" w:rsidR="00D261F3" w:rsidRDefault="00000000">
      <w:pPr>
        <w:pStyle w:val="Standard"/>
        <w:spacing w:after="0" w:line="240" w:lineRule="auto"/>
      </w:pPr>
      <w:hyperlink r:id="rId38" w:history="1">
        <w:r>
          <w:rPr>
            <w:rStyle w:val="Hyperlink0"/>
          </w:rPr>
          <w:t>www.mdt.mt.gov</w:t>
        </w:r>
      </w:hyperlink>
    </w:p>
    <w:p w14:paraId="7E3DAA1F" w14:textId="77777777" w:rsidR="00D261F3" w:rsidRDefault="00000000">
      <w:pPr>
        <w:pStyle w:val="Standard"/>
        <w:spacing w:after="0" w:line="240" w:lineRule="auto"/>
        <w:rPr>
          <w:rStyle w:val="Hyperlink0"/>
        </w:rPr>
      </w:pPr>
      <w:r>
        <w:rPr>
          <w:rStyle w:val="Hyperlink0"/>
        </w:rPr>
        <w:t>2701 Prospect Avenue, Helena MT 59601</w:t>
      </w:r>
    </w:p>
    <w:p w14:paraId="1EB45B2E" w14:textId="77777777" w:rsidR="00D261F3" w:rsidRDefault="00000000">
      <w:pPr>
        <w:pStyle w:val="Standard"/>
        <w:spacing w:after="0" w:line="240" w:lineRule="auto"/>
        <w:rPr>
          <w:rStyle w:val="Hyperlink0"/>
        </w:rPr>
      </w:pPr>
      <w:r>
        <w:rPr>
          <w:rStyle w:val="Hyperlink0"/>
        </w:rPr>
        <w:t>(406) 444-6200</w:t>
      </w:r>
    </w:p>
    <w:p w14:paraId="081AA731" w14:textId="77777777" w:rsidR="00D261F3" w:rsidRDefault="00D261F3">
      <w:pPr>
        <w:pStyle w:val="Standard"/>
        <w:spacing w:after="0" w:line="240" w:lineRule="auto"/>
        <w:rPr>
          <w:b/>
          <w:bCs/>
          <w:sz w:val="24"/>
          <w:szCs w:val="24"/>
        </w:rPr>
      </w:pPr>
    </w:p>
    <w:p w14:paraId="018CAE1D" w14:textId="77777777" w:rsidR="00D261F3" w:rsidRDefault="00000000">
      <w:pPr>
        <w:pStyle w:val="Standard"/>
        <w:spacing w:line="240" w:lineRule="auto"/>
      </w:pPr>
      <w:r>
        <w:rPr>
          <w:rStyle w:val="Hyperlink1"/>
        </w:rPr>
        <w:t>Young Men’s Christian Association – Southwest Montana Family</w:t>
      </w:r>
      <w:r>
        <w:rPr>
          <w:rStyle w:val="Hyperlink1"/>
        </w:rPr>
        <w:br/>
      </w:r>
      <w:hyperlink r:id="rId39" w:history="1">
        <w:r>
          <w:rPr>
            <w:rStyle w:val="Hyperlink0"/>
          </w:rPr>
          <w:t>www.southwesternmontanafamilyymca.com</w:t>
        </w:r>
      </w:hyperlink>
      <w:r>
        <w:rPr>
          <w:rStyle w:val="Hyperlink0"/>
        </w:rPr>
        <w:t xml:space="preserve"> </w:t>
      </w:r>
      <w:r>
        <w:rPr>
          <w:rStyle w:val="Hyperlink0"/>
        </w:rPr>
        <w:br/>
        <w:t>75 Swenson Way, Dillon, MT 59725</w:t>
      </w:r>
      <w:r>
        <w:rPr>
          <w:rStyle w:val="Hyperlink0"/>
        </w:rPr>
        <w:br/>
        <w:t>(406) 683-9622</w:t>
      </w:r>
      <w:r>
        <w:rPr>
          <w:rStyle w:val="Hyperlink0"/>
        </w:rPr>
        <w:br/>
      </w:r>
      <w:r>
        <w:rPr>
          <w:rStyle w:val="None"/>
          <w:i/>
          <w:iCs/>
          <w:sz w:val="24"/>
          <w:szCs w:val="24"/>
        </w:rPr>
        <w:t>Provides physical fitness opportunities to all people.</w:t>
      </w:r>
    </w:p>
    <w:p w14:paraId="0D004191" w14:textId="77777777" w:rsidR="00D261F3" w:rsidRDefault="00000000">
      <w:pPr>
        <w:pStyle w:val="Standard"/>
        <w:spacing w:line="240" w:lineRule="auto"/>
      </w:pPr>
      <w:r>
        <w:rPr>
          <w:rStyle w:val="Hyperlink1"/>
        </w:rPr>
        <w:t>Dillon Public Library</w:t>
      </w:r>
      <w:r>
        <w:rPr>
          <w:rStyle w:val="Hyperlink1"/>
        </w:rPr>
        <w:br/>
      </w:r>
      <w:hyperlink r:id="rId40" w:history="1">
        <w:r>
          <w:rPr>
            <w:rStyle w:val="Hyperlink0"/>
          </w:rPr>
          <w:t>www.dillonpubliclibrary.org</w:t>
        </w:r>
      </w:hyperlink>
      <w:r>
        <w:rPr>
          <w:rStyle w:val="Hyperlink0"/>
        </w:rPr>
        <w:t xml:space="preserve"> </w:t>
      </w:r>
      <w:r>
        <w:rPr>
          <w:rStyle w:val="Hyperlink0"/>
        </w:rPr>
        <w:br/>
        <w:t>121 South Idaho Street, Dillon, MT 59725</w:t>
      </w:r>
      <w:r>
        <w:rPr>
          <w:rStyle w:val="Hyperlink0"/>
        </w:rPr>
        <w:br/>
        <w:t>(406) 683-4544</w:t>
      </w:r>
      <w:r>
        <w:rPr>
          <w:rStyle w:val="Hyperlink0"/>
        </w:rPr>
        <w:br/>
      </w:r>
      <w:r>
        <w:rPr>
          <w:rStyle w:val="None"/>
          <w:i/>
          <w:iCs/>
          <w:sz w:val="24"/>
          <w:szCs w:val="24"/>
        </w:rPr>
        <w:t>Library services plus printing at 10 cents/page.</w:t>
      </w:r>
    </w:p>
    <w:sectPr w:rsidR="00D261F3">
      <w:headerReference w:type="default" r:id="rId41"/>
      <w:footerReference w:type="defaul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5AA50" w14:textId="77777777" w:rsidR="00023900" w:rsidRDefault="00023900">
      <w:r>
        <w:separator/>
      </w:r>
    </w:p>
  </w:endnote>
  <w:endnote w:type="continuationSeparator" w:id="0">
    <w:p w14:paraId="3E422C6F" w14:textId="77777777" w:rsidR="00023900" w:rsidRDefault="0002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BBFF" w14:textId="77777777" w:rsidR="00D261F3" w:rsidRDefault="00000000">
    <w:pPr>
      <w:pStyle w:val="xmsonormal"/>
      <w:spacing w:before="0" w:after="0"/>
    </w:pPr>
    <w:r>
      <w:rPr>
        <w:rFonts w:ascii="Calibri" w:eastAsia="Calibri" w:hAnsi="Calibri" w:cs="Calibri"/>
        <w:sz w:val="22"/>
        <w:szCs w:val="22"/>
      </w:rPr>
      <w:t xml:space="preserve">This Resource Guide was prepared by Justice </w:t>
    </w:r>
    <w:proofErr w:type="gramStart"/>
    <w:r>
      <w:rPr>
        <w:rFonts w:ascii="Calibri" w:eastAsia="Calibri" w:hAnsi="Calibri" w:cs="Calibri"/>
        <w:sz w:val="22"/>
        <w:szCs w:val="22"/>
      </w:rPr>
      <w:t>For</w:t>
    </w:r>
    <w:proofErr w:type="gramEnd"/>
    <w:r>
      <w:rPr>
        <w:rFonts w:ascii="Calibri" w:eastAsia="Calibri" w:hAnsi="Calibri" w:cs="Calibri"/>
        <w:sz w:val="22"/>
        <w:szCs w:val="22"/>
      </w:rPr>
      <w:t xml:space="preserve"> Montanans AmeriCorps Members. Although we do our best to keep these guides current, please contact programs directly for the most accurate and up-to-date information. Last Updated: 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6DEC" w14:textId="77777777" w:rsidR="00023900" w:rsidRDefault="00023900">
      <w:r>
        <w:separator/>
      </w:r>
    </w:p>
  </w:footnote>
  <w:footnote w:type="continuationSeparator" w:id="0">
    <w:p w14:paraId="49E85898" w14:textId="77777777" w:rsidR="00023900" w:rsidRDefault="0002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91F8" w14:textId="77777777" w:rsidR="00D261F3" w:rsidRDefault="00000000">
    <w:pPr>
      <w:pStyle w:val="Header"/>
      <w:tabs>
        <w:tab w:val="clear" w:pos="9360"/>
        <w:tab w:val="right" w:pos="9340"/>
      </w:tabs>
      <w:jc w:val="center"/>
    </w:pPr>
    <w:r>
      <w:rPr>
        <w:sz w:val="44"/>
        <w:szCs w:val="44"/>
      </w:rPr>
      <w:t>Beaverhead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F3"/>
    <w:rsid w:val="00023900"/>
    <w:rsid w:val="00C632F4"/>
    <w:rsid w:val="00D2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C010"/>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uppressAutoHyphens/>
    </w:pPr>
    <w:rPr>
      <w:rFonts w:ascii="Calibri" w:eastAsia="Calibri" w:hAnsi="Calibri" w:cs="Calibri"/>
      <w:color w:val="000000"/>
      <w:kern w:val="3"/>
      <w:sz w:val="22"/>
      <w:szCs w:val="22"/>
      <w:u w:color="000000"/>
    </w:rPr>
  </w:style>
  <w:style w:type="paragraph" w:customStyle="1" w:styleId="xmsonormal">
    <w:name w:val="x_msonormal"/>
    <w:pPr>
      <w:suppressAutoHyphens/>
      <w:spacing w:before="100" w:after="100"/>
    </w:pPr>
    <w:rPr>
      <w:rFonts w:cs="Arial Unicode MS"/>
      <w:color w:val="000000"/>
      <w:kern w:val="3"/>
      <w:sz w:val="24"/>
      <w:szCs w:val="24"/>
      <w:u w:color="000000"/>
    </w:rPr>
  </w:style>
  <w:style w:type="paragraph" w:customStyle="1" w:styleId="Standard">
    <w:name w:val="Standard"/>
    <w:pPr>
      <w:suppressAutoHyphens/>
      <w:spacing w:after="200" w:line="276" w:lineRule="auto"/>
    </w:pPr>
    <w:rPr>
      <w:rFonts w:ascii="Calibri" w:eastAsia="Calibri" w:hAnsi="Calibri" w:cs="Calibri"/>
      <w:color w:val="000000"/>
      <w:kern w:val="3"/>
      <w:sz w:val="22"/>
      <w:szCs w:val="22"/>
      <w:u w:color="000000"/>
    </w:rPr>
  </w:style>
  <w:style w:type="character" w:customStyle="1" w:styleId="None">
    <w:name w:val="None"/>
  </w:style>
  <w:style w:type="character" w:customStyle="1" w:styleId="Hyperlink0">
    <w:name w:val="Hyperlink.0"/>
    <w:basedOn w:val="None"/>
    <w:rPr>
      <w:sz w:val="24"/>
      <w:szCs w:val="24"/>
    </w:rPr>
  </w:style>
  <w:style w:type="character" w:customStyle="1" w:styleId="Hyperlink1">
    <w:name w:val="Hyperlink.1"/>
    <w:basedOn w:val="None"/>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phhs.mt.gov/cfsd" TargetMode="External"/><Relationship Id="rId13" Type="http://schemas.openxmlformats.org/officeDocument/2006/relationships/hyperlink" Target="http://www.milp.us/" TargetMode="External"/><Relationship Id="rId18" Type="http://schemas.openxmlformats.org/officeDocument/2006/relationships/hyperlink" Target="http://www.beaverheadcounty.org/" TargetMode="External"/><Relationship Id="rId26" Type="http://schemas.openxmlformats.org/officeDocument/2006/relationships/hyperlink" Target="http://www.mtlsa.org/" TargetMode="External"/><Relationship Id="rId39" Type="http://schemas.openxmlformats.org/officeDocument/2006/relationships/hyperlink" Target="http://www.southwesternmontanafamilyymca.com/" TargetMode="External"/><Relationship Id="rId3" Type="http://schemas.openxmlformats.org/officeDocument/2006/relationships/settings" Target="settings.xml"/><Relationship Id="rId21" Type="http://schemas.openxmlformats.org/officeDocument/2006/relationships/hyperlink" Target="http://www.butteassistanceprograms.com/" TargetMode="External"/><Relationship Id="rId34" Type="http://schemas.openxmlformats.org/officeDocument/2006/relationships/hyperlink" Target="http://www.beaverheadunitedway.org/" TargetMode="External"/><Relationship Id="rId42" Type="http://schemas.openxmlformats.org/officeDocument/2006/relationships/footer" Target="footer1.xml"/><Relationship Id="rId7" Type="http://schemas.openxmlformats.org/officeDocument/2006/relationships/hyperlink" Target="http://www.butte4cs.org/" TargetMode="External"/><Relationship Id="rId12" Type="http://schemas.openxmlformats.org/officeDocument/2006/relationships/hyperlink" Target="http://www.disabilityrightsmt.org/" TargetMode="External"/><Relationship Id="rId17" Type="http://schemas.openxmlformats.org/officeDocument/2006/relationships/hyperlink" Target="http://www.redcross.org/" TargetMode="External"/><Relationship Id="rId25" Type="http://schemas.openxmlformats.org/officeDocument/2006/relationships/hyperlink" Target="http://www.mtmigrantcouncil.org/" TargetMode="External"/><Relationship Id="rId33" Type="http://schemas.openxmlformats.org/officeDocument/2006/relationships/hyperlink" Target="mailto:Maureen.Wood@yahoo.com" TargetMode="External"/><Relationship Id="rId38" Type="http://schemas.openxmlformats.org/officeDocument/2006/relationships/hyperlink" Target="http://www.mdt.mt.gov/" TargetMode="External"/><Relationship Id="rId2" Type="http://schemas.openxmlformats.org/officeDocument/2006/relationships/styles" Target="styles.xml"/><Relationship Id="rId16" Type="http://schemas.openxmlformats.org/officeDocument/2006/relationships/hyperlink" Target="http://www.dphhs.mt.gov/" TargetMode="External"/><Relationship Id="rId20" Type="http://schemas.openxmlformats.org/officeDocument/2006/relationships/hyperlink" Target="http://www.wmmhc.org/" TargetMode="External"/><Relationship Id="rId29" Type="http://schemas.openxmlformats.org/officeDocument/2006/relationships/hyperlink" Target="http://www.courts.mt.gov/library/topic/default.mcp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swinc.org/" TargetMode="External"/><Relationship Id="rId24" Type="http://schemas.openxmlformats.org/officeDocument/2006/relationships/hyperlink" Target="mailto:canderson4@mt.gov" TargetMode="External"/><Relationship Id="rId32" Type="http://schemas.openxmlformats.org/officeDocument/2006/relationships/hyperlink" Target="http://www.mtlsa.org" TargetMode="External"/><Relationship Id="rId37" Type="http://schemas.openxmlformats.org/officeDocument/2006/relationships/hyperlink" Target="http://www.cscofswnt.org/" TargetMode="External"/><Relationship Id="rId40" Type="http://schemas.openxmlformats.org/officeDocument/2006/relationships/hyperlink" Target="http://www.dillonpubliclibrary.org/" TargetMode="External"/><Relationship Id="rId5" Type="http://schemas.openxmlformats.org/officeDocument/2006/relationships/footnotes" Target="footnotes.xml"/><Relationship Id="rId15" Type="http://schemas.openxmlformats.org/officeDocument/2006/relationships/hyperlink" Target="http://www.dphhs.mt.gov/detd/vocrehab" TargetMode="External"/><Relationship Id="rId23" Type="http://schemas.openxmlformats.org/officeDocument/2006/relationships/hyperlink" Target="mailto:beaverhead@tamarackpm.com" TargetMode="External"/><Relationship Id="rId28" Type="http://schemas.openxmlformats.org/officeDocument/2006/relationships/hyperlink" Target="mailto:beaverhead@montana.edu" TargetMode="External"/><Relationship Id="rId36" Type="http://schemas.openxmlformats.org/officeDocument/2006/relationships/hyperlink" Target="mailto:jawts12@charter.net" TargetMode="External"/><Relationship Id="rId10" Type="http://schemas.openxmlformats.org/officeDocument/2006/relationships/hyperlink" Target="http://www.aware-inc.org/" TargetMode="External"/><Relationship Id="rId19" Type="http://schemas.openxmlformats.org/officeDocument/2006/relationships/hyperlink" Target="http://www.swmtchc.org/" TargetMode="External"/><Relationship Id="rId31" Type="http://schemas.openxmlformats.org/officeDocument/2006/relationships/hyperlink" Target="http://www.mtlsa.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phhs.mt.gov/csed" TargetMode="External"/><Relationship Id="rId14" Type="http://schemas.openxmlformats.org/officeDocument/2006/relationships/hyperlink" Target="http://www.buttecareerfutures.com/" TargetMode="External"/><Relationship Id="rId22" Type="http://schemas.openxmlformats.org/officeDocument/2006/relationships/hyperlink" Target="http://www.beaverhead.tamarackpm.com/" TargetMode="External"/><Relationship Id="rId27" Type="http://schemas.openxmlformats.org/officeDocument/2006/relationships/hyperlink" Target="http://www.msuextension.org/" TargetMode="External"/><Relationship Id="rId30" Type="http://schemas.openxmlformats.org/officeDocument/2006/relationships/hyperlink" Target="mailto:statelawlibraryselfhelp@gmail.com" TargetMode="External"/><Relationship Id="rId35" Type="http://schemas.openxmlformats.org/officeDocument/2006/relationships/hyperlink" Target="mailto:info@beaverheadunitedway.org"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2024-02-21T22:33:00Z</dcterms:created>
  <dcterms:modified xsi:type="dcterms:W3CDTF">2024-02-21T22:34:00Z</dcterms:modified>
</cp:coreProperties>
</file>