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8128E5" w14:textId="77777777" w:rsidR="009038C5" w:rsidRPr="008C0ED7" w:rsidRDefault="00A52E9B" w:rsidP="00A83148">
      <w:pPr>
        <w:autoSpaceDE w:val="0"/>
        <w:autoSpaceDN w:val="0"/>
        <w:adjustRightInd w:val="0"/>
        <w:spacing w:after="0" w:line="240" w:lineRule="auto"/>
        <w:jc w:val="center"/>
        <w:rPr>
          <w:rFonts w:ascii="Arial" w:hAnsi="Arial" w:cs="Arial"/>
          <w:b/>
          <w:color w:val="0070C0"/>
          <w:sz w:val="32"/>
          <w:szCs w:val="32"/>
        </w:rPr>
      </w:pPr>
      <w:r>
        <w:rPr>
          <w:rFonts w:ascii="Arial" w:hAnsi="Arial" w:cs="Arial"/>
          <w:b/>
          <w:color w:val="0070C0"/>
          <w:sz w:val="32"/>
          <w:szCs w:val="32"/>
        </w:rPr>
        <w:t xml:space="preserve">Quick Guide to </w:t>
      </w:r>
      <w:r w:rsidR="00A83148" w:rsidRPr="008C0ED7">
        <w:rPr>
          <w:rFonts w:ascii="Arial" w:hAnsi="Arial" w:cs="Arial"/>
          <w:b/>
          <w:color w:val="0070C0"/>
          <w:sz w:val="32"/>
          <w:szCs w:val="32"/>
        </w:rPr>
        <w:t>Montana</w:t>
      </w:r>
      <w:r w:rsidRPr="00A52E9B">
        <w:t xml:space="preserve"> </w:t>
      </w:r>
      <w:r w:rsidRPr="00A52E9B">
        <w:rPr>
          <w:rFonts w:ascii="Arial" w:hAnsi="Arial" w:cs="Arial"/>
          <w:b/>
          <w:color w:val="0070C0"/>
          <w:sz w:val="32"/>
          <w:szCs w:val="32"/>
        </w:rPr>
        <w:t xml:space="preserve">Legal Information </w:t>
      </w:r>
    </w:p>
    <w:p w14:paraId="1C0ACC35" w14:textId="77777777" w:rsidR="009038C5" w:rsidRPr="008C0ED7" w:rsidRDefault="009038C5" w:rsidP="00A83148">
      <w:pPr>
        <w:autoSpaceDE w:val="0"/>
        <w:autoSpaceDN w:val="0"/>
        <w:adjustRightInd w:val="0"/>
        <w:spacing w:after="0" w:line="240" w:lineRule="auto"/>
        <w:jc w:val="center"/>
        <w:rPr>
          <w:rFonts w:ascii="Arial" w:hAnsi="Arial" w:cs="Arial"/>
          <w:b/>
          <w:color w:val="0070C0"/>
          <w:sz w:val="24"/>
          <w:szCs w:val="24"/>
        </w:rPr>
      </w:pPr>
      <w:r w:rsidRPr="008C0ED7">
        <w:rPr>
          <w:rFonts w:ascii="Arial" w:hAnsi="Arial" w:cs="Arial"/>
          <w:b/>
          <w:color w:val="0070C0"/>
          <w:sz w:val="24"/>
          <w:szCs w:val="24"/>
        </w:rPr>
        <w:t>State Law Library of Montana</w:t>
      </w:r>
    </w:p>
    <w:p w14:paraId="6548E01F" w14:textId="77777777" w:rsidR="009038C5" w:rsidRPr="008C0ED7" w:rsidRDefault="009038C5" w:rsidP="009038C5">
      <w:pPr>
        <w:autoSpaceDE w:val="0"/>
        <w:autoSpaceDN w:val="0"/>
        <w:adjustRightInd w:val="0"/>
        <w:spacing w:after="0" w:line="240" w:lineRule="auto"/>
        <w:rPr>
          <w:rFonts w:ascii="Arial" w:hAnsi="Arial" w:cs="Arial"/>
          <w:color w:val="0070C0"/>
        </w:rPr>
      </w:pPr>
    </w:p>
    <w:p w14:paraId="37CB016B" w14:textId="77777777" w:rsidR="008C0ED7" w:rsidRPr="001E0CE8" w:rsidRDefault="009038C5" w:rsidP="00C211B3">
      <w:pPr>
        <w:autoSpaceDE w:val="0"/>
        <w:autoSpaceDN w:val="0"/>
        <w:adjustRightInd w:val="0"/>
        <w:spacing w:after="0" w:line="240" w:lineRule="auto"/>
        <w:jc w:val="center"/>
        <w:rPr>
          <w:rFonts w:ascii="Arial" w:hAnsi="Arial" w:cs="Arial"/>
          <w:color w:val="000000" w:themeColor="text1"/>
        </w:rPr>
      </w:pPr>
      <w:r w:rsidRPr="001E0CE8">
        <w:rPr>
          <w:rFonts w:ascii="Arial" w:hAnsi="Arial" w:cs="Arial"/>
          <w:color w:val="000000" w:themeColor="text1"/>
        </w:rPr>
        <w:t>Montana became a state in 1889.</w:t>
      </w:r>
    </w:p>
    <w:p w14:paraId="02023EE4" w14:textId="77777777" w:rsidR="009038C5" w:rsidRPr="001E0CE8" w:rsidRDefault="009038C5" w:rsidP="00C211B3">
      <w:pPr>
        <w:autoSpaceDE w:val="0"/>
        <w:autoSpaceDN w:val="0"/>
        <w:adjustRightInd w:val="0"/>
        <w:spacing w:after="0" w:line="240" w:lineRule="auto"/>
        <w:jc w:val="center"/>
        <w:rPr>
          <w:rFonts w:ascii="Arial" w:hAnsi="Arial" w:cs="Arial"/>
          <w:color w:val="000000" w:themeColor="text1"/>
        </w:rPr>
      </w:pPr>
      <w:r w:rsidRPr="001E0CE8">
        <w:rPr>
          <w:rFonts w:ascii="Arial" w:hAnsi="Arial" w:cs="Arial"/>
          <w:color w:val="000000" w:themeColor="text1"/>
        </w:rPr>
        <w:t>Legal materials from1864 to 1889 relate to the Territory of Montana</w:t>
      </w:r>
      <w:r w:rsidR="006471EC" w:rsidRPr="001E0CE8">
        <w:rPr>
          <w:rFonts w:ascii="Arial" w:hAnsi="Arial" w:cs="Arial"/>
          <w:color w:val="000000" w:themeColor="text1"/>
        </w:rPr>
        <w:t>.</w:t>
      </w:r>
    </w:p>
    <w:p w14:paraId="2B335C37" w14:textId="77777777" w:rsidR="009038C5" w:rsidRPr="00553046" w:rsidRDefault="009038C5" w:rsidP="008C0ED7">
      <w:pPr>
        <w:autoSpaceDE w:val="0"/>
        <w:autoSpaceDN w:val="0"/>
        <w:adjustRightInd w:val="0"/>
        <w:spacing w:after="0" w:line="240" w:lineRule="auto"/>
        <w:ind w:left="-450"/>
        <w:rPr>
          <w:rFonts w:ascii="Arial" w:hAnsi="Arial" w:cs="Arial"/>
          <w:color w:val="000000"/>
        </w:rPr>
      </w:pPr>
    </w:p>
    <w:p w14:paraId="4064E48D" w14:textId="7D51C9F2" w:rsidR="000D3120" w:rsidRPr="007E5BE3" w:rsidRDefault="00A83148" w:rsidP="007E5BE3">
      <w:pPr>
        <w:pStyle w:val="ListParagraph"/>
        <w:numPr>
          <w:ilvl w:val="0"/>
          <w:numId w:val="4"/>
        </w:numPr>
        <w:autoSpaceDE w:val="0"/>
        <w:autoSpaceDN w:val="0"/>
        <w:adjustRightInd w:val="0"/>
        <w:spacing w:after="0" w:line="240" w:lineRule="auto"/>
        <w:rPr>
          <w:rFonts w:asciiTheme="minorHAnsi" w:hAnsiTheme="minorHAnsi" w:cstheme="minorHAnsi"/>
        </w:rPr>
      </w:pPr>
      <w:r w:rsidRPr="007E5BE3">
        <w:rPr>
          <w:rFonts w:asciiTheme="minorHAnsi" w:hAnsiTheme="minorHAnsi" w:cstheme="minorHAnsi"/>
          <w:b/>
          <w:color w:val="000000"/>
        </w:rPr>
        <w:t>State C</w:t>
      </w:r>
      <w:r w:rsidR="009038C5" w:rsidRPr="007E5BE3">
        <w:rPr>
          <w:rFonts w:asciiTheme="minorHAnsi" w:hAnsiTheme="minorHAnsi" w:cstheme="minorHAnsi"/>
          <w:b/>
          <w:color w:val="000000"/>
        </w:rPr>
        <w:t>onstitution:</w:t>
      </w:r>
      <w:r w:rsidR="009038C5" w:rsidRPr="007E5BE3">
        <w:rPr>
          <w:rFonts w:asciiTheme="minorHAnsi" w:hAnsiTheme="minorHAnsi" w:cstheme="minorHAnsi"/>
          <w:color w:val="000000"/>
        </w:rPr>
        <w:t xml:space="preserve"> Print version of the current Montana Constitution is contained in </w:t>
      </w:r>
      <w:r w:rsidR="009038C5" w:rsidRPr="007E5BE3">
        <w:rPr>
          <w:rFonts w:asciiTheme="minorHAnsi" w:hAnsiTheme="minorHAnsi" w:cstheme="minorHAnsi"/>
          <w:i/>
          <w:color w:val="000000"/>
        </w:rPr>
        <w:t>Montana Code Annotated</w:t>
      </w:r>
      <w:r w:rsidR="004009FA" w:rsidRPr="007E5BE3">
        <w:rPr>
          <w:rFonts w:asciiTheme="minorHAnsi" w:hAnsiTheme="minorHAnsi" w:cstheme="minorHAnsi"/>
          <w:color w:val="000000"/>
        </w:rPr>
        <w:t xml:space="preserve"> (MCA)</w:t>
      </w:r>
      <w:r w:rsidR="009038C5" w:rsidRPr="007E5BE3">
        <w:rPr>
          <w:rFonts w:asciiTheme="minorHAnsi" w:hAnsiTheme="minorHAnsi" w:cstheme="minorHAnsi"/>
          <w:color w:val="000000"/>
        </w:rPr>
        <w:t xml:space="preserve">, vol. 1.  Annotations to the current Constitution are available in the Annotations to the </w:t>
      </w:r>
      <w:r w:rsidR="00B151F0" w:rsidRPr="007E5BE3">
        <w:rPr>
          <w:rFonts w:asciiTheme="minorHAnsi" w:hAnsiTheme="minorHAnsi" w:cstheme="minorHAnsi"/>
          <w:color w:val="000000"/>
        </w:rPr>
        <w:t>MCA</w:t>
      </w:r>
      <w:r w:rsidRPr="007E5BE3">
        <w:rPr>
          <w:rFonts w:asciiTheme="minorHAnsi" w:hAnsiTheme="minorHAnsi" w:cstheme="minorHAnsi"/>
          <w:color w:val="000000"/>
        </w:rPr>
        <w:t>, a separate title.</w:t>
      </w:r>
      <w:r w:rsidR="009038C5" w:rsidRPr="007E5BE3">
        <w:rPr>
          <w:rFonts w:asciiTheme="minorHAnsi" w:hAnsiTheme="minorHAnsi" w:cstheme="minorHAnsi"/>
          <w:color w:val="000000"/>
        </w:rPr>
        <w:t xml:space="preserve"> The online version does not include annotations and can be found at</w:t>
      </w:r>
      <w:r w:rsidR="004D7D54" w:rsidRPr="007E5BE3">
        <w:rPr>
          <w:rFonts w:asciiTheme="minorHAnsi" w:hAnsiTheme="minorHAnsi" w:cstheme="minorHAnsi"/>
          <w:color w:val="000000"/>
        </w:rPr>
        <w:t xml:space="preserve">: </w:t>
      </w:r>
      <w:hyperlink r:id="rId8" w:history="1">
        <w:r w:rsidR="004D7D54" w:rsidRPr="007E5BE3">
          <w:rPr>
            <w:rStyle w:val="Hyperlink"/>
            <w:rFonts w:asciiTheme="minorHAnsi" w:hAnsiTheme="minorHAnsi" w:cstheme="minorHAnsi"/>
          </w:rPr>
          <w:t>http://leg.mt.gov/bills/mca/title_0000/chapters_index.html</w:t>
        </w:r>
      </w:hyperlink>
      <w:r w:rsidRPr="007E5BE3">
        <w:rPr>
          <w:rFonts w:asciiTheme="minorHAnsi" w:hAnsiTheme="minorHAnsi" w:cstheme="minorHAnsi"/>
          <w:color w:val="000000"/>
        </w:rPr>
        <w:t xml:space="preserve">. </w:t>
      </w:r>
      <w:r w:rsidR="009038C5" w:rsidRPr="007E5BE3">
        <w:rPr>
          <w:rFonts w:asciiTheme="minorHAnsi" w:hAnsiTheme="minorHAnsi" w:cstheme="minorHAnsi"/>
          <w:color w:val="000000"/>
        </w:rPr>
        <w:t>The</w:t>
      </w:r>
      <w:r w:rsidR="00B151F0" w:rsidRPr="007E5BE3">
        <w:rPr>
          <w:rFonts w:asciiTheme="minorHAnsi" w:hAnsiTheme="minorHAnsi" w:cstheme="minorHAnsi"/>
          <w:color w:val="000000"/>
        </w:rPr>
        <w:t xml:space="preserve"> Organic Act</w:t>
      </w:r>
      <w:r w:rsidR="00A658F8" w:rsidRPr="007E5BE3">
        <w:rPr>
          <w:rFonts w:asciiTheme="minorHAnsi" w:hAnsiTheme="minorHAnsi" w:cstheme="minorHAnsi"/>
          <w:color w:val="000000"/>
        </w:rPr>
        <w:t xml:space="preserve"> (created the Montana Territory)</w:t>
      </w:r>
      <w:r w:rsidR="00B151F0" w:rsidRPr="007E5BE3">
        <w:rPr>
          <w:rFonts w:asciiTheme="minorHAnsi" w:hAnsiTheme="minorHAnsi" w:cstheme="minorHAnsi"/>
          <w:color w:val="000000"/>
        </w:rPr>
        <w:t>, the</w:t>
      </w:r>
      <w:r w:rsidR="009038C5" w:rsidRPr="007E5BE3">
        <w:rPr>
          <w:rFonts w:asciiTheme="minorHAnsi" w:hAnsiTheme="minorHAnsi" w:cstheme="minorHAnsi"/>
          <w:color w:val="000000"/>
        </w:rPr>
        <w:t xml:space="preserve"> original 1889 Constitution and the original 1972 Constitution are available online, </w:t>
      </w:r>
      <w:r w:rsidR="00A52E9B" w:rsidRPr="007E5BE3">
        <w:rPr>
          <w:rFonts w:asciiTheme="minorHAnsi" w:hAnsiTheme="minorHAnsi" w:cstheme="minorHAnsi"/>
          <w:color w:val="000000"/>
        </w:rPr>
        <w:t>as well as the Proceeding of the</w:t>
      </w:r>
      <w:r w:rsidR="004D7D54" w:rsidRPr="007E5BE3">
        <w:rPr>
          <w:rFonts w:asciiTheme="minorHAnsi" w:hAnsiTheme="minorHAnsi" w:cstheme="minorHAnsi"/>
          <w:color w:val="000000"/>
        </w:rPr>
        <w:t xml:space="preserve"> 1972</w:t>
      </w:r>
      <w:r w:rsidR="00A52E9B" w:rsidRPr="007E5BE3">
        <w:rPr>
          <w:rFonts w:asciiTheme="minorHAnsi" w:hAnsiTheme="minorHAnsi" w:cstheme="minorHAnsi"/>
          <w:color w:val="000000"/>
        </w:rPr>
        <w:t xml:space="preserve"> Constitutional Convention, </w:t>
      </w:r>
      <w:hyperlink r:id="rId9" w:history="1">
        <w:r w:rsidR="004D7D54" w:rsidRPr="007E5BE3">
          <w:rPr>
            <w:rStyle w:val="Hyperlink"/>
            <w:rFonts w:asciiTheme="minorHAnsi" w:hAnsiTheme="minorHAnsi" w:cstheme="minorHAnsi"/>
          </w:rPr>
          <w:t>http://courts.mt.gov/library/statehood</w:t>
        </w:r>
      </w:hyperlink>
      <w:r w:rsidR="009038C5" w:rsidRPr="007E5BE3">
        <w:rPr>
          <w:rFonts w:asciiTheme="minorHAnsi" w:hAnsiTheme="minorHAnsi" w:cstheme="minorHAnsi"/>
          <w:color w:val="000000"/>
        </w:rPr>
        <w:t>.</w:t>
      </w:r>
    </w:p>
    <w:p w14:paraId="45BD4179" w14:textId="77777777" w:rsidR="000D3120" w:rsidRPr="007E5BE3" w:rsidRDefault="000D3120" w:rsidP="000D3120">
      <w:pPr>
        <w:pStyle w:val="ListParagraph"/>
        <w:autoSpaceDE w:val="0"/>
        <w:autoSpaceDN w:val="0"/>
        <w:adjustRightInd w:val="0"/>
        <w:spacing w:after="0" w:line="240" w:lineRule="auto"/>
        <w:ind w:left="-450"/>
        <w:rPr>
          <w:rFonts w:asciiTheme="minorHAnsi" w:hAnsiTheme="minorHAnsi" w:cstheme="minorHAnsi"/>
        </w:rPr>
      </w:pPr>
    </w:p>
    <w:p w14:paraId="4815C386" w14:textId="2352F3EF" w:rsidR="00A52E9B" w:rsidRPr="007E5BE3" w:rsidRDefault="00A658F8" w:rsidP="007E5BE3">
      <w:pPr>
        <w:pStyle w:val="ListParagraph"/>
        <w:numPr>
          <w:ilvl w:val="0"/>
          <w:numId w:val="4"/>
        </w:numPr>
        <w:autoSpaceDE w:val="0"/>
        <w:autoSpaceDN w:val="0"/>
        <w:adjustRightInd w:val="0"/>
        <w:spacing w:after="0" w:line="240" w:lineRule="auto"/>
        <w:rPr>
          <w:rFonts w:asciiTheme="minorHAnsi" w:hAnsiTheme="minorHAnsi" w:cstheme="minorHAnsi"/>
        </w:rPr>
      </w:pPr>
      <w:r w:rsidRPr="007E5BE3">
        <w:rPr>
          <w:rFonts w:asciiTheme="minorHAnsi" w:hAnsiTheme="minorHAnsi" w:cstheme="minorHAnsi"/>
          <w:b/>
          <w:color w:val="000000"/>
        </w:rPr>
        <w:t>State C</w:t>
      </w:r>
      <w:r w:rsidR="009038C5" w:rsidRPr="007E5BE3">
        <w:rPr>
          <w:rFonts w:asciiTheme="minorHAnsi" w:hAnsiTheme="minorHAnsi" w:cstheme="minorHAnsi"/>
          <w:b/>
          <w:color w:val="000000"/>
        </w:rPr>
        <w:t>ode:</w:t>
      </w:r>
      <w:r w:rsidR="009038C5" w:rsidRPr="007E5BE3">
        <w:rPr>
          <w:rFonts w:asciiTheme="minorHAnsi" w:hAnsiTheme="minorHAnsi" w:cstheme="minorHAnsi"/>
          <w:color w:val="000000"/>
        </w:rPr>
        <w:t xml:space="preserve"> Print version is contained in </w:t>
      </w:r>
      <w:r w:rsidR="006471EC" w:rsidRPr="007E5BE3">
        <w:rPr>
          <w:rFonts w:asciiTheme="minorHAnsi" w:hAnsiTheme="minorHAnsi" w:cstheme="minorHAnsi"/>
          <w:i/>
          <w:color w:val="000000"/>
        </w:rPr>
        <w:t>Montana Code</w:t>
      </w:r>
      <w:r w:rsidR="009038C5" w:rsidRPr="007E5BE3">
        <w:rPr>
          <w:rFonts w:asciiTheme="minorHAnsi" w:hAnsiTheme="minorHAnsi" w:cstheme="minorHAnsi"/>
          <w:i/>
          <w:color w:val="000000"/>
        </w:rPr>
        <w:t xml:space="preserve"> Annotated</w:t>
      </w:r>
      <w:r w:rsidR="00B151F0" w:rsidRPr="007E5BE3">
        <w:rPr>
          <w:rFonts w:asciiTheme="minorHAnsi" w:hAnsiTheme="minorHAnsi" w:cstheme="minorHAnsi"/>
          <w:color w:val="000000"/>
        </w:rPr>
        <w:t xml:space="preserve">, published </w:t>
      </w:r>
      <w:r w:rsidRPr="007E5BE3">
        <w:rPr>
          <w:rFonts w:asciiTheme="minorHAnsi" w:hAnsiTheme="minorHAnsi" w:cstheme="minorHAnsi"/>
          <w:color w:val="000000"/>
        </w:rPr>
        <w:t xml:space="preserve">in </w:t>
      </w:r>
      <w:r w:rsidR="00B151F0" w:rsidRPr="007E5BE3">
        <w:rPr>
          <w:rFonts w:asciiTheme="minorHAnsi" w:hAnsiTheme="minorHAnsi" w:cstheme="minorHAnsi"/>
          <w:color w:val="000000"/>
        </w:rPr>
        <w:t>the fall of every odd numbered year</w:t>
      </w:r>
      <w:r w:rsidR="009038C5" w:rsidRPr="007E5BE3">
        <w:rPr>
          <w:rFonts w:asciiTheme="minorHAnsi" w:hAnsiTheme="minorHAnsi" w:cstheme="minorHAnsi"/>
          <w:color w:val="000000"/>
        </w:rPr>
        <w:t>. The</w:t>
      </w:r>
      <w:r w:rsidR="00B151F0" w:rsidRPr="007E5BE3">
        <w:rPr>
          <w:rFonts w:asciiTheme="minorHAnsi" w:hAnsiTheme="minorHAnsi" w:cstheme="minorHAnsi"/>
          <w:color w:val="000000"/>
        </w:rPr>
        <w:t xml:space="preserve"> </w:t>
      </w:r>
      <w:r w:rsidR="009038C5" w:rsidRPr="007E5BE3">
        <w:rPr>
          <w:rFonts w:asciiTheme="minorHAnsi" w:hAnsiTheme="minorHAnsi" w:cstheme="minorHAnsi"/>
          <w:color w:val="000000"/>
        </w:rPr>
        <w:t>online version can be found at:</w:t>
      </w:r>
      <w:r w:rsidR="006471EC" w:rsidRPr="007E5BE3">
        <w:rPr>
          <w:rFonts w:asciiTheme="minorHAnsi" w:hAnsiTheme="minorHAnsi" w:cstheme="minorHAnsi"/>
          <w:color w:val="000000"/>
        </w:rPr>
        <w:t xml:space="preserve"> </w:t>
      </w:r>
      <w:hyperlink r:id="rId10" w:history="1">
        <w:r w:rsidR="000D3120" w:rsidRPr="001A235C">
          <w:rPr>
            <w:rStyle w:val="Hyperlink"/>
            <w:rFonts w:asciiTheme="minorHAnsi" w:hAnsiTheme="minorHAnsi" w:cstheme="minorHAnsi"/>
          </w:rPr>
          <w:t>http://leg.mt.gov/bills/mca/title_0000/chapters_index.html</w:t>
        </w:r>
      </w:hyperlink>
      <w:r w:rsidR="000D3120" w:rsidRPr="001A235C">
        <w:rPr>
          <w:rFonts w:asciiTheme="minorHAnsi" w:hAnsiTheme="minorHAnsi" w:cstheme="minorHAnsi"/>
          <w:color w:val="000000"/>
        </w:rPr>
        <w:t xml:space="preserve">. </w:t>
      </w:r>
      <w:r w:rsidRPr="007E5BE3">
        <w:rPr>
          <w:rFonts w:asciiTheme="minorHAnsi" w:hAnsiTheme="minorHAnsi" w:cstheme="minorHAnsi"/>
          <w:color w:val="000000"/>
        </w:rPr>
        <w:t>Older</w:t>
      </w:r>
      <w:r w:rsidR="009038C5" w:rsidRPr="007E5BE3">
        <w:rPr>
          <w:rFonts w:asciiTheme="minorHAnsi" w:hAnsiTheme="minorHAnsi" w:cstheme="minorHAnsi"/>
          <w:color w:val="000000"/>
        </w:rPr>
        <w:t xml:space="preserve"> </w:t>
      </w:r>
      <w:r w:rsidR="006471EC" w:rsidRPr="007E5BE3">
        <w:rPr>
          <w:rFonts w:asciiTheme="minorHAnsi" w:hAnsiTheme="minorHAnsi" w:cstheme="minorHAnsi"/>
          <w:color w:val="000000"/>
        </w:rPr>
        <w:t>editions</w:t>
      </w:r>
      <w:r w:rsidR="009038C5" w:rsidRPr="007E5BE3">
        <w:rPr>
          <w:rFonts w:asciiTheme="minorHAnsi" w:hAnsiTheme="minorHAnsi" w:cstheme="minorHAnsi"/>
          <w:color w:val="000000"/>
        </w:rPr>
        <w:t xml:space="preserve"> of the</w:t>
      </w:r>
      <w:r w:rsidR="006471EC" w:rsidRPr="007E5BE3">
        <w:rPr>
          <w:rFonts w:asciiTheme="minorHAnsi" w:hAnsiTheme="minorHAnsi" w:cstheme="minorHAnsi"/>
          <w:color w:val="000000"/>
        </w:rPr>
        <w:t xml:space="preserve"> </w:t>
      </w:r>
      <w:r w:rsidR="009038C5" w:rsidRPr="007E5BE3">
        <w:rPr>
          <w:rFonts w:asciiTheme="minorHAnsi" w:hAnsiTheme="minorHAnsi" w:cstheme="minorHAnsi"/>
          <w:color w:val="000000"/>
        </w:rPr>
        <w:t xml:space="preserve">state and territorial codes </w:t>
      </w:r>
      <w:r w:rsidR="00B151F0" w:rsidRPr="007E5BE3">
        <w:rPr>
          <w:rFonts w:asciiTheme="minorHAnsi" w:hAnsiTheme="minorHAnsi" w:cstheme="minorHAnsi"/>
          <w:color w:val="000000"/>
        </w:rPr>
        <w:t xml:space="preserve">are available </w:t>
      </w:r>
      <w:r w:rsidR="009038C5" w:rsidRPr="007E5BE3">
        <w:rPr>
          <w:rFonts w:asciiTheme="minorHAnsi" w:hAnsiTheme="minorHAnsi" w:cstheme="minorHAnsi"/>
          <w:color w:val="000000"/>
        </w:rPr>
        <w:t>at the State Law Library</w:t>
      </w:r>
      <w:r w:rsidR="006471EC" w:rsidRPr="007E5BE3">
        <w:rPr>
          <w:rFonts w:asciiTheme="minorHAnsi" w:hAnsiTheme="minorHAnsi" w:cstheme="minorHAnsi"/>
          <w:color w:val="000000"/>
        </w:rPr>
        <w:t xml:space="preserve"> of Montana in Helena</w:t>
      </w:r>
      <w:r w:rsidR="009038C5" w:rsidRPr="007E5BE3">
        <w:rPr>
          <w:rFonts w:asciiTheme="minorHAnsi" w:hAnsiTheme="minorHAnsi" w:cstheme="minorHAnsi"/>
          <w:color w:val="000000"/>
        </w:rPr>
        <w:t>,</w:t>
      </w:r>
      <w:r w:rsidR="003D7069" w:rsidRPr="007E5BE3">
        <w:rPr>
          <w:rFonts w:asciiTheme="minorHAnsi" w:eastAsiaTheme="minorHAnsi" w:hAnsiTheme="minorHAnsi" w:cstheme="minorHAnsi"/>
        </w:rPr>
        <w:t xml:space="preserve"> </w:t>
      </w:r>
      <w:hyperlink r:id="rId11" w:history="1">
        <w:r w:rsidR="003D7069" w:rsidRPr="007E5BE3">
          <w:rPr>
            <w:rStyle w:val="Hyperlink"/>
            <w:rFonts w:asciiTheme="minorHAnsi" w:hAnsiTheme="minorHAnsi" w:cstheme="minorHAnsi"/>
          </w:rPr>
          <w:t>http://courts.mt.gov/library</w:t>
        </w:r>
      </w:hyperlink>
      <w:r w:rsidR="003D7069" w:rsidRPr="007E5BE3">
        <w:rPr>
          <w:rFonts w:asciiTheme="minorHAnsi" w:hAnsiTheme="minorHAnsi" w:cstheme="minorHAnsi"/>
          <w:color w:val="000000"/>
        </w:rPr>
        <w:t xml:space="preserve">. </w:t>
      </w:r>
      <w:r w:rsidR="00526AAC" w:rsidRPr="007E5BE3">
        <w:rPr>
          <w:rFonts w:asciiTheme="minorHAnsi" w:hAnsiTheme="minorHAnsi" w:cstheme="minorHAnsi"/>
          <w:color w:val="000000"/>
        </w:rPr>
        <w:t>Annotations to the MCA are not available online but may be purchased from Legislative Services,</w:t>
      </w:r>
      <w:r w:rsidR="003D7069" w:rsidRPr="007E5BE3">
        <w:rPr>
          <w:rFonts w:asciiTheme="minorHAnsi" w:hAnsiTheme="minorHAnsi" w:cstheme="minorHAnsi"/>
        </w:rPr>
        <w:t xml:space="preserve"> </w:t>
      </w:r>
      <w:hyperlink r:id="rId12" w:history="1">
        <w:r w:rsidR="00526AAC" w:rsidRPr="007E5BE3">
          <w:rPr>
            <w:rStyle w:val="Hyperlink"/>
            <w:rFonts w:asciiTheme="minorHAnsi" w:hAnsiTheme="minorHAnsi" w:cstheme="minorHAnsi"/>
          </w:rPr>
          <w:t>http://leg.mt.gov/css/Publications/purchase.asp</w:t>
        </w:r>
      </w:hyperlink>
    </w:p>
    <w:p w14:paraId="05FAB4F7" w14:textId="77777777" w:rsidR="009038C5" w:rsidRPr="007E5BE3" w:rsidRDefault="009038C5" w:rsidP="00A52E9B">
      <w:pPr>
        <w:autoSpaceDE w:val="0"/>
        <w:autoSpaceDN w:val="0"/>
        <w:adjustRightInd w:val="0"/>
        <w:spacing w:after="0" w:line="240" w:lineRule="auto"/>
        <w:rPr>
          <w:rFonts w:asciiTheme="minorHAnsi" w:hAnsiTheme="minorHAnsi" w:cstheme="minorHAnsi"/>
          <w:color w:val="000000"/>
        </w:rPr>
      </w:pPr>
    </w:p>
    <w:p w14:paraId="6EEF5DB2" w14:textId="1F11AF36" w:rsidR="000D3120" w:rsidRPr="007E5BE3" w:rsidRDefault="00A658F8" w:rsidP="007E5BE3">
      <w:pPr>
        <w:pStyle w:val="ListParagraph"/>
        <w:numPr>
          <w:ilvl w:val="0"/>
          <w:numId w:val="4"/>
        </w:numPr>
        <w:autoSpaceDE w:val="0"/>
        <w:autoSpaceDN w:val="0"/>
        <w:adjustRightInd w:val="0"/>
        <w:spacing w:after="0" w:line="240" w:lineRule="auto"/>
        <w:rPr>
          <w:rFonts w:asciiTheme="minorHAnsi" w:hAnsiTheme="minorHAnsi" w:cstheme="minorHAnsi"/>
          <w:color w:val="000000"/>
        </w:rPr>
      </w:pPr>
      <w:r w:rsidRPr="007E5BE3">
        <w:rPr>
          <w:rFonts w:asciiTheme="minorHAnsi" w:hAnsiTheme="minorHAnsi" w:cstheme="minorHAnsi"/>
          <w:b/>
          <w:color w:val="000000"/>
        </w:rPr>
        <w:t>State Session L</w:t>
      </w:r>
      <w:r w:rsidR="009038C5" w:rsidRPr="007E5BE3">
        <w:rPr>
          <w:rFonts w:asciiTheme="minorHAnsi" w:hAnsiTheme="minorHAnsi" w:cstheme="minorHAnsi"/>
          <w:b/>
          <w:color w:val="000000"/>
        </w:rPr>
        <w:t>aws:</w:t>
      </w:r>
      <w:r w:rsidR="009038C5" w:rsidRPr="007E5BE3">
        <w:rPr>
          <w:rFonts w:asciiTheme="minorHAnsi" w:hAnsiTheme="minorHAnsi" w:cstheme="minorHAnsi"/>
          <w:color w:val="000000"/>
        </w:rPr>
        <w:t xml:space="preserve"> A print version </w:t>
      </w:r>
      <w:r w:rsidRPr="007E5BE3">
        <w:rPr>
          <w:rFonts w:asciiTheme="minorHAnsi" w:hAnsiTheme="minorHAnsi" w:cstheme="minorHAnsi"/>
          <w:color w:val="000000"/>
        </w:rPr>
        <w:t xml:space="preserve">of </w:t>
      </w:r>
      <w:r w:rsidRPr="007E5BE3">
        <w:rPr>
          <w:rFonts w:asciiTheme="minorHAnsi" w:hAnsiTheme="minorHAnsi" w:cstheme="minorHAnsi"/>
          <w:i/>
          <w:color w:val="000000"/>
        </w:rPr>
        <w:t>Laws of Montana</w:t>
      </w:r>
      <w:r w:rsidRPr="007E5BE3">
        <w:rPr>
          <w:rFonts w:asciiTheme="minorHAnsi" w:hAnsiTheme="minorHAnsi" w:cstheme="minorHAnsi"/>
          <w:color w:val="000000"/>
        </w:rPr>
        <w:t xml:space="preserve"> </w:t>
      </w:r>
      <w:r w:rsidR="009038C5" w:rsidRPr="007E5BE3">
        <w:rPr>
          <w:rFonts w:asciiTheme="minorHAnsi" w:hAnsiTheme="minorHAnsi" w:cstheme="minorHAnsi"/>
          <w:color w:val="000000"/>
        </w:rPr>
        <w:t xml:space="preserve">has been produced by the </w:t>
      </w:r>
      <w:r w:rsidR="006471EC" w:rsidRPr="007E5BE3">
        <w:rPr>
          <w:rFonts w:asciiTheme="minorHAnsi" w:hAnsiTheme="minorHAnsi" w:cstheme="minorHAnsi"/>
          <w:color w:val="000000"/>
        </w:rPr>
        <w:t>Montana</w:t>
      </w:r>
      <w:r w:rsidR="00156C63" w:rsidRPr="007E5BE3">
        <w:rPr>
          <w:rFonts w:asciiTheme="minorHAnsi" w:hAnsiTheme="minorHAnsi" w:cstheme="minorHAnsi"/>
          <w:color w:val="000000"/>
        </w:rPr>
        <w:t xml:space="preserve"> </w:t>
      </w:r>
      <w:r w:rsidR="009038C5" w:rsidRPr="007E5BE3">
        <w:rPr>
          <w:rFonts w:asciiTheme="minorHAnsi" w:hAnsiTheme="minorHAnsi" w:cstheme="minorHAnsi"/>
          <w:color w:val="000000"/>
        </w:rPr>
        <w:t>Legislature after each session since 186</w:t>
      </w:r>
      <w:r w:rsidR="006471EC" w:rsidRPr="007E5BE3">
        <w:rPr>
          <w:rFonts w:asciiTheme="minorHAnsi" w:hAnsiTheme="minorHAnsi" w:cstheme="minorHAnsi"/>
          <w:color w:val="000000"/>
        </w:rPr>
        <w:t>4</w:t>
      </w:r>
      <w:r w:rsidR="009038C5" w:rsidRPr="007E5BE3">
        <w:rPr>
          <w:rFonts w:asciiTheme="minorHAnsi" w:hAnsiTheme="minorHAnsi" w:cstheme="minorHAnsi"/>
          <w:color w:val="000000"/>
        </w:rPr>
        <w:t xml:space="preserve"> and can be found at the State Law Library</w:t>
      </w:r>
      <w:r w:rsidR="006471EC" w:rsidRPr="007E5BE3">
        <w:rPr>
          <w:rFonts w:asciiTheme="minorHAnsi" w:hAnsiTheme="minorHAnsi" w:cstheme="minorHAnsi"/>
          <w:color w:val="000000"/>
        </w:rPr>
        <w:t xml:space="preserve"> of Montana</w:t>
      </w:r>
      <w:r w:rsidR="009038C5" w:rsidRPr="007E5BE3">
        <w:rPr>
          <w:rFonts w:asciiTheme="minorHAnsi" w:hAnsiTheme="minorHAnsi" w:cstheme="minorHAnsi"/>
          <w:color w:val="000000"/>
        </w:rPr>
        <w:t>.</w:t>
      </w:r>
      <w:r w:rsidR="006471EC" w:rsidRPr="007E5BE3">
        <w:rPr>
          <w:rFonts w:asciiTheme="minorHAnsi" w:hAnsiTheme="minorHAnsi" w:cstheme="minorHAnsi"/>
          <w:color w:val="000000"/>
        </w:rPr>
        <w:t xml:space="preserve"> </w:t>
      </w:r>
      <w:r w:rsidR="00B151F0" w:rsidRPr="007E5BE3">
        <w:rPr>
          <w:rFonts w:asciiTheme="minorHAnsi" w:hAnsiTheme="minorHAnsi" w:cstheme="minorHAnsi"/>
          <w:color w:val="000000"/>
        </w:rPr>
        <w:t xml:space="preserve"> </w:t>
      </w:r>
      <w:r w:rsidR="0075683B">
        <w:rPr>
          <w:rFonts w:asciiTheme="minorHAnsi" w:hAnsiTheme="minorHAnsi" w:cstheme="minorHAnsi"/>
          <w:color w:val="000000"/>
        </w:rPr>
        <w:t>G</w:t>
      </w:r>
      <w:r w:rsidR="00382DD2">
        <w:rPr>
          <w:rFonts w:asciiTheme="minorHAnsi" w:hAnsiTheme="minorHAnsi" w:cstheme="minorHAnsi"/>
          <w:color w:val="000000"/>
        </w:rPr>
        <w:t>eneral</w:t>
      </w:r>
      <w:r w:rsidR="0075683B">
        <w:rPr>
          <w:rFonts w:asciiTheme="minorHAnsi" w:hAnsiTheme="minorHAnsi" w:cstheme="minorHAnsi"/>
          <w:color w:val="000000"/>
        </w:rPr>
        <w:t>ly</w:t>
      </w:r>
      <w:r w:rsidR="00382DD2">
        <w:rPr>
          <w:rFonts w:asciiTheme="minorHAnsi" w:hAnsiTheme="minorHAnsi" w:cstheme="minorHAnsi"/>
          <w:color w:val="000000"/>
        </w:rPr>
        <w:t>,</w:t>
      </w:r>
      <w:r w:rsidR="006471EC" w:rsidRPr="007E5BE3">
        <w:rPr>
          <w:rFonts w:asciiTheme="minorHAnsi" w:hAnsiTheme="minorHAnsi" w:cstheme="minorHAnsi"/>
          <w:color w:val="000000"/>
        </w:rPr>
        <w:t xml:space="preserve"> the Legislature meet</w:t>
      </w:r>
      <w:r w:rsidR="008C0ED7" w:rsidRPr="007E5BE3">
        <w:rPr>
          <w:rFonts w:asciiTheme="minorHAnsi" w:hAnsiTheme="minorHAnsi" w:cstheme="minorHAnsi"/>
          <w:color w:val="000000"/>
        </w:rPr>
        <w:t>s every odd-</w:t>
      </w:r>
      <w:r w:rsidR="00CA77E6" w:rsidRPr="007E5BE3">
        <w:rPr>
          <w:rFonts w:asciiTheme="minorHAnsi" w:hAnsiTheme="minorHAnsi" w:cstheme="minorHAnsi"/>
          <w:color w:val="000000"/>
        </w:rPr>
        <w:t>numbered year</w:t>
      </w:r>
      <w:r w:rsidR="006471EC" w:rsidRPr="007E5BE3">
        <w:rPr>
          <w:rFonts w:asciiTheme="minorHAnsi" w:hAnsiTheme="minorHAnsi" w:cstheme="minorHAnsi"/>
          <w:color w:val="000000"/>
        </w:rPr>
        <w:t>.  There is no online version of the Session Laws</w:t>
      </w:r>
      <w:r w:rsidR="00B151F0" w:rsidRPr="007E5BE3">
        <w:rPr>
          <w:rFonts w:asciiTheme="minorHAnsi" w:hAnsiTheme="minorHAnsi" w:cstheme="minorHAnsi"/>
          <w:color w:val="000000"/>
        </w:rPr>
        <w:t>.</w:t>
      </w:r>
    </w:p>
    <w:p w14:paraId="6FFE6976" w14:textId="10FBBF1D" w:rsidR="009038C5" w:rsidRPr="007E5BE3" w:rsidRDefault="009038C5" w:rsidP="007E5BE3">
      <w:pPr>
        <w:autoSpaceDE w:val="0"/>
        <w:autoSpaceDN w:val="0"/>
        <w:adjustRightInd w:val="0"/>
        <w:spacing w:after="0" w:line="240" w:lineRule="auto"/>
        <w:ind w:firstLine="45"/>
        <w:rPr>
          <w:rFonts w:asciiTheme="minorHAnsi" w:hAnsiTheme="minorHAnsi" w:cstheme="minorHAnsi"/>
          <w:color w:val="000000"/>
        </w:rPr>
      </w:pPr>
    </w:p>
    <w:p w14:paraId="0E20C264" w14:textId="05C0115C" w:rsidR="004625B0" w:rsidRPr="007E5BE3" w:rsidRDefault="009038C5" w:rsidP="007E5BE3">
      <w:pPr>
        <w:pStyle w:val="ListParagraph"/>
        <w:numPr>
          <w:ilvl w:val="0"/>
          <w:numId w:val="4"/>
        </w:numPr>
        <w:autoSpaceDE w:val="0"/>
        <w:autoSpaceDN w:val="0"/>
        <w:adjustRightInd w:val="0"/>
        <w:spacing w:after="0" w:line="240" w:lineRule="auto"/>
        <w:rPr>
          <w:rFonts w:asciiTheme="minorHAnsi" w:hAnsiTheme="minorHAnsi" w:cstheme="minorHAnsi"/>
          <w:color w:val="000000"/>
        </w:rPr>
      </w:pPr>
      <w:r w:rsidRPr="007E5BE3">
        <w:rPr>
          <w:rFonts w:asciiTheme="minorHAnsi" w:hAnsiTheme="minorHAnsi" w:cstheme="minorHAnsi"/>
          <w:b/>
          <w:color w:val="000000"/>
        </w:rPr>
        <w:t xml:space="preserve">State </w:t>
      </w:r>
      <w:r w:rsidR="00A658F8" w:rsidRPr="007E5BE3">
        <w:rPr>
          <w:rFonts w:asciiTheme="minorHAnsi" w:hAnsiTheme="minorHAnsi" w:cstheme="minorHAnsi"/>
          <w:b/>
          <w:color w:val="000000"/>
        </w:rPr>
        <w:t>B</w:t>
      </w:r>
      <w:r w:rsidRPr="007E5BE3">
        <w:rPr>
          <w:rFonts w:asciiTheme="minorHAnsi" w:hAnsiTheme="minorHAnsi" w:cstheme="minorHAnsi"/>
          <w:b/>
          <w:color w:val="000000"/>
        </w:rPr>
        <w:t>ills:</w:t>
      </w:r>
      <w:r w:rsidRPr="007E5BE3">
        <w:rPr>
          <w:rFonts w:asciiTheme="minorHAnsi" w:hAnsiTheme="minorHAnsi" w:cstheme="minorHAnsi"/>
          <w:color w:val="000000"/>
        </w:rPr>
        <w:t xml:space="preserve"> The State Law Library</w:t>
      </w:r>
      <w:r w:rsidR="006471EC" w:rsidRPr="007E5BE3">
        <w:rPr>
          <w:rFonts w:asciiTheme="minorHAnsi" w:hAnsiTheme="minorHAnsi" w:cstheme="minorHAnsi"/>
          <w:color w:val="000000"/>
        </w:rPr>
        <w:t xml:space="preserve"> of Montana</w:t>
      </w:r>
      <w:r w:rsidRPr="007E5BE3">
        <w:rPr>
          <w:rFonts w:asciiTheme="minorHAnsi" w:hAnsiTheme="minorHAnsi" w:cstheme="minorHAnsi"/>
          <w:color w:val="000000"/>
        </w:rPr>
        <w:t xml:space="preserve"> has collected and bound the</w:t>
      </w:r>
      <w:r w:rsidR="00A658F8" w:rsidRPr="007E5BE3">
        <w:rPr>
          <w:rFonts w:asciiTheme="minorHAnsi" w:hAnsiTheme="minorHAnsi" w:cstheme="minorHAnsi"/>
          <w:color w:val="000000"/>
        </w:rPr>
        <w:t xml:space="preserve"> Bills introduced in the House and Senate,</w:t>
      </w:r>
      <w:r w:rsidR="00B151F0" w:rsidRPr="007E5BE3">
        <w:rPr>
          <w:rFonts w:asciiTheme="minorHAnsi" w:hAnsiTheme="minorHAnsi" w:cstheme="minorHAnsi"/>
          <w:color w:val="000000"/>
        </w:rPr>
        <w:t xml:space="preserve"> beginning with the</w:t>
      </w:r>
      <w:r w:rsidRPr="007E5BE3">
        <w:rPr>
          <w:rFonts w:asciiTheme="minorHAnsi" w:hAnsiTheme="minorHAnsi" w:cstheme="minorHAnsi"/>
          <w:color w:val="000000"/>
        </w:rPr>
        <w:t xml:space="preserve"> 19</w:t>
      </w:r>
      <w:r w:rsidR="006471EC" w:rsidRPr="007E5BE3">
        <w:rPr>
          <w:rFonts w:asciiTheme="minorHAnsi" w:hAnsiTheme="minorHAnsi" w:cstheme="minorHAnsi"/>
          <w:color w:val="000000"/>
        </w:rPr>
        <w:t>77</w:t>
      </w:r>
      <w:r w:rsidR="00B151F0" w:rsidRPr="007E5BE3">
        <w:rPr>
          <w:rFonts w:asciiTheme="minorHAnsi" w:hAnsiTheme="minorHAnsi" w:cstheme="minorHAnsi"/>
          <w:color w:val="000000"/>
        </w:rPr>
        <w:t xml:space="preserve"> session</w:t>
      </w:r>
      <w:r w:rsidRPr="007E5BE3">
        <w:rPr>
          <w:rFonts w:asciiTheme="minorHAnsi" w:hAnsiTheme="minorHAnsi" w:cstheme="minorHAnsi"/>
          <w:color w:val="000000"/>
        </w:rPr>
        <w:t>.</w:t>
      </w:r>
      <w:r w:rsidR="00821CF1" w:rsidRPr="007E5BE3">
        <w:rPr>
          <w:rFonts w:asciiTheme="minorHAnsi" w:hAnsiTheme="minorHAnsi" w:cstheme="minorHAnsi"/>
          <w:color w:val="000000"/>
        </w:rPr>
        <w:t xml:space="preserve"> </w:t>
      </w:r>
      <w:r w:rsidR="00B151F0" w:rsidRPr="007E5BE3">
        <w:rPr>
          <w:rFonts w:asciiTheme="minorHAnsi" w:hAnsiTheme="minorHAnsi" w:cstheme="minorHAnsi"/>
          <w:color w:val="000000"/>
        </w:rPr>
        <w:t xml:space="preserve"> </w:t>
      </w:r>
      <w:r w:rsidRPr="007E5BE3">
        <w:rPr>
          <w:rFonts w:asciiTheme="minorHAnsi" w:hAnsiTheme="minorHAnsi" w:cstheme="minorHAnsi"/>
          <w:color w:val="000000"/>
        </w:rPr>
        <w:t>Bills can be found online</w:t>
      </w:r>
      <w:r w:rsidR="006471EC" w:rsidRPr="007E5BE3">
        <w:rPr>
          <w:rFonts w:asciiTheme="minorHAnsi" w:hAnsiTheme="minorHAnsi" w:cstheme="minorHAnsi"/>
          <w:color w:val="000000"/>
        </w:rPr>
        <w:t xml:space="preserve"> </w:t>
      </w:r>
      <w:r w:rsidRPr="007E5BE3">
        <w:rPr>
          <w:rFonts w:asciiTheme="minorHAnsi" w:hAnsiTheme="minorHAnsi" w:cstheme="minorHAnsi"/>
          <w:color w:val="000000"/>
        </w:rPr>
        <w:t xml:space="preserve">beginning with the </w:t>
      </w:r>
      <w:r w:rsidR="00B151F0" w:rsidRPr="007E5BE3">
        <w:rPr>
          <w:rFonts w:asciiTheme="minorHAnsi" w:hAnsiTheme="minorHAnsi" w:cstheme="minorHAnsi"/>
          <w:color w:val="000000"/>
        </w:rPr>
        <w:t>199</w:t>
      </w:r>
      <w:r w:rsidR="001F0D5B" w:rsidRPr="007E5BE3">
        <w:rPr>
          <w:rFonts w:asciiTheme="minorHAnsi" w:hAnsiTheme="minorHAnsi" w:cstheme="minorHAnsi"/>
          <w:color w:val="000000"/>
        </w:rPr>
        <w:t>9</w:t>
      </w:r>
      <w:r w:rsidRPr="007E5BE3">
        <w:rPr>
          <w:rFonts w:asciiTheme="minorHAnsi" w:hAnsiTheme="minorHAnsi" w:cstheme="minorHAnsi"/>
          <w:color w:val="000000"/>
        </w:rPr>
        <w:t xml:space="preserve"> session</w:t>
      </w:r>
      <w:r w:rsidR="00B151F0" w:rsidRPr="007E5BE3">
        <w:rPr>
          <w:rFonts w:asciiTheme="minorHAnsi" w:hAnsiTheme="minorHAnsi" w:cstheme="minorHAnsi"/>
          <w:color w:val="000000"/>
        </w:rPr>
        <w:t>,</w:t>
      </w:r>
      <w:r w:rsidR="000B7FB0" w:rsidRPr="007E5BE3">
        <w:rPr>
          <w:rFonts w:asciiTheme="minorHAnsi" w:hAnsiTheme="minorHAnsi" w:cstheme="minorHAnsi"/>
          <w:color w:val="000000"/>
        </w:rPr>
        <w:t xml:space="preserve"> </w:t>
      </w:r>
      <w:hyperlink r:id="rId13" w:history="1">
        <w:r w:rsidR="000B7FB0" w:rsidRPr="007E5BE3">
          <w:rPr>
            <w:rStyle w:val="Hyperlink"/>
            <w:rFonts w:asciiTheme="minorHAnsi" w:hAnsiTheme="minorHAnsi" w:cstheme="minorHAnsi"/>
          </w:rPr>
          <w:t>http://leg.mt.gov/css/bills/Default.asp</w:t>
        </w:r>
      </w:hyperlink>
      <w:r w:rsidR="000B7FB0" w:rsidRPr="007E5BE3">
        <w:rPr>
          <w:rFonts w:asciiTheme="minorHAnsi" w:hAnsiTheme="minorHAnsi" w:cstheme="minorHAnsi"/>
          <w:color w:val="000000"/>
        </w:rPr>
        <w:t xml:space="preserve"> </w:t>
      </w:r>
      <w:r w:rsidR="00B151F0" w:rsidRPr="007E5BE3">
        <w:rPr>
          <w:rFonts w:asciiTheme="minorHAnsi" w:hAnsiTheme="minorHAnsi" w:cstheme="minorHAnsi"/>
          <w:color w:val="000000"/>
        </w:rPr>
        <w:t xml:space="preserve"> </w:t>
      </w:r>
      <w:r w:rsidRPr="007E5BE3">
        <w:rPr>
          <w:rFonts w:asciiTheme="minorHAnsi" w:hAnsiTheme="minorHAnsi" w:cstheme="minorHAnsi"/>
          <w:color w:val="000000"/>
        </w:rPr>
        <w:t>.</w:t>
      </w:r>
      <w:r w:rsidR="00B151F0" w:rsidRPr="007E5BE3">
        <w:rPr>
          <w:rFonts w:asciiTheme="minorHAnsi" w:hAnsiTheme="minorHAnsi" w:cstheme="minorHAnsi"/>
          <w:color w:val="000000"/>
        </w:rPr>
        <w:t xml:space="preserve"> The Montana Historical Society Archives </w:t>
      </w:r>
      <w:r w:rsidR="000B7FB0" w:rsidRPr="007E5BE3">
        <w:rPr>
          <w:rFonts w:asciiTheme="minorHAnsi" w:hAnsiTheme="minorHAnsi" w:cstheme="minorHAnsi"/>
          <w:color w:val="000000"/>
        </w:rPr>
        <w:t xml:space="preserve">is the </w:t>
      </w:r>
      <w:r w:rsidR="00A658F8" w:rsidRPr="007E5BE3">
        <w:rPr>
          <w:rFonts w:asciiTheme="minorHAnsi" w:hAnsiTheme="minorHAnsi" w:cstheme="minorHAnsi"/>
          <w:color w:val="000000"/>
        </w:rPr>
        <w:t xml:space="preserve">official </w:t>
      </w:r>
      <w:r w:rsidR="000B7FB0" w:rsidRPr="007E5BE3">
        <w:rPr>
          <w:rFonts w:asciiTheme="minorHAnsi" w:hAnsiTheme="minorHAnsi" w:cstheme="minorHAnsi"/>
          <w:color w:val="000000"/>
        </w:rPr>
        <w:t>depository for</w:t>
      </w:r>
      <w:r w:rsidR="00D61568" w:rsidRPr="007E5BE3">
        <w:rPr>
          <w:rFonts w:asciiTheme="minorHAnsi" w:hAnsiTheme="minorHAnsi" w:cstheme="minorHAnsi"/>
          <w:color w:val="000000"/>
        </w:rPr>
        <w:t xml:space="preserve"> all legislative materials, </w:t>
      </w:r>
      <w:hyperlink r:id="rId14" w:history="1">
        <w:r w:rsidR="00D61568" w:rsidRPr="007E5BE3">
          <w:rPr>
            <w:rStyle w:val="Hyperlink"/>
            <w:rFonts w:asciiTheme="minorHAnsi" w:hAnsiTheme="minorHAnsi" w:cstheme="minorHAnsi"/>
          </w:rPr>
          <w:t>http://mhs.mt.gov/research/library</w:t>
        </w:r>
      </w:hyperlink>
      <w:r w:rsidR="00D61568" w:rsidRPr="007E5BE3">
        <w:rPr>
          <w:rFonts w:asciiTheme="minorHAnsi" w:hAnsiTheme="minorHAnsi" w:cstheme="minorHAnsi"/>
          <w:color w:val="000000"/>
        </w:rPr>
        <w:t>.</w:t>
      </w:r>
    </w:p>
    <w:p w14:paraId="19CE26CF" w14:textId="77777777" w:rsidR="004625B0" w:rsidRPr="007E5BE3" w:rsidRDefault="004625B0" w:rsidP="004625B0">
      <w:pPr>
        <w:pStyle w:val="ListParagraph"/>
        <w:rPr>
          <w:rFonts w:asciiTheme="minorHAnsi" w:hAnsiTheme="minorHAnsi" w:cstheme="minorHAnsi"/>
          <w:color w:val="000000"/>
        </w:rPr>
      </w:pPr>
    </w:p>
    <w:p w14:paraId="14B39AAF" w14:textId="77777777" w:rsidR="009038C5" w:rsidRPr="007E5BE3" w:rsidRDefault="004625B0" w:rsidP="007E5BE3">
      <w:pPr>
        <w:pStyle w:val="ListParagraph"/>
        <w:numPr>
          <w:ilvl w:val="0"/>
          <w:numId w:val="4"/>
        </w:numPr>
        <w:autoSpaceDE w:val="0"/>
        <w:autoSpaceDN w:val="0"/>
        <w:adjustRightInd w:val="0"/>
        <w:spacing w:after="0" w:line="240" w:lineRule="auto"/>
        <w:rPr>
          <w:rFonts w:asciiTheme="minorHAnsi" w:hAnsiTheme="minorHAnsi" w:cstheme="minorHAnsi"/>
          <w:color w:val="000000"/>
        </w:rPr>
      </w:pPr>
      <w:r w:rsidRPr="007E5BE3">
        <w:rPr>
          <w:rFonts w:asciiTheme="minorHAnsi" w:hAnsiTheme="minorHAnsi" w:cstheme="minorHAnsi"/>
          <w:b/>
          <w:color w:val="000000"/>
        </w:rPr>
        <w:t>Legislative Material</w:t>
      </w:r>
      <w:r w:rsidRPr="007E5BE3">
        <w:rPr>
          <w:rFonts w:asciiTheme="minorHAnsi" w:hAnsiTheme="minorHAnsi" w:cstheme="minorHAnsi"/>
          <w:color w:val="000000"/>
        </w:rPr>
        <w:t xml:space="preserve">: House and Senate Journals exist from 1864 through present. For the years, 1864 through 1993, they are in print format available at the State Law Library. Subsequently, they are digital only. Committee minutes are available from the Historical Society, the State Law Library or the Legislative branch website, </w:t>
      </w:r>
      <w:hyperlink r:id="rId15" w:history="1">
        <w:r w:rsidRPr="007E5BE3">
          <w:rPr>
            <w:rStyle w:val="Hyperlink"/>
            <w:rFonts w:asciiTheme="minorHAnsi" w:hAnsiTheme="minorHAnsi" w:cstheme="minorHAnsi"/>
          </w:rPr>
          <w:t>http://leg.mt.gov/css/default.asp</w:t>
        </w:r>
      </w:hyperlink>
      <w:r w:rsidRPr="007E5BE3">
        <w:rPr>
          <w:rFonts w:asciiTheme="minorHAnsi" w:hAnsiTheme="minorHAnsi" w:cstheme="minorHAnsi"/>
          <w:color w:val="000000"/>
        </w:rPr>
        <w:t xml:space="preserve"> depending upon the year of the session.</w:t>
      </w:r>
    </w:p>
    <w:p w14:paraId="4941E9FD" w14:textId="77777777" w:rsidR="00CA77E6" w:rsidRPr="007E5BE3" w:rsidRDefault="00CA77E6" w:rsidP="008C0ED7">
      <w:pPr>
        <w:autoSpaceDE w:val="0"/>
        <w:autoSpaceDN w:val="0"/>
        <w:adjustRightInd w:val="0"/>
        <w:spacing w:after="0" w:line="240" w:lineRule="auto"/>
        <w:ind w:left="-450"/>
        <w:rPr>
          <w:rFonts w:asciiTheme="minorHAnsi" w:hAnsiTheme="minorHAnsi" w:cstheme="minorHAnsi"/>
          <w:color w:val="000000"/>
        </w:rPr>
      </w:pPr>
    </w:p>
    <w:p w14:paraId="3CC8133F" w14:textId="77777777" w:rsidR="00975520" w:rsidRPr="007E5BE3" w:rsidRDefault="00A658F8" w:rsidP="007E5BE3">
      <w:pPr>
        <w:pStyle w:val="ListParagraph"/>
        <w:numPr>
          <w:ilvl w:val="0"/>
          <w:numId w:val="4"/>
        </w:numPr>
        <w:autoSpaceDE w:val="0"/>
        <w:autoSpaceDN w:val="0"/>
        <w:adjustRightInd w:val="0"/>
        <w:spacing w:after="0" w:line="240" w:lineRule="auto"/>
        <w:rPr>
          <w:rFonts w:asciiTheme="minorHAnsi" w:hAnsiTheme="minorHAnsi" w:cstheme="minorHAnsi"/>
          <w:color w:val="000000"/>
        </w:rPr>
      </w:pPr>
      <w:r w:rsidRPr="007E5BE3">
        <w:rPr>
          <w:rFonts w:asciiTheme="minorHAnsi" w:hAnsiTheme="minorHAnsi" w:cstheme="minorHAnsi"/>
          <w:b/>
          <w:color w:val="000000"/>
        </w:rPr>
        <w:t>State Administrative C</w:t>
      </w:r>
      <w:r w:rsidR="009038C5" w:rsidRPr="007E5BE3">
        <w:rPr>
          <w:rFonts w:asciiTheme="minorHAnsi" w:hAnsiTheme="minorHAnsi" w:cstheme="minorHAnsi"/>
          <w:b/>
          <w:color w:val="000000"/>
        </w:rPr>
        <w:t>ode:</w:t>
      </w:r>
      <w:r w:rsidR="009038C5" w:rsidRPr="007E5BE3">
        <w:rPr>
          <w:rFonts w:asciiTheme="minorHAnsi" w:hAnsiTheme="minorHAnsi" w:cstheme="minorHAnsi"/>
          <w:color w:val="000000"/>
        </w:rPr>
        <w:t xml:space="preserve"> </w:t>
      </w:r>
      <w:r w:rsidR="00CA77E6" w:rsidRPr="007E5BE3">
        <w:rPr>
          <w:rFonts w:asciiTheme="minorHAnsi" w:hAnsiTheme="minorHAnsi" w:cstheme="minorHAnsi"/>
          <w:color w:val="000000"/>
        </w:rPr>
        <w:t>Montana</w:t>
      </w:r>
      <w:r w:rsidR="009038C5" w:rsidRPr="007E5BE3">
        <w:rPr>
          <w:rFonts w:asciiTheme="minorHAnsi" w:hAnsiTheme="minorHAnsi" w:cstheme="minorHAnsi"/>
          <w:color w:val="000000"/>
        </w:rPr>
        <w:t>’s administrative rules are found in print</w:t>
      </w:r>
      <w:r w:rsidR="00CA77E6" w:rsidRPr="007E5BE3">
        <w:rPr>
          <w:rFonts w:asciiTheme="minorHAnsi" w:hAnsiTheme="minorHAnsi" w:cstheme="minorHAnsi"/>
          <w:color w:val="000000"/>
        </w:rPr>
        <w:t xml:space="preserve">, </w:t>
      </w:r>
      <w:r w:rsidR="00CA77E6" w:rsidRPr="007E5BE3">
        <w:rPr>
          <w:rFonts w:asciiTheme="minorHAnsi" w:hAnsiTheme="minorHAnsi" w:cstheme="minorHAnsi"/>
          <w:i/>
          <w:color w:val="000000"/>
        </w:rPr>
        <w:t>Administrative Rules of Montana</w:t>
      </w:r>
      <w:r w:rsidR="004009FA" w:rsidRPr="007E5BE3">
        <w:rPr>
          <w:rFonts w:asciiTheme="minorHAnsi" w:hAnsiTheme="minorHAnsi" w:cstheme="minorHAnsi"/>
          <w:color w:val="000000"/>
        </w:rPr>
        <w:t xml:space="preserve"> (ARMs)</w:t>
      </w:r>
      <w:r w:rsidR="00CA77E6" w:rsidRPr="007E5BE3">
        <w:rPr>
          <w:rFonts w:asciiTheme="minorHAnsi" w:hAnsiTheme="minorHAnsi" w:cstheme="minorHAnsi"/>
          <w:color w:val="000000"/>
        </w:rPr>
        <w:t xml:space="preserve">. The current version of the Administrative Rules </w:t>
      </w:r>
      <w:r w:rsidR="009038C5" w:rsidRPr="007E5BE3">
        <w:rPr>
          <w:rFonts w:asciiTheme="minorHAnsi" w:hAnsiTheme="minorHAnsi" w:cstheme="minorHAnsi"/>
          <w:color w:val="000000"/>
        </w:rPr>
        <w:t xml:space="preserve">can be found online </w:t>
      </w:r>
      <w:r w:rsidR="00CA77E6" w:rsidRPr="007E5BE3">
        <w:rPr>
          <w:rFonts w:asciiTheme="minorHAnsi" w:hAnsiTheme="minorHAnsi" w:cstheme="minorHAnsi"/>
          <w:color w:val="000000"/>
        </w:rPr>
        <w:t>on</w:t>
      </w:r>
      <w:r w:rsidR="009038C5" w:rsidRPr="007E5BE3">
        <w:rPr>
          <w:rFonts w:asciiTheme="minorHAnsi" w:hAnsiTheme="minorHAnsi" w:cstheme="minorHAnsi"/>
          <w:color w:val="000000"/>
        </w:rPr>
        <w:t xml:space="preserve"> the </w:t>
      </w:r>
      <w:r w:rsidR="00CA77E6" w:rsidRPr="007E5BE3">
        <w:rPr>
          <w:rFonts w:asciiTheme="minorHAnsi" w:hAnsiTheme="minorHAnsi" w:cstheme="minorHAnsi"/>
          <w:color w:val="000000"/>
        </w:rPr>
        <w:t>Montana</w:t>
      </w:r>
      <w:r w:rsidR="00D61568" w:rsidRPr="007E5BE3">
        <w:rPr>
          <w:rFonts w:asciiTheme="minorHAnsi" w:hAnsiTheme="minorHAnsi" w:cstheme="minorHAnsi"/>
          <w:color w:val="000000"/>
        </w:rPr>
        <w:t xml:space="preserve"> Secretary of State</w:t>
      </w:r>
      <w:r w:rsidR="008C0ED7" w:rsidRPr="007E5BE3">
        <w:rPr>
          <w:rFonts w:asciiTheme="minorHAnsi" w:hAnsiTheme="minorHAnsi" w:cstheme="minorHAnsi"/>
          <w:color w:val="000000"/>
        </w:rPr>
        <w:t>’s website,</w:t>
      </w:r>
      <w:r w:rsidR="00D61568" w:rsidRPr="007E5BE3">
        <w:rPr>
          <w:rFonts w:asciiTheme="minorHAnsi" w:hAnsiTheme="minorHAnsi" w:cstheme="minorHAnsi"/>
          <w:color w:val="000000"/>
        </w:rPr>
        <w:t xml:space="preserve"> </w:t>
      </w:r>
      <w:hyperlink r:id="rId16" w:history="1">
        <w:r w:rsidR="00D61568" w:rsidRPr="007E5BE3">
          <w:rPr>
            <w:rStyle w:val="Hyperlink"/>
            <w:rFonts w:asciiTheme="minorHAnsi" w:hAnsiTheme="minorHAnsi" w:cstheme="minorHAnsi"/>
          </w:rPr>
          <w:t>http://www.mtrules.org/</w:t>
        </w:r>
      </w:hyperlink>
      <w:r w:rsidR="004625B0" w:rsidRPr="007E5BE3">
        <w:rPr>
          <w:rFonts w:asciiTheme="minorHAnsi" w:hAnsiTheme="minorHAnsi" w:cstheme="minorHAnsi"/>
          <w:color w:val="000000"/>
        </w:rPr>
        <w:t xml:space="preserve"> . Notices about proposed r</w:t>
      </w:r>
      <w:r w:rsidR="00D61568" w:rsidRPr="007E5BE3">
        <w:rPr>
          <w:rFonts w:asciiTheme="minorHAnsi" w:hAnsiTheme="minorHAnsi" w:cstheme="minorHAnsi"/>
          <w:color w:val="000000"/>
        </w:rPr>
        <w:t xml:space="preserve">ules and recently adopted Rules are published in the </w:t>
      </w:r>
      <w:r w:rsidR="00D61568" w:rsidRPr="007E5BE3">
        <w:rPr>
          <w:rFonts w:asciiTheme="minorHAnsi" w:hAnsiTheme="minorHAnsi" w:cstheme="minorHAnsi"/>
          <w:i/>
          <w:color w:val="000000"/>
        </w:rPr>
        <w:t>Montana Administrative Register</w:t>
      </w:r>
      <w:r w:rsidR="004009FA" w:rsidRPr="007E5BE3">
        <w:rPr>
          <w:rFonts w:asciiTheme="minorHAnsi" w:hAnsiTheme="minorHAnsi" w:cstheme="minorHAnsi"/>
          <w:color w:val="000000"/>
        </w:rPr>
        <w:t xml:space="preserve"> (MARs)</w:t>
      </w:r>
      <w:r w:rsidR="00D61568" w:rsidRPr="007E5BE3">
        <w:rPr>
          <w:rFonts w:asciiTheme="minorHAnsi" w:hAnsiTheme="minorHAnsi" w:cstheme="minorHAnsi"/>
          <w:color w:val="000000"/>
        </w:rPr>
        <w:t>.  The Register</w:t>
      </w:r>
      <w:r w:rsidR="001F0D5B" w:rsidRPr="007E5BE3">
        <w:rPr>
          <w:rFonts w:asciiTheme="minorHAnsi" w:hAnsiTheme="minorHAnsi" w:cstheme="minorHAnsi"/>
          <w:color w:val="000000"/>
        </w:rPr>
        <w:t>,</w:t>
      </w:r>
      <w:r w:rsidR="00D61568" w:rsidRPr="007E5BE3">
        <w:rPr>
          <w:rFonts w:asciiTheme="minorHAnsi" w:hAnsiTheme="minorHAnsi" w:cstheme="minorHAnsi"/>
          <w:color w:val="000000"/>
        </w:rPr>
        <w:t xml:space="preserve"> back to 2000</w:t>
      </w:r>
      <w:r w:rsidR="001F0D5B" w:rsidRPr="007E5BE3">
        <w:rPr>
          <w:rFonts w:asciiTheme="minorHAnsi" w:hAnsiTheme="minorHAnsi" w:cstheme="minorHAnsi"/>
          <w:color w:val="000000"/>
        </w:rPr>
        <w:t>,</w:t>
      </w:r>
      <w:r w:rsidR="00D61568" w:rsidRPr="007E5BE3">
        <w:rPr>
          <w:rFonts w:asciiTheme="minorHAnsi" w:hAnsiTheme="minorHAnsi" w:cstheme="minorHAnsi"/>
          <w:color w:val="000000"/>
        </w:rPr>
        <w:t xml:space="preserve"> is also online, </w:t>
      </w:r>
      <w:hyperlink r:id="rId17" w:history="1">
        <w:r w:rsidR="00D61568" w:rsidRPr="007E5BE3">
          <w:rPr>
            <w:rStyle w:val="Hyperlink"/>
            <w:rFonts w:asciiTheme="minorHAnsi" w:hAnsiTheme="minorHAnsi" w:cstheme="minorHAnsi"/>
          </w:rPr>
          <w:t>http://www.mtrules.org/</w:t>
        </w:r>
      </w:hyperlink>
      <w:r w:rsidR="00D61568" w:rsidRPr="007E5BE3">
        <w:rPr>
          <w:rFonts w:asciiTheme="minorHAnsi" w:hAnsiTheme="minorHAnsi" w:cstheme="minorHAnsi"/>
          <w:color w:val="000000"/>
        </w:rPr>
        <w:t xml:space="preserve"> .</w:t>
      </w:r>
      <w:r w:rsidR="00E900CB" w:rsidRPr="007E5BE3">
        <w:rPr>
          <w:rFonts w:asciiTheme="minorHAnsi" w:hAnsiTheme="minorHAnsi" w:cstheme="minorHAnsi"/>
          <w:color w:val="000000"/>
        </w:rPr>
        <w:t xml:space="preserve">  The Law Library has print copies of the superseded ARMs pages as well as older MARs issues</w:t>
      </w:r>
      <w:r w:rsidR="004625B0" w:rsidRPr="007E5BE3">
        <w:rPr>
          <w:rFonts w:asciiTheme="minorHAnsi" w:hAnsiTheme="minorHAnsi" w:cstheme="minorHAnsi"/>
          <w:color w:val="000000"/>
        </w:rPr>
        <w:t>.</w:t>
      </w:r>
    </w:p>
    <w:p w14:paraId="28F24E7F" w14:textId="258530DA" w:rsidR="00975520" w:rsidRPr="007E5BE3" w:rsidRDefault="00975520" w:rsidP="007E5BE3">
      <w:pPr>
        <w:spacing w:after="0" w:line="240" w:lineRule="auto"/>
        <w:rPr>
          <w:rFonts w:asciiTheme="minorHAnsi" w:hAnsiTheme="minorHAnsi" w:cstheme="minorHAnsi"/>
          <w:b/>
          <w:color w:val="000000"/>
        </w:rPr>
      </w:pPr>
    </w:p>
    <w:p w14:paraId="2267E4E7" w14:textId="4BDB196D" w:rsidR="0036585E" w:rsidRPr="006F46F3" w:rsidRDefault="004625B0" w:rsidP="0036585E">
      <w:pPr>
        <w:pStyle w:val="ListParagraph"/>
        <w:numPr>
          <w:ilvl w:val="0"/>
          <w:numId w:val="4"/>
        </w:numPr>
        <w:autoSpaceDE w:val="0"/>
        <w:autoSpaceDN w:val="0"/>
        <w:adjustRightInd w:val="0"/>
        <w:spacing w:after="0" w:line="240" w:lineRule="auto"/>
        <w:rPr>
          <w:rFonts w:asciiTheme="minorHAnsi" w:hAnsiTheme="minorHAnsi" w:cstheme="minorHAnsi"/>
        </w:rPr>
      </w:pPr>
      <w:r w:rsidRPr="0036585E">
        <w:rPr>
          <w:rFonts w:asciiTheme="minorHAnsi" w:hAnsiTheme="minorHAnsi" w:cstheme="minorHAnsi"/>
          <w:b/>
          <w:color w:val="000000"/>
        </w:rPr>
        <w:t>Attorney General Opinions:</w:t>
      </w:r>
      <w:r w:rsidRPr="0036585E">
        <w:rPr>
          <w:rFonts w:asciiTheme="minorHAnsi" w:hAnsiTheme="minorHAnsi" w:cstheme="minorHAnsi"/>
          <w:color w:val="000000"/>
        </w:rPr>
        <w:t xml:space="preserve"> The Report and Official Opinion of Attorney General are available starting from 1905. Up until 1992, they were published in hardbound volumes available at the State Law Library. From 1993, the Opinions are available only online, </w:t>
      </w:r>
      <w:hyperlink r:id="rId18" w:history="1">
        <w:r w:rsidR="0078702E" w:rsidRPr="006F46F3">
          <w:rPr>
            <w:rStyle w:val="Hyperlink"/>
            <w:rFonts w:asciiTheme="minorHAnsi" w:hAnsiTheme="minorHAnsi" w:cstheme="minorHAnsi"/>
          </w:rPr>
          <w:t>https://dojmt.gov/agooffice/attorney-generals-opinions/</w:t>
        </w:r>
      </w:hyperlink>
      <w:r w:rsidR="0078702E" w:rsidRPr="006F46F3">
        <w:rPr>
          <w:rFonts w:asciiTheme="minorHAnsi" w:hAnsiTheme="minorHAnsi" w:cstheme="minorHAnsi"/>
        </w:rPr>
        <w:t>.</w:t>
      </w:r>
    </w:p>
    <w:p w14:paraId="5A790047" w14:textId="40E3DD69" w:rsidR="009038C5" w:rsidRPr="007E5BE3" w:rsidRDefault="002C746F" w:rsidP="007E5BE3">
      <w:pPr>
        <w:pStyle w:val="ListParagraph"/>
        <w:numPr>
          <w:ilvl w:val="0"/>
          <w:numId w:val="4"/>
        </w:numPr>
        <w:autoSpaceDE w:val="0"/>
        <w:autoSpaceDN w:val="0"/>
        <w:adjustRightInd w:val="0"/>
        <w:spacing w:after="0" w:line="240" w:lineRule="auto"/>
        <w:rPr>
          <w:rFonts w:asciiTheme="minorHAnsi" w:hAnsiTheme="minorHAnsi" w:cstheme="minorHAnsi"/>
          <w:color w:val="000000"/>
        </w:rPr>
      </w:pPr>
      <w:r w:rsidRPr="007E5BE3">
        <w:rPr>
          <w:rFonts w:asciiTheme="minorHAnsi" w:hAnsiTheme="minorHAnsi" w:cstheme="minorHAnsi"/>
          <w:b/>
          <w:color w:val="000000"/>
        </w:rPr>
        <w:lastRenderedPageBreak/>
        <w:t>County/Municipal/</w:t>
      </w:r>
      <w:r w:rsidR="00FC33CA" w:rsidRPr="007E5BE3">
        <w:rPr>
          <w:rFonts w:asciiTheme="minorHAnsi" w:hAnsiTheme="minorHAnsi" w:cstheme="minorHAnsi"/>
          <w:b/>
          <w:color w:val="000000"/>
        </w:rPr>
        <w:t>C</w:t>
      </w:r>
      <w:r w:rsidRPr="007E5BE3">
        <w:rPr>
          <w:rFonts w:asciiTheme="minorHAnsi" w:hAnsiTheme="minorHAnsi" w:cstheme="minorHAnsi"/>
          <w:b/>
          <w:color w:val="000000"/>
        </w:rPr>
        <w:t>ity C</w:t>
      </w:r>
      <w:r w:rsidR="009038C5" w:rsidRPr="007E5BE3">
        <w:rPr>
          <w:rFonts w:asciiTheme="minorHAnsi" w:hAnsiTheme="minorHAnsi" w:cstheme="minorHAnsi"/>
          <w:b/>
          <w:color w:val="000000"/>
        </w:rPr>
        <w:t>odes:</w:t>
      </w:r>
      <w:r w:rsidR="009038C5" w:rsidRPr="007E5BE3">
        <w:rPr>
          <w:rFonts w:asciiTheme="minorHAnsi" w:hAnsiTheme="minorHAnsi" w:cstheme="minorHAnsi"/>
          <w:color w:val="000000"/>
        </w:rPr>
        <w:t xml:space="preserve"> </w:t>
      </w:r>
      <w:r w:rsidR="001F0D5B" w:rsidRPr="007E5BE3">
        <w:rPr>
          <w:rFonts w:asciiTheme="minorHAnsi" w:hAnsiTheme="minorHAnsi" w:cstheme="minorHAnsi"/>
          <w:color w:val="000000"/>
        </w:rPr>
        <w:t xml:space="preserve">Some of the larger local governments have their codes online but that is the exception in Montana. </w:t>
      </w:r>
    </w:p>
    <w:p w14:paraId="6F0C8978" w14:textId="77777777" w:rsidR="00CA77E6" w:rsidRPr="007E5BE3" w:rsidRDefault="00CA77E6" w:rsidP="008C0ED7">
      <w:pPr>
        <w:autoSpaceDE w:val="0"/>
        <w:autoSpaceDN w:val="0"/>
        <w:adjustRightInd w:val="0"/>
        <w:spacing w:after="0" w:line="240" w:lineRule="auto"/>
        <w:ind w:left="-450"/>
        <w:rPr>
          <w:rFonts w:asciiTheme="minorHAnsi" w:hAnsiTheme="minorHAnsi" w:cstheme="minorHAnsi"/>
          <w:color w:val="000000"/>
        </w:rPr>
      </w:pPr>
    </w:p>
    <w:p w14:paraId="7131BFCC" w14:textId="3C77A830" w:rsidR="006B21E9" w:rsidRPr="007E5BE3" w:rsidRDefault="002C746F" w:rsidP="005C39E3">
      <w:pPr>
        <w:pStyle w:val="ListParagraph"/>
        <w:numPr>
          <w:ilvl w:val="0"/>
          <w:numId w:val="4"/>
        </w:numPr>
        <w:autoSpaceDE w:val="0"/>
        <w:autoSpaceDN w:val="0"/>
        <w:adjustRightInd w:val="0"/>
        <w:spacing w:after="0" w:line="240" w:lineRule="auto"/>
        <w:rPr>
          <w:rFonts w:asciiTheme="minorHAnsi" w:hAnsiTheme="minorHAnsi" w:cstheme="minorHAnsi"/>
          <w:color w:val="000000"/>
        </w:rPr>
      </w:pPr>
      <w:r w:rsidRPr="007E5BE3">
        <w:rPr>
          <w:rFonts w:asciiTheme="minorHAnsi" w:hAnsiTheme="minorHAnsi" w:cstheme="minorHAnsi"/>
          <w:b/>
          <w:color w:val="000000"/>
        </w:rPr>
        <w:t>State Jury I</w:t>
      </w:r>
      <w:r w:rsidR="009038C5" w:rsidRPr="007E5BE3">
        <w:rPr>
          <w:rFonts w:asciiTheme="minorHAnsi" w:hAnsiTheme="minorHAnsi" w:cstheme="minorHAnsi"/>
          <w:b/>
          <w:color w:val="000000"/>
        </w:rPr>
        <w:t>nstructions:</w:t>
      </w:r>
      <w:r w:rsidR="009038C5" w:rsidRPr="007E5BE3">
        <w:rPr>
          <w:rFonts w:asciiTheme="minorHAnsi" w:hAnsiTheme="minorHAnsi" w:cstheme="minorHAnsi"/>
          <w:color w:val="000000"/>
        </w:rPr>
        <w:t xml:space="preserve"> The </w:t>
      </w:r>
      <w:r w:rsidR="00D61568" w:rsidRPr="007E5BE3">
        <w:rPr>
          <w:rFonts w:asciiTheme="minorHAnsi" w:hAnsiTheme="minorHAnsi" w:cstheme="minorHAnsi"/>
          <w:color w:val="000000"/>
        </w:rPr>
        <w:t>Montana</w:t>
      </w:r>
      <w:r w:rsidR="009038C5" w:rsidRPr="007E5BE3">
        <w:rPr>
          <w:rFonts w:asciiTheme="minorHAnsi" w:hAnsiTheme="minorHAnsi" w:cstheme="minorHAnsi"/>
          <w:color w:val="000000"/>
        </w:rPr>
        <w:t xml:space="preserve"> Civil and Criminal Pattern Jury</w:t>
      </w:r>
      <w:r w:rsidR="007E5BE3" w:rsidRPr="007E5BE3">
        <w:rPr>
          <w:rFonts w:asciiTheme="minorHAnsi" w:hAnsiTheme="minorHAnsi" w:cstheme="minorHAnsi"/>
          <w:color w:val="000000"/>
        </w:rPr>
        <w:t xml:space="preserve"> </w:t>
      </w:r>
      <w:r w:rsidR="009038C5" w:rsidRPr="007E5BE3">
        <w:rPr>
          <w:rFonts w:asciiTheme="minorHAnsi" w:hAnsiTheme="minorHAnsi" w:cstheme="minorHAnsi"/>
          <w:color w:val="000000"/>
        </w:rPr>
        <w:t>Instructions are printed by the State Bar</w:t>
      </w:r>
      <w:r w:rsidR="00D61568" w:rsidRPr="007E5BE3">
        <w:rPr>
          <w:rFonts w:asciiTheme="minorHAnsi" w:hAnsiTheme="minorHAnsi" w:cstheme="minorHAnsi"/>
          <w:color w:val="000000"/>
        </w:rPr>
        <w:t xml:space="preserve"> of Montana</w:t>
      </w:r>
      <w:r w:rsidR="009038C5" w:rsidRPr="007E5BE3">
        <w:rPr>
          <w:rFonts w:asciiTheme="minorHAnsi" w:hAnsiTheme="minorHAnsi" w:cstheme="minorHAnsi"/>
          <w:color w:val="000000"/>
        </w:rPr>
        <w:t>. Instructions are contained</w:t>
      </w:r>
      <w:r w:rsidR="007E5BE3" w:rsidRPr="007E5BE3">
        <w:rPr>
          <w:rFonts w:asciiTheme="minorHAnsi" w:hAnsiTheme="minorHAnsi" w:cstheme="minorHAnsi"/>
          <w:color w:val="000000"/>
        </w:rPr>
        <w:t xml:space="preserve"> </w:t>
      </w:r>
      <w:r w:rsidR="009038C5" w:rsidRPr="007E5BE3">
        <w:rPr>
          <w:rFonts w:asciiTheme="minorHAnsi" w:hAnsiTheme="minorHAnsi" w:cstheme="minorHAnsi"/>
          <w:color w:val="000000"/>
        </w:rPr>
        <w:t xml:space="preserve">in </w:t>
      </w:r>
      <w:r w:rsidR="00E900CB" w:rsidRPr="007E5BE3">
        <w:rPr>
          <w:rFonts w:asciiTheme="minorHAnsi" w:hAnsiTheme="minorHAnsi" w:cstheme="minorHAnsi"/>
          <w:color w:val="000000"/>
        </w:rPr>
        <w:t>print format</w:t>
      </w:r>
      <w:r w:rsidR="009038C5" w:rsidRPr="007E5BE3">
        <w:rPr>
          <w:rFonts w:asciiTheme="minorHAnsi" w:hAnsiTheme="minorHAnsi" w:cstheme="minorHAnsi"/>
          <w:color w:val="000000"/>
        </w:rPr>
        <w:t xml:space="preserve"> </w:t>
      </w:r>
      <w:r w:rsidR="00D32F93" w:rsidRPr="007E5BE3">
        <w:rPr>
          <w:rFonts w:asciiTheme="minorHAnsi" w:hAnsiTheme="minorHAnsi" w:cstheme="minorHAnsi"/>
          <w:color w:val="000000"/>
        </w:rPr>
        <w:t>or on</w:t>
      </w:r>
      <w:r w:rsidR="009038C5" w:rsidRPr="007E5BE3">
        <w:rPr>
          <w:rFonts w:asciiTheme="minorHAnsi" w:hAnsiTheme="minorHAnsi" w:cstheme="minorHAnsi"/>
          <w:color w:val="000000"/>
        </w:rPr>
        <w:t xml:space="preserve"> CD</w:t>
      </w:r>
      <w:r w:rsidR="00D32F93" w:rsidRPr="007E5BE3">
        <w:rPr>
          <w:rFonts w:asciiTheme="minorHAnsi" w:hAnsiTheme="minorHAnsi" w:cstheme="minorHAnsi"/>
          <w:color w:val="000000"/>
        </w:rPr>
        <w:t>-ROM</w:t>
      </w:r>
      <w:r w:rsidR="009038C5" w:rsidRPr="007E5BE3">
        <w:rPr>
          <w:rFonts w:asciiTheme="minorHAnsi" w:hAnsiTheme="minorHAnsi" w:cstheme="minorHAnsi"/>
          <w:color w:val="000000"/>
        </w:rPr>
        <w:t>.</w:t>
      </w:r>
      <w:r w:rsidR="00D32F93" w:rsidRPr="007E5BE3">
        <w:rPr>
          <w:rFonts w:asciiTheme="minorHAnsi" w:hAnsiTheme="minorHAnsi" w:cstheme="minorHAnsi"/>
          <w:color w:val="000000"/>
        </w:rPr>
        <w:t xml:space="preserve"> </w:t>
      </w:r>
      <w:r w:rsidR="009038C5" w:rsidRPr="007E5BE3">
        <w:rPr>
          <w:rFonts w:asciiTheme="minorHAnsi" w:hAnsiTheme="minorHAnsi" w:cstheme="minorHAnsi"/>
          <w:color w:val="000000"/>
        </w:rPr>
        <w:t xml:space="preserve"> The State Law Library has </w:t>
      </w:r>
      <w:r w:rsidR="00D32F93" w:rsidRPr="007E5BE3">
        <w:rPr>
          <w:rFonts w:asciiTheme="minorHAnsi" w:hAnsiTheme="minorHAnsi" w:cstheme="minorHAnsi"/>
          <w:color w:val="000000"/>
        </w:rPr>
        <w:t>both sets of Instructions.</w:t>
      </w:r>
      <w:r w:rsidR="001E0CE8" w:rsidRPr="007E5BE3">
        <w:rPr>
          <w:rFonts w:asciiTheme="minorHAnsi" w:hAnsiTheme="minorHAnsi" w:cstheme="minorHAnsi"/>
          <w:color w:val="000000"/>
        </w:rPr>
        <w:t xml:space="preserve"> </w:t>
      </w:r>
      <w:r w:rsidR="009038C5" w:rsidRPr="007E5BE3">
        <w:rPr>
          <w:rFonts w:asciiTheme="minorHAnsi" w:hAnsiTheme="minorHAnsi" w:cstheme="minorHAnsi"/>
          <w:color w:val="000000"/>
        </w:rPr>
        <w:t>They can be purchased from the State Bar Association at</w:t>
      </w:r>
      <w:r w:rsidR="00D32F93" w:rsidRPr="007E5BE3">
        <w:rPr>
          <w:rFonts w:asciiTheme="minorHAnsi" w:hAnsiTheme="minorHAnsi" w:cstheme="minorHAnsi"/>
          <w:color w:val="000000"/>
        </w:rPr>
        <w:t xml:space="preserve"> </w:t>
      </w:r>
      <w:hyperlink r:id="rId19" w:history="1">
        <w:r w:rsidR="006B21E9" w:rsidRPr="007E5BE3">
          <w:rPr>
            <w:rStyle w:val="Hyperlink"/>
            <w:rFonts w:asciiTheme="minorHAnsi" w:hAnsiTheme="minorHAnsi" w:cstheme="minorHAnsi"/>
          </w:rPr>
          <w:t>https://montanabar.site-ym.com/store/default.aspx</w:t>
        </w:r>
      </w:hyperlink>
      <w:r w:rsidR="006F46F3">
        <w:rPr>
          <w:rFonts w:asciiTheme="minorHAnsi" w:hAnsiTheme="minorHAnsi" w:cstheme="minorHAnsi"/>
        </w:rPr>
        <w:t>.</w:t>
      </w:r>
      <w:r w:rsidR="006B21E9" w:rsidRPr="007E5BE3">
        <w:rPr>
          <w:rFonts w:asciiTheme="minorHAnsi" w:hAnsiTheme="minorHAnsi" w:cstheme="minorHAnsi"/>
        </w:rPr>
        <w:t xml:space="preserve"> </w:t>
      </w:r>
      <w:r w:rsidR="00526AAC" w:rsidRPr="007E5BE3">
        <w:rPr>
          <w:rFonts w:asciiTheme="minorHAnsi" w:hAnsiTheme="minorHAnsi" w:cstheme="minorHAnsi"/>
          <w:color w:val="000000"/>
        </w:rPr>
        <w:t xml:space="preserve">Only the Criminal Pattern Jury Instructions are available online, </w:t>
      </w:r>
      <w:hyperlink r:id="rId20" w:history="1">
        <w:r w:rsidR="005277B2" w:rsidRPr="004F64C1">
          <w:rPr>
            <w:rStyle w:val="Hyperlink"/>
            <w:rFonts w:asciiTheme="minorHAnsi" w:hAnsiTheme="minorHAnsi" w:cstheme="minorHAnsi"/>
          </w:rPr>
          <w:t>https://dojmt.gov/agooffice/criminal-jury-instructions</w:t>
        </w:r>
      </w:hyperlink>
      <w:r w:rsidR="00A52E9B" w:rsidRPr="007E5BE3">
        <w:rPr>
          <w:rFonts w:asciiTheme="minorHAnsi" w:hAnsiTheme="minorHAnsi" w:cstheme="minorHAnsi"/>
          <w:color w:val="000000"/>
        </w:rPr>
        <w:t>.</w:t>
      </w:r>
      <w:r w:rsidR="00526AAC" w:rsidRPr="007E5BE3">
        <w:rPr>
          <w:rFonts w:asciiTheme="minorHAnsi" w:hAnsiTheme="minorHAnsi" w:cstheme="minorHAnsi"/>
          <w:color w:val="000000"/>
        </w:rPr>
        <w:t xml:space="preserve"> </w:t>
      </w:r>
    </w:p>
    <w:p w14:paraId="1C97FA42" w14:textId="77777777" w:rsidR="006B21E9" w:rsidRPr="007E5BE3" w:rsidRDefault="006B21E9" w:rsidP="006B21E9">
      <w:pPr>
        <w:pStyle w:val="ListParagraph"/>
        <w:autoSpaceDE w:val="0"/>
        <w:autoSpaceDN w:val="0"/>
        <w:adjustRightInd w:val="0"/>
        <w:spacing w:after="0" w:line="240" w:lineRule="auto"/>
        <w:ind w:left="-450"/>
        <w:rPr>
          <w:rFonts w:asciiTheme="minorHAnsi" w:hAnsiTheme="minorHAnsi" w:cstheme="minorHAnsi"/>
          <w:color w:val="000000"/>
        </w:rPr>
      </w:pPr>
    </w:p>
    <w:p w14:paraId="0D688747" w14:textId="3CC1A8FE" w:rsidR="009038C5" w:rsidRPr="007E5BE3" w:rsidRDefault="004276CF" w:rsidP="007E5BE3">
      <w:pPr>
        <w:pStyle w:val="ListParagraph"/>
        <w:numPr>
          <w:ilvl w:val="0"/>
          <w:numId w:val="4"/>
        </w:numPr>
        <w:autoSpaceDE w:val="0"/>
        <w:autoSpaceDN w:val="0"/>
        <w:adjustRightInd w:val="0"/>
        <w:spacing w:after="0" w:line="240" w:lineRule="auto"/>
        <w:rPr>
          <w:rFonts w:asciiTheme="minorHAnsi" w:hAnsiTheme="minorHAnsi" w:cstheme="minorHAnsi"/>
          <w:color w:val="000000"/>
        </w:rPr>
      </w:pPr>
      <w:r w:rsidRPr="007E5BE3">
        <w:rPr>
          <w:rFonts w:asciiTheme="minorHAnsi" w:hAnsiTheme="minorHAnsi" w:cstheme="minorHAnsi"/>
          <w:b/>
          <w:color w:val="000000"/>
        </w:rPr>
        <w:t>Montana Court Decisions</w:t>
      </w:r>
      <w:r w:rsidR="009038C5" w:rsidRPr="007E5BE3">
        <w:rPr>
          <w:rFonts w:asciiTheme="minorHAnsi" w:hAnsiTheme="minorHAnsi" w:cstheme="minorHAnsi"/>
          <w:b/>
          <w:color w:val="000000"/>
        </w:rPr>
        <w:t>:</w:t>
      </w:r>
      <w:r w:rsidR="00D32F93" w:rsidRPr="007E5BE3">
        <w:rPr>
          <w:rFonts w:asciiTheme="minorHAnsi" w:hAnsiTheme="minorHAnsi" w:cstheme="minorHAnsi"/>
          <w:color w:val="000000"/>
        </w:rPr>
        <w:t xml:space="preserve"> </w:t>
      </w:r>
      <w:r w:rsidR="006B21E9" w:rsidRPr="007E5BE3">
        <w:rPr>
          <w:rFonts w:asciiTheme="minorHAnsi" w:hAnsiTheme="minorHAnsi" w:cstheme="minorHAnsi"/>
        </w:rPr>
        <w:t xml:space="preserve">The official printed reports of Montana Supreme Court opinions from 1873 to present are in Montana Reports. Montana Supreme Court decisions also appear in West’s Pacific Reporter. Montana Supreme Court opinions from the early 1970’s forward are available free online from the State Law Library of Montana, </w:t>
      </w:r>
      <w:hyperlink r:id="rId21" w:history="1">
        <w:r w:rsidR="006B21E9" w:rsidRPr="007E5BE3">
          <w:rPr>
            <w:rStyle w:val="Hyperlink"/>
            <w:rFonts w:asciiTheme="minorHAnsi" w:hAnsiTheme="minorHAnsi" w:cstheme="minorHAnsi"/>
          </w:rPr>
          <w:t>http://searchcourts.mt.gov/</w:t>
        </w:r>
      </w:hyperlink>
      <w:r w:rsidR="006B21E9" w:rsidRPr="007E5BE3">
        <w:rPr>
          <w:rFonts w:asciiTheme="minorHAnsi" w:hAnsiTheme="minorHAnsi" w:cstheme="minorHAnsi"/>
        </w:rPr>
        <w:t xml:space="preserve">. The briefs filed with the Court in cases after 1970 are found on the same website. Recent Montana Supreme Court opinions are posted on the State Law Library website within several hours of being issued, </w:t>
      </w:r>
      <w:hyperlink r:id="rId22" w:history="1">
        <w:r w:rsidR="006B21E9" w:rsidRPr="007E5BE3">
          <w:rPr>
            <w:rStyle w:val="Hyperlink"/>
            <w:rFonts w:asciiTheme="minorHAnsi" w:hAnsiTheme="minorHAnsi" w:cstheme="minorHAnsi"/>
          </w:rPr>
          <w:t>http://searchcourts.mt.gov/</w:t>
        </w:r>
      </w:hyperlink>
      <w:r w:rsidR="006B21E9" w:rsidRPr="007E5BE3">
        <w:rPr>
          <w:rFonts w:asciiTheme="minorHAnsi" w:hAnsiTheme="minorHAnsi" w:cstheme="minorHAnsi"/>
        </w:rPr>
        <w:t xml:space="preserve">. The Court’s Docket for cases filed </w:t>
      </w:r>
      <w:r w:rsidR="006F46F3" w:rsidRPr="007E5BE3">
        <w:rPr>
          <w:rFonts w:asciiTheme="minorHAnsi" w:hAnsiTheme="minorHAnsi" w:cstheme="minorHAnsi"/>
        </w:rPr>
        <w:t>after</w:t>
      </w:r>
      <w:r w:rsidR="006B21E9" w:rsidRPr="007E5BE3">
        <w:rPr>
          <w:rFonts w:asciiTheme="minorHAnsi" w:hAnsiTheme="minorHAnsi" w:cstheme="minorHAnsi"/>
        </w:rPr>
        <w:t xml:space="preserve"> 2007 </w:t>
      </w:r>
      <w:r w:rsidR="0075683B">
        <w:rPr>
          <w:rFonts w:asciiTheme="minorHAnsi" w:hAnsiTheme="minorHAnsi" w:cstheme="minorHAnsi"/>
        </w:rPr>
        <w:t>are</w:t>
      </w:r>
      <w:r w:rsidR="006B21E9" w:rsidRPr="007E5BE3">
        <w:rPr>
          <w:rFonts w:asciiTheme="minorHAnsi" w:hAnsiTheme="minorHAnsi" w:cstheme="minorHAnsi"/>
        </w:rPr>
        <w:t xml:space="preserve"> available online, </w:t>
      </w:r>
      <w:hyperlink r:id="rId23" w:history="1">
        <w:r w:rsidR="006B21E9" w:rsidRPr="007E5BE3">
          <w:rPr>
            <w:rStyle w:val="Hyperlink"/>
            <w:rFonts w:asciiTheme="minorHAnsi" w:hAnsiTheme="minorHAnsi" w:cstheme="minorHAnsi"/>
          </w:rPr>
          <w:t>http://supremecourtdocket.mt.gov/</w:t>
        </w:r>
      </w:hyperlink>
      <w:r w:rsidR="006B21E9" w:rsidRPr="007E5BE3">
        <w:rPr>
          <w:rFonts w:asciiTheme="minorHAnsi" w:hAnsiTheme="minorHAnsi" w:cstheme="minorHAnsi"/>
        </w:rPr>
        <w:t xml:space="preserve">, with current orders from the last month at </w:t>
      </w:r>
      <w:hyperlink r:id="rId24" w:history="1">
        <w:r w:rsidR="00EA1696" w:rsidRPr="007E5BE3">
          <w:rPr>
            <w:rStyle w:val="Hyperlink"/>
            <w:rFonts w:asciiTheme="minorHAnsi" w:hAnsiTheme="minorHAnsi" w:cstheme="minorHAnsi"/>
          </w:rPr>
          <w:t>http://courts.mt.gov/orders/orders</w:t>
        </w:r>
      </w:hyperlink>
      <w:r w:rsidR="00EA1696" w:rsidRPr="007E5BE3">
        <w:rPr>
          <w:rFonts w:asciiTheme="minorHAnsi" w:hAnsiTheme="minorHAnsi" w:cstheme="minorHAnsi"/>
        </w:rPr>
        <w:t xml:space="preserve">. </w:t>
      </w:r>
      <w:r w:rsidR="006B21E9" w:rsidRPr="007E5BE3">
        <w:rPr>
          <w:rFonts w:asciiTheme="minorHAnsi" w:hAnsiTheme="minorHAnsi" w:cstheme="minorHAnsi"/>
        </w:rPr>
        <w:t xml:space="preserve"> Montana has no intermediate-level appellate court. State district court opinions are not published or available online. Dockets with case information from the state district courts or justice courts are not available online in Montana.</w:t>
      </w:r>
    </w:p>
    <w:p w14:paraId="7E1A6556" w14:textId="77777777" w:rsidR="006B21E9" w:rsidRPr="007E5BE3" w:rsidRDefault="006B21E9" w:rsidP="006B21E9">
      <w:pPr>
        <w:pStyle w:val="ListParagraph"/>
        <w:autoSpaceDE w:val="0"/>
        <w:autoSpaceDN w:val="0"/>
        <w:adjustRightInd w:val="0"/>
        <w:spacing w:after="0" w:line="240" w:lineRule="auto"/>
        <w:ind w:left="-450"/>
        <w:rPr>
          <w:rFonts w:asciiTheme="minorHAnsi" w:hAnsiTheme="minorHAnsi" w:cstheme="minorHAnsi"/>
          <w:color w:val="000000"/>
        </w:rPr>
      </w:pPr>
    </w:p>
    <w:p w14:paraId="55AE9D6F" w14:textId="77777777" w:rsidR="006B21E9" w:rsidRPr="007E5BE3" w:rsidRDefault="006B21E9" w:rsidP="007E5BE3">
      <w:pPr>
        <w:pStyle w:val="ListParagraph"/>
        <w:numPr>
          <w:ilvl w:val="0"/>
          <w:numId w:val="4"/>
        </w:numPr>
        <w:autoSpaceDE w:val="0"/>
        <w:autoSpaceDN w:val="0"/>
        <w:adjustRightInd w:val="0"/>
        <w:spacing w:after="0" w:line="240" w:lineRule="auto"/>
        <w:rPr>
          <w:rFonts w:asciiTheme="minorHAnsi" w:hAnsiTheme="minorHAnsi" w:cstheme="minorHAnsi"/>
          <w:color w:val="000000"/>
        </w:rPr>
      </w:pPr>
      <w:r w:rsidRPr="007E5BE3">
        <w:rPr>
          <w:rFonts w:asciiTheme="minorHAnsi" w:hAnsiTheme="minorHAnsi" w:cstheme="minorHAnsi"/>
          <w:b/>
        </w:rPr>
        <w:t>US Court System:</w:t>
      </w:r>
      <w:r w:rsidRPr="007E5BE3">
        <w:rPr>
          <w:rFonts w:asciiTheme="minorHAnsi" w:hAnsiTheme="minorHAnsi" w:cstheme="minorHAnsi"/>
        </w:rPr>
        <w:t xml:space="preserve"> All of Montana is included the United States District Court for the District of Montana, </w:t>
      </w:r>
      <w:hyperlink r:id="rId25" w:history="1">
        <w:r w:rsidRPr="007E5BE3">
          <w:rPr>
            <w:rStyle w:val="Hyperlink"/>
            <w:rFonts w:asciiTheme="minorHAnsi" w:hAnsiTheme="minorHAnsi" w:cstheme="minorHAnsi"/>
          </w:rPr>
          <w:t>http://www.mtd.uscourts.gov/</w:t>
        </w:r>
      </w:hyperlink>
      <w:r w:rsidRPr="007E5BE3">
        <w:rPr>
          <w:rFonts w:asciiTheme="minorHAnsi" w:hAnsiTheme="minorHAnsi" w:cstheme="minorHAnsi"/>
        </w:rPr>
        <w:t xml:space="preserve">. The district is part of the U.S. Court of Appeals for the Ninth Circuit, </w:t>
      </w:r>
      <w:hyperlink r:id="rId26" w:history="1">
        <w:r w:rsidRPr="007E5BE3">
          <w:rPr>
            <w:rStyle w:val="Hyperlink"/>
            <w:rFonts w:asciiTheme="minorHAnsi" w:hAnsiTheme="minorHAnsi" w:cstheme="minorHAnsi"/>
          </w:rPr>
          <w:t>http://www.ca9.uscourts.gov/</w:t>
        </w:r>
      </w:hyperlink>
      <w:r w:rsidRPr="007E5BE3">
        <w:rPr>
          <w:rFonts w:asciiTheme="minorHAnsi" w:hAnsiTheme="minorHAnsi" w:cstheme="minorHAnsi"/>
        </w:rPr>
        <w:t xml:space="preserve">. Dockets and case information are in PACER, </w:t>
      </w:r>
      <w:hyperlink r:id="rId27" w:history="1">
        <w:r w:rsidRPr="007E5BE3">
          <w:rPr>
            <w:rStyle w:val="Hyperlink"/>
            <w:rFonts w:asciiTheme="minorHAnsi" w:hAnsiTheme="minorHAnsi" w:cstheme="minorHAnsi"/>
          </w:rPr>
          <w:t>https://www.pacer.gov/</w:t>
        </w:r>
      </w:hyperlink>
      <w:r w:rsidRPr="007E5BE3">
        <w:rPr>
          <w:rFonts w:asciiTheme="minorHAnsi" w:hAnsiTheme="minorHAnsi" w:cstheme="minorHAnsi"/>
        </w:rPr>
        <w:t>.</w:t>
      </w:r>
    </w:p>
    <w:p w14:paraId="26DA9BA5" w14:textId="77777777" w:rsidR="00CA77E6" w:rsidRPr="007E5BE3" w:rsidRDefault="00CA77E6" w:rsidP="008C0ED7">
      <w:pPr>
        <w:autoSpaceDE w:val="0"/>
        <w:autoSpaceDN w:val="0"/>
        <w:adjustRightInd w:val="0"/>
        <w:spacing w:after="0" w:line="240" w:lineRule="auto"/>
        <w:ind w:left="-450"/>
        <w:rPr>
          <w:rFonts w:asciiTheme="minorHAnsi" w:hAnsiTheme="minorHAnsi" w:cstheme="minorHAnsi"/>
          <w:color w:val="000000"/>
        </w:rPr>
      </w:pPr>
    </w:p>
    <w:p w14:paraId="2B91C722" w14:textId="2E3B34C7" w:rsidR="009038C5" w:rsidRPr="007E5BE3" w:rsidRDefault="009038C5" w:rsidP="007E5BE3">
      <w:pPr>
        <w:pStyle w:val="ListParagraph"/>
        <w:numPr>
          <w:ilvl w:val="0"/>
          <w:numId w:val="4"/>
        </w:numPr>
        <w:autoSpaceDE w:val="0"/>
        <w:autoSpaceDN w:val="0"/>
        <w:adjustRightInd w:val="0"/>
        <w:spacing w:after="0" w:line="240" w:lineRule="auto"/>
        <w:rPr>
          <w:rFonts w:asciiTheme="minorHAnsi" w:hAnsiTheme="minorHAnsi" w:cstheme="minorHAnsi"/>
          <w:color w:val="000000"/>
        </w:rPr>
      </w:pPr>
      <w:r w:rsidRPr="007E5BE3">
        <w:rPr>
          <w:rFonts w:asciiTheme="minorHAnsi" w:hAnsiTheme="minorHAnsi" w:cstheme="minorHAnsi"/>
          <w:b/>
          <w:color w:val="000000"/>
        </w:rPr>
        <w:t xml:space="preserve">State Court Rules: </w:t>
      </w:r>
      <w:r w:rsidRPr="007E5BE3">
        <w:rPr>
          <w:rFonts w:asciiTheme="minorHAnsi" w:hAnsiTheme="minorHAnsi" w:cstheme="minorHAnsi"/>
          <w:color w:val="000000"/>
        </w:rPr>
        <w:t>The official publication of the court rules is</w:t>
      </w:r>
      <w:r w:rsidR="00156C63" w:rsidRPr="007E5BE3">
        <w:rPr>
          <w:rFonts w:asciiTheme="minorHAnsi" w:hAnsiTheme="minorHAnsi" w:cstheme="minorHAnsi"/>
          <w:color w:val="000000"/>
        </w:rPr>
        <w:t xml:space="preserve"> in</w:t>
      </w:r>
      <w:r w:rsidRPr="007E5BE3">
        <w:rPr>
          <w:rFonts w:asciiTheme="minorHAnsi" w:hAnsiTheme="minorHAnsi" w:cstheme="minorHAnsi"/>
          <w:color w:val="000000"/>
        </w:rPr>
        <w:t xml:space="preserve"> </w:t>
      </w:r>
      <w:r w:rsidR="001F0D5B" w:rsidRPr="007E5BE3">
        <w:rPr>
          <w:rFonts w:asciiTheme="minorHAnsi" w:hAnsiTheme="minorHAnsi" w:cstheme="minorHAnsi"/>
          <w:color w:val="000000"/>
        </w:rPr>
        <w:t xml:space="preserve">the MCA, Title 25 </w:t>
      </w:r>
      <w:r w:rsidR="008F76F6" w:rsidRPr="007E5BE3">
        <w:rPr>
          <w:rFonts w:asciiTheme="minorHAnsi" w:hAnsiTheme="minorHAnsi" w:cstheme="minorHAnsi"/>
          <w:color w:val="000000"/>
        </w:rPr>
        <w:t xml:space="preserve">(Civil) and Title 46 (Criminal). </w:t>
      </w:r>
      <w:r w:rsidR="001F0D5B" w:rsidRPr="007E5BE3">
        <w:rPr>
          <w:rFonts w:asciiTheme="minorHAnsi" w:hAnsiTheme="minorHAnsi" w:cstheme="minorHAnsi"/>
          <w:color w:val="000000"/>
        </w:rPr>
        <w:t xml:space="preserve"> </w:t>
      </w:r>
      <w:r w:rsidRPr="007E5BE3">
        <w:rPr>
          <w:rFonts w:asciiTheme="minorHAnsi" w:hAnsiTheme="minorHAnsi" w:cstheme="minorHAnsi"/>
          <w:color w:val="000000"/>
        </w:rPr>
        <w:t>Current and retrospective volumes are kept</w:t>
      </w:r>
      <w:r w:rsidR="004009FA" w:rsidRPr="007E5BE3">
        <w:rPr>
          <w:rFonts w:asciiTheme="minorHAnsi" w:hAnsiTheme="minorHAnsi" w:cstheme="minorHAnsi"/>
          <w:color w:val="000000"/>
        </w:rPr>
        <w:t xml:space="preserve"> </w:t>
      </w:r>
      <w:r w:rsidRPr="007E5BE3">
        <w:rPr>
          <w:rFonts w:asciiTheme="minorHAnsi" w:hAnsiTheme="minorHAnsi" w:cstheme="minorHAnsi"/>
          <w:color w:val="000000"/>
        </w:rPr>
        <w:t>by the State Law Library</w:t>
      </w:r>
      <w:r w:rsidR="001F0D5B" w:rsidRPr="007E5BE3">
        <w:rPr>
          <w:rFonts w:asciiTheme="minorHAnsi" w:hAnsiTheme="minorHAnsi" w:cstheme="minorHAnsi"/>
          <w:color w:val="000000"/>
        </w:rPr>
        <w:t xml:space="preserve"> of Montana</w:t>
      </w:r>
      <w:r w:rsidRPr="007E5BE3">
        <w:rPr>
          <w:rFonts w:asciiTheme="minorHAnsi" w:hAnsiTheme="minorHAnsi" w:cstheme="minorHAnsi"/>
          <w:color w:val="000000"/>
        </w:rPr>
        <w:t>. Current rules without annotations can be</w:t>
      </w:r>
      <w:r w:rsidR="004276CF" w:rsidRPr="007E5BE3">
        <w:rPr>
          <w:rFonts w:asciiTheme="minorHAnsi" w:hAnsiTheme="minorHAnsi" w:cstheme="minorHAnsi"/>
          <w:color w:val="000000"/>
        </w:rPr>
        <w:t xml:space="preserve"> </w:t>
      </w:r>
      <w:r w:rsidRPr="007E5BE3">
        <w:rPr>
          <w:rFonts w:asciiTheme="minorHAnsi" w:hAnsiTheme="minorHAnsi" w:cstheme="minorHAnsi"/>
          <w:color w:val="000000"/>
        </w:rPr>
        <w:t xml:space="preserve">found online at the </w:t>
      </w:r>
      <w:r w:rsidR="001F0D5B" w:rsidRPr="007E5BE3">
        <w:rPr>
          <w:rFonts w:asciiTheme="minorHAnsi" w:hAnsiTheme="minorHAnsi" w:cstheme="minorHAnsi"/>
          <w:color w:val="000000"/>
        </w:rPr>
        <w:t>State Law Library’s website,</w:t>
      </w:r>
      <w:r w:rsidR="008F76F6" w:rsidRPr="007E5BE3">
        <w:rPr>
          <w:rFonts w:asciiTheme="minorHAnsi" w:hAnsiTheme="minorHAnsi" w:cstheme="minorHAnsi"/>
          <w:color w:val="000000"/>
        </w:rPr>
        <w:t xml:space="preserve"> </w:t>
      </w:r>
      <w:hyperlink r:id="rId28" w:history="1">
        <w:r w:rsidR="00EA1696" w:rsidRPr="007E5BE3">
          <w:rPr>
            <w:rStyle w:val="Hyperlink"/>
            <w:rFonts w:asciiTheme="minorHAnsi" w:hAnsiTheme="minorHAnsi" w:cstheme="minorHAnsi"/>
          </w:rPr>
          <w:t>http://courts.mt.gov/dcourt</w:t>
        </w:r>
      </w:hyperlink>
      <w:r w:rsidR="00EA1696" w:rsidRPr="007E5BE3">
        <w:rPr>
          <w:rFonts w:asciiTheme="minorHAnsi" w:hAnsiTheme="minorHAnsi" w:cstheme="minorHAnsi"/>
        </w:rPr>
        <w:t xml:space="preserve"> </w:t>
      </w:r>
      <w:r w:rsidR="008F76F6" w:rsidRPr="007E5BE3">
        <w:rPr>
          <w:rFonts w:asciiTheme="minorHAnsi" w:hAnsiTheme="minorHAnsi" w:cstheme="minorHAnsi"/>
          <w:color w:val="000000"/>
        </w:rPr>
        <w:t xml:space="preserve">and </w:t>
      </w:r>
      <w:r w:rsidR="00250491">
        <w:rPr>
          <w:rFonts w:asciiTheme="minorHAnsi" w:hAnsiTheme="minorHAnsi" w:cstheme="minorHAnsi"/>
          <w:color w:val="000000"/>
        </w:rPr>
        <w:t>on</w:t>
      </w:r>
      <w:r w:rsidR="008F76F6" w:rsidRPr="007E5BE3">
        <w:rPr>
          <w:rFonts w:asciiTheme="minorHAnsi" w:hAnsiTheme="minorHAnsi" w:cstheme="minorHAnsi"/>
          <w:color w:val="000000"/>
        </w:rPr>
        <w:t xml:space="preserve"> the legislature’s website at</w:t>
      </w:r>
      <w:r w:rsidR="008F76F6" w:rsidRPr="007E5BE3">
        <w:rPr>
          <w:rFonts w:asciiTheme="minorHAnsi" w:hAnsiTheme="minorHAnsi" w:cstheme="minorHAnsi"/>
        </w:rPr>
        <w:t xml:space="preserve"> </w:t>
      </w:r>
      <w:hyperlink r:id="rId29" w:history="1">
        <w:r w:rsidR="008F76F6" w:rsidRPr="007E5BE3">
          <w:rPr>
            <w:rStyle w:val="Hyperlink"/>
            <w:rFonts w:asciiTheme="minorHAnsi" w:hAnsiTheme="minorHAnsi" w:cstheme="minorHAnsi"/>
          </w:rPr>
          <w:t>http://leg.mt.gov/bills/mca/index.html</w:t>
        </w:r>
      </w:hyperlink>
      <w:r w:rsidR="008F76F6" w:rsidRPr="007E5BE3">
        <w:rPr>
          <w:rFonts w:asciiTheme="minorHAnsi" w:hAnsiTheme="minorHAnsi" w:cstheme="minorHAnsi"/>
        </w:rPr>
        <w:t xml:space="preserve">. </w:t>
      </w:r>
      <w:r w:rsidR="001F0D5B" w:rsidRPr="007E5BE3">
        <w:rPr>
          <w:rFonts w:asciiTheme="minorHAnsi" w:hAnsiTheme="minorHAnsi" w:cstheme="minorHAnsi"/>
          <w:color w:val="000000"/>
        </w:rPr>
        <w:t xml:space="preserve">West publishes an unofficial set, </w:t>
      </w:r>
      <w:r w:rsidR="001F0D5B" w:rsidRPr="007E5BE3">
        <w:rPr>
          <w:rFonts w:asciiTheme="minorHAnsi" w:hAnsiTheme="minorHAnsi" w:cstheme="minorHAnsi"/>
          <w:i/>
          <w:color w:val="000000"/>
        </w:rPr>
        <w:t>Montana Rules of Court</w:t>
      </w:r>
      <w:r w:rsidR="001F0D5B" w:rsidRPr="007E5BE3">
        <w:rPr>
          <w:rFonts w:asciiTheme="minorHAnsi" w:hAnsiTheme="minorHAnsi" w:cstheme="minorHAnsi"/>
          <w:color w:val="000000"/>
        </w:rPr>
        <w:t xml:space="preserve">, in 3 volumes. </w:t>
      </w:r>
    </w:p>
    <w:p w14:paraId="1291340D" w14:textId="77777777" w:rsidR="008F76F6" w:rsidRPr="007E5BE3" w:rsidRDefault="008F76F6" w:rsidP="008F76F6">
      <w:pPr>
        <w:pStyle w:val="ListParagraph"/>
        <w:rPr>
          <w:rFonts w:asciiTheme="minorHAnsi" w:hAnsiTheme="minorHAnsi" w:cstheme="minorHAnsi"/>
          <w:color w:val="000000"/>
        </w:rPr>
      </w:pPr>
    </w:p>
    <w:p w14:paraId="6786A240" w14:textId="33DCEFD6" w:rsidR="008F76F6" w:rsidRPr="00250491" w:rsidRDefault="008F76F6" w:rsidP="007E5BE3">
      <w:pPr>
        <w:pStyle w:val="ListParagraph"/>
        <w:numPr>
          <w:ilvl w:val="0"/>
          <w:numId w:val="4"/>
        </w:numPr>
        <w:autoSpaceDE w:val="0"/>
        <w:autoSpaceDN w:val="0"/>
        <w:adjustRightInd w:val="0"/>
        <w:spacing w:after="0" w:line="240" w:lineRule="auto"/>
        <w:rPr>
          <w:rFonts w:asciiTheme="minorHAnsi" w:hAnsiTheme="minorHAnsi" w:cstheme="minorHAnsi"/>
          <w:color w:val="000000"/>
        </w:rPr>
      </w:pPr>
      <w:r w:rsidRPr="007E5BE3">
        <w:rPr>
          <w:rFonts w:asciiTheme="minorHAnsi" w:hAnsiTheme="minorHAnsi" w:cstheme="minorHAnsi"/>
          <w:b/>
        </w:rPr>
        <w:t>State Jury Instructions:</w:t>
      </w:r>
      <w:r w:rsidRPr="007E5BE3">
        <w:rPr>
          <w:rFonts w:asciiTheme="minorHAnsi" w:hAnsiTheme="minorHAnsi" w:cstheme="minorHAnsi"/>
        </w:rPr>
        <w:t xml:space="preserve"> The Montana Civil Pattern Jury Instructions (MPI), are published and sold by the State Bar of Montana, </w:t>
      </w:r>
      <w:hyperlink r:id="rId30" w:history="1">
        <w:r w:rsidRPr="007E5BE3">
          <w:rPr>
            <w:rStyle w:val="Hyperlink"/>
            <w:rFonts w:asciiTheme="minorHAnsi" w:hAnsiTheme="minorHAnsi" w:cstheme="minorHAnsi"/>
          </w:rPr>
          <w:t>https://montanabar.site-ym.com/store/default.aspx</w:t>
        </w:r>
      </w:hyperlink>
      <w:r w:rsidRPr="007E5BE3">
        <w:rPr>
          <w:rFonts w:asciiTheme="minorHAnsi" w:hAnsiTheme="minorHAnsi" w:cstheme="minorHAnsi"/>
        </w:rPr>
        <w:t xml:space="preserve">.  The civil instructions are not available on line. The Montana Criminal Jury Instructions (MCJI) are available online, </w:t>
      </w:r>
      <w:hyperlink r:id="rId31" w:history="1">
        <w:r w:rsidR="00250491" w:rsidRPr="004A7B38">
          <w:rPr>
            <w:rStyle w:val="Hyperlink"/>
            <w:rFonts w:asciiTheme="minorHAnsi" w:hAnsiTheme="minorHAnsi" w:cstheme="minorHAnsi"/>
          </w:rPr>
          <w:t>https://doj.mt.gov/agooffice/criminal-jury-instructions/</w:t>
        </w:r>
      </w:hyperlink>
      <w:r w:rsidR="00250491">
        <w:rPr>
          <w:rFonts w:asciiTheme="minorHAnsi" w:hAnsiTheme="minorHAnsi" w:cstheme="minorHAnsi"/>
        </w:rPr>
        <w:t xml:space="preserve"> </w:t>
      </w:r>
      <w:r w:rsidRPr="007E5BE3">
        <w:rPr>
          <w:rFonts w:asciiTheme="minorHAnsi" w:hAnsiTheme="minorHAnsi" w:cstheme="minorHAnsi"/>
        </w:rPr>
        <w:t>or for purchase from the State Bar. The State Law Library has both sets of Instructions.</w:t>
      </w:r>
    </w:p>
    <w:p w14:paraId="3DE9B84A" w14:textId="5B6C47C6" w:rsidR="00250491" w:rsidRPr="00250491" w:rsidRDefault="00250491" w:rsidP="00250491">
      <w:pPr>
        <w:autoSpaceDE w:val="0"/>
        <w:autoSpaceDN w:val="0"/>
        <w:adjustRightInd w:val="0"/>
        <w:spacing w:after="0" w:line="240" w:lineRule="auto"/>
        <w:rPr>
          <w:rFonts w:asciiTheme="minorHAnsi" w:hAnsiTheme="minorHAnsi" w:cstheme="minorHAnsi"/>
          <w:color w:val="000000"/>
        </w:rPr>
      </w:pPr>
    </w:p>
    <w:p w14:paraId="2535CDC6" w14:textId="77777777" w:rsidR="002C48EF" w:rsidRPr="007E5BE3" w:rsidRDefault="009038C5" w:rsidP="007E5BE3">
      <w:pPr>
        <w:pStyle w:val="ListParagraph"/>
        <w:numPr>
          <w:ilvl w:val="0"/>
          <w:numId w:val="4"/>
        </w:numPr>
        <w:autoSpaceDE w:val="0"/>
        <w:autoSpaceDN w:val="0"/>
        <w:adjustRightInd w:val="0"/>
        <w:spacing w:after="0" w:line="240" w:lineRule="auto"/>
        <w:rPr>
          <w:rFonts w:asciiTheme="minorHAnsi" w:hAnsiTheme="minorHAnsi" w:cstheme="minorHAnsi"/>
        </w:rPr>
      </w:pPr>
      <w:r w:rsidRPr="007E5BE3">
        <w:rPr>
          <w:rFonts w:asciiTheme="minorHAnsi" w:hAnsiTheme="minorHAnsi" w:cstheme="minorHAnsi"/>
          <w:b/>
          <w:color w:val="000000"/>
        </w:rPr>
        <w:t xml:space="preserve">Link to the </w:t>
      </w:r>
      <w:r w:rsidR="001F0D5B" w:rsidRPr="007E5BE3">
        <w:rPr>
          <w:rFonts w:asciiTheme="minorHAnsi" w:hAnsiTheme="minorHAnsi" w:cstheme="minorHAnsi"/>
          <w:b/>
          <w:color w:val="000000"/>
        </w:rPr>
        <w:t>State Bar of Montana</w:t>
      </w:r>
      <w:r w:rsidRPr="007E5BE3">
        <w:rPr>
          <w:rFonts w:asciiTheme="minorHAnsi" w:hAnsiTheme="minorHAnsi" w:cstheme="minorHAnsi"/>
          <w:b/>
          <w:color w:val="000000"/>
        </w:rPr>
        <w:t>:</w:t>
      </w:r>
      <w:r w:rsidR="008F76F6" w:rsidRPr="007E5BE3">
        <w:rPr>
          <w:rFonts w:asciiTheme="minorHAnsi" w:hAnsiTheme="minorHAnsi" w:cstheme="minorHAnsi"/>
          <w:b/>
          <w:color w:val="000000"/>
        </w:rPr>
        <w:t xml:space="preserve"> </w:t>
      </w:r>
      <w:r w:rsidR="008F76F6" w:rsidRPr="007E5BE3">
        <w:rPr>
          <w:rFonts w:asciiTheme="minorHAnsi" w:hAnsiTheme="minorHAnsi" w:cstheme="minorHAnsi"/>
        </w:rPr>
        <w:t>Montana is a unified bar state,</w:t>
      </w:r>
      <w:r w:rsidR="001F0D5B" w:rsidRPr="007E5BE3">
        <w:rPr>
          <w:rFonts w:asciiTheme="minorHAnsi" w:hAnsiTheme="minorHAnsi" w:cstheme="minorHAnsi"/>
          <w:color w:val="000000"/>
        </w:rPr>
        <w:t xml:space="preserve"> </w:t>
      </w:r>
      <w:hyperlink r:id="rId32" w:history="1">
        <w:r w:rsidR="001F0D5B" w:rsidRPr="007E5BE3">
          <w:rPr>
            <w:rStyle w:val="Hyperlink"/>
            <w:rFonts w:asciiTheme="minorHAnsi" w:hAnsiTheme="minorHAnsi" w:cstheme="minorHAnsi"/>
          </w:rPr>
          <w:t>http://www.montanabar.org/</w:t>
        </w:r>
      </w:hyperlink>
      <w:r w:rsidR="001F0D5B" w:rsidRPr="007E5BE3">
        <w:rPr>
          <w:rFonts w:asciiTheme="minorHAnsi" w:hAnsiTheme="minorHAnsi" w:cstheme="minorHAnsi"/>
          <w:color w:val="000000"/>
        </w:rPr>
        <w:t xml:space="preserve"> </w:t>
      </w:r>
      <w:r w:rsidRPr="007E5BE3">
        <w:rPr>
          <w:rFonts w:asciiTheme="minorHAnsi" w:hAnsiTheme="minorHAnsi" w:cstheme="minorHAnsi"/>
          <w:color w:val="000000"/>
        </w:rPr>
        <w:t>.</w:t>
      </w:r>
      <w:r w:rsidR="004009FA" w:rsidRPr="007E5BE3">
        <w:rPr>
          <w:rFonts w:asciiTheme="minorHAnsi" w:hAnsiTheme="minorHAnsi" w:cstheme="minorHAnsi"/>
          <w:color w:val="000000"/>
        </w:rPr>
        <w:t xml:space="preserve"> </w:t>
      </w:r>
      <w:r w:rsidR="004009FA" w:rsidRPr="007E5BE3">
        <w:rPr>
          <w:rFonts w:asciiTheme="minorHAnsi" w:hAnsiTheme="minorHAnsi" w:cstheme="minorHAnsi"/>
          <w:i/>
          <w:color w:val="000000"/>
        </w:rPr>
        <w:t xml:space="preserve">The </w:t>
      </w:r>
      <w:r w:rsidR="00D95947" w:rsidRPr="007E5BE3">
        <w:rPr>
          <w:rFonts w:asciiTheme="minorHAnsi" w:hAnsiTheme="minorHAnsi" w:cstheme="minorHAnsi"/>
          <w:i/>
          <w:color w:val="000000"/>
        </w:rPr>
        <w:t>Lawyers’ Deskbook and Directory</w:t>
      </w:r>
      <w:r w:rsidR="00D95947" w:rsidRPr="007E5BE3">
        <w:rPr>
          <w:rFonts w:asciiTheme="minorHAnsi" w:hAnsiTheme="minorHAnsi" w:cstheme="minorHAnsi"/>
          <w:color w:val="000000"/>
        </w:rPr>
        <w:t xml:space="preserve"> is published annually, </w:t>
      </w:r>
      <w:hyperlink r:id="rId33" w:history="1">
        <w:r w:rsidR="008F76F6" w:rsidRPr="007E5BE3">
          <w:rPr>
            <w:rStyle w:val="Hyperlink"/>
            <w:rFonts w:asciiTheme="minorHAnsi" w:hAnsiTheme="minorHAnsi" w:cstheme="minorHAnsi"/>
          </w:rPr>
          <w:t>https://montanabar.site-ym.com/store/default.aspx</w:t>
        </w:r>
      </w:hyperlink>
      <w:r w:rsidR="008F76F6" w:rsidRPr="007E5BE3">
        <w:rPr>
          <w:rFonts w:asciiTheme="minorHAnsi" w:hAnsiTheme="minorHAnsi" w:cstheme="minorHAnsi"/>
        </w:rPr>
        <w:t>.</w:t>
      </w:r>
    </w:p>
    <w:p w14:paraId="0E12F6CB" w14:textId="77777777" w:rsidR="002C48EF" w:rsidRPr="007E5BE3" w:rsidRDefault="002C48EF" w:rsidP="002C48EF">
      <w:pPr>
        <w:pStyle w:val="ListParagraph"/>
        <w:rPr>
          <w:rFonts w:asciiTheme="minorHAnsi" w:hAnsiTheme="minorHAnsi" w:cstheme="minorHAnsi"/>
          <w:b/>
          <w:color w:val="000000"/>
        </w:rPr>
      </w:pPr>
    </w:p>
    <w:p w14:paraId="4787EF28" w14:textId="62310552" w:rsidR="002C48EF" w:rsidRPr="007E5BE3" w:rsidRDefault="002C746F" w:rsidP="007E5BE3">
      <w:pPr>
        <w:pStyle w:val="ListParagraph"/>
        <w:numPr>
          <w:ilvl w:val="0"/>
          <w:numId w:val="4"/>
        </w:numPr>
        <w:autoSpaceDE w:val="0"/>
        <w:autoSpaceDN w:val="0"/>
        <w:adjustRightInd w:val="0"/>
        <w:spacing w:after="0" w:line="240" w:lineRule="auto"/>
        <w:rPr>
          <w:rFonts w:asciiTheme="minorHAnsi" w:hAnsiTheme="minorHAnsi" w:cstheme="minorHAnsi"/>
        </w:rPr>
      </w:pPr>
      <w:r w:rsidRPr="007E5BE3">
        <w:rPr>
          <w:rFonts w:asciiTheme="minorHAnsi" w:hAnsiTheme="minorHAnsi" w:cstheme="minorHAnsi"/>
          <w:b/>
          <w:color w:val="000000"/>
        </w:rPr>
        <w:t>Link to Research G</w:t>
      </w:r>
      <w:r w:rsidR="009038C5" w:rsidRPr="007E5BE3">
        <w:rPr>
          <w:rFonts w:asciiTheme="minorHAnsi" w:hAnsiTheme="minorHAnsi" w:cstheme="minorHAnsi"/>
          <w:b/>
          <w:color w:val="000000"/>
        </w:rPr>
        <w:t>uides:</w:t>
      </w:r>
      <w:r w:rsidR="001F0D5B" w:rsidRPr="007E5BE3">
        <w:rPr>
          <w:rFonts w:asciiTheme="minorHAnsi" w:hAnsiTheme="minorHAnsi" w:cstheme="minorHAnsi"/>
          <w:color w:val="000000"/>
        </w:rPr>
        <w:t xml:space="preserve"> The State Law Library provides</w:t>
      </w:r>
      <w:r w:rsidR="004276CF" w:rsidRPr="007E5BE3">
        <w:rPr>
          <w:rFonts w:asciiTheme="minorHAnsi" w:hAnsiTheme="minorHAnsi" w:cstheme="minorHAnsi"/>
          <w:color w:val="000000"/>
        </w:rPr>
        <w:t xml:space="preserve"> research guides, </w:t>
      </w:r>
      <w:r w:rsidR="001F0D5B" w:rsidRPr="007E5BE3">
        <w:rPr>
          <w:rFonts w:asciiTheme="minorHAnsi" w:hAnsiTheme="minorHAnsi" w:cstheme="minorHAnsi"/>
          <w:color w:val="000000"/>
        </w:rPr>
        <w:t xml:space="preserve">including a guide to compiling state legislative </w:t>
      </w:r>
      <w:r w:rsidR="004276CF" w:rsidRPr="007E5BE3">
        <w:rPr>
          <w:rFonts w:asciiTheme="minorHAnsi" w:hAnsiTheme="minorHAnsi" w:cstheme="minorHAnsi"/>
          <w:color w:val="000000"/>
        </w:rPr>
        <w:t xml:space="preserve">history, at </w:t>
      </w:r>
      <w:r w:rsidR="001F0D5B" w:rsidRPr="007E5BE3">
        <w:rPr>
          <w:rFonts w:asciiTheme="minorHAnsi" w:hAnsiTheme="minorHAnsi" w:cstheme="minorHAnsi"/>
          <w:color w:val="000000"/>
        </w:rPr>
        <w:t xml:space="preserve"> </w:t>
      </w:r>
      <w:hyperlink r:id="rId34" w:history="1">
        <w:r w:rsidR="00250491" w:rsidRPr="004A7B38">
          <w:rPr>
            <w:rStyle w:val="Hyperlink"/>
            <w:rFonts w:asciiTheme="minorHAnsi" w:hAnsiTheme="minorHAnsi" w:cstheme="minorHAnsi"/>
          </w:rPr>
          <w:t>http://courts.mt.gov/library/collections/guides</w:t>
        </w:r>
      </w:hyperlink>
      <w:r w:rsidR="002C48EF" w:rsidRPr="007E5BE3">
        <w:rPr>
          <w:rFonts w:asciiTheme="minorHAnsi" w:hAnsiTheme="minorHAnsi" w:cstheme="minorHAnsi"/>
        </w:rPr>
        <w:t xml:space="preserve">. </w:t>
      </w:r>
      <w:r w:rsidR="001F0D5B" w:rsidRPr="007E5BE3">
        <w:rPr>
          <w:rFonts w:asciiTheme="minorHAnsi" w:hAnsiTheme="minorHAnsi" w:cstheme="minorHAnsi"/>
          <w:color w:val="000000"/>
        </w:rPr>
        <w:t>There are also guides</w:t>
      </w:r>
      <w:r w:rsidR="009038C5" w:rsidRPr="007E5BE3">
        <w:rPr>
          <w:rFonts w:asciiTheme="minorHAnsi" w:hAnsiTheme="minorHAnsi" w:cstheme="minorHAnsi"/>
          <w:color w:val="000000"/>
        </w:rPr>
        <w:t xml:space="preserve"> from the </w:t>
      </w:r>
      <w:r w:rsidR="001F0D5B" w:rsidRPr="007E5BE3">
        <w:rPr>
          <w:rFonts w:asciiTheme="minorHAnsi" w:hAnsiTheme="minorHAnsi" w:cstheme="minorHAnsi"/>
          <w:color w:val="000000"/>
        </w:rPr>
        <w:t>Jameson</w:t>
      </w:r>
      <w:r w:rsidR="009038C5" w:rsidRPr="007E5BE3">
        <w:rPr>
          <w:rFonts w:asciiTheme="minorHAnsi" w:hAnsiTheme="minorHAnsi" w:cstheme="minorHAnsi"/>
          <w:color w:val="000000"/>
        </w:rPr>
        <w:t xml:space="preserve"> Law</w:t>
      </w:r>
      <w:r w:rsidR="001F0D5B" w:rsidRPr="007E5BE3">
        <w:rPr>
          <w:rFonts w:asciiTheme="minorHAnsi" w:hAnsiTheme="minorHAnsi" w:cstheme="minorHAnsi"/>
          <w:color w:val="000000"/>
        </w:rPr>
        <w:t xml:space="preserve"> </w:t>
      </w:r>
      <w:r w:rsidR="009038C5" w:rsidRPr="007E5BE3">
        <w:rPr>
          <w:rFonts w:asciiTheme="minorHAnsi" w:hAnsiTheme="minorHAnsi" w:cstheme="minorHAnsi"/>
          <w:color w:val="000000"/>
        </w:rPr>
        <w:t xml:space="preserve">Library of the University of </w:t>
      </w:r>
      <w:r w:rsidR="001F0D5B" w:rsidRPr="007E5BE3">
        <w:rPr>
          <w:rFonts w:asciiTheme="minorHAnsi" w:hAnsiTheme="minorHAnsi" w:cstheme="minorHAnsi"/>
          <w:color w:val="000000"/>
        </w:rPr>
        <w:t xml:space="preserve">Montana, </w:t>
      </w:r>
      <w:hyperlink r:id="rId35" w:history="1">
        <w:r w:rsidR="008F76F6" w:rsidRPr="007E5BE3">
          <w:rPr>
            <w:rStyle w:val="Hyperlink"/>
            <w:rFonts w:asciiTheme="minorHAnsi" w:hAnsiTheme="minorHAnsi" w:cstheme="minorHAnsi"/>
          </w:rPr>
          <w:t>http://www.umt.edu/law/library/montanalegalresearch.php</w:t>
        </w:r>
      </w:hyperlink>
      <w:r w:rsidR="008F76F6" w:rsidRPr="007E5BE3">
        <w:rPr>
          <w:rFonts w:asciiTheme="minorHAnsi" w:hAnsiTheme="minorHAnsi" w:cstheme="minorHAnsi"/>
        </w:rPr>
        <w:t>.</w:t>
      </w:r>
    </w:p>
    <w:p w14:paraId="5750D5FD" w14:textId="77777777" w:rsidR="002C48EF" w:rsidRPr="007E5BE3" w:rsidRDefault="002C48EF" w:rsidP="002C48EF">
      <w:pPr>
        <w:pStyle w:val="ListParagraph"/>
        <w:rPr>
          <w:rFonts w:asciiTheme="minorHAnsi" w:hAnsiTheme="minorHAnsi" w:cstheme="minorHAnsi"/>
          <w:b/>
        </w:rPr>
      </w:pPr>
    </w:p>
    <w:p w14:paraId="69A28065" w14:textId="091CAF54" w:rsidR="002C48EF" w:rsidRPr="007E5BE3" w:rsidRDefault="008F76F6" w:rsidP="007E5BE3">
      <w:pPr>
        <w:pStyle w:val="ListParagraph"/>
        <w:numPr>
          <w:ilvl w:val="0"/>
          <w:numId w:val="4"/>
        </w:numPr>
        <w:autoSpaceDE w:val="0"/>
        <w:autoSpaceDN w:val="0"/>
        <w:adjustRightInd w:val="0"/>
        <w:spacing w:after="0" w:line="240" w:lineRule="auto"/>
        <w:rPr>
          <w:rFonts w:asciiTheme="minorHAnsi" w:hAnsiTheme="minorHAnsi" w:cstheme="minorHAnsi"/>
        </w:rPr>
      </w:pPr>
      <w:r w:rsidRPr="007E5BE3">
        <w:rPr>
          <w:rFonts w:asciiTheme="minorHAnsi" w:hAnsiTheme="minorHAnsi" w:cstheme="minorHAnsi"/>
          <w:b/>
        </w:rPr>
        <w:t>Practice Materials and Legal Forms:</w:t>
      </w:r>
      <w:r w:rsidRPr="007E5BE3">
        <w:rPr>
          <w:rFonts w:asciiTheme="minorHAnsi" w:hAnsiTheme="minorHAnsi" w:cstheme="minorHAnsi"/>
        </w:rPr>
        <w:t xml:space="preserve"> Montana does not have a legal encyclopedia, deskbook series or any significant up-to-date practice materials. There are a limited number of Montana specific forms available through the State Law Library website, </w:t>
      </w:r>
      <w:hyperlink r:id="rId36" w:history="1">
        <w:r w:rsidR="00250491" w:rsidRPr="004A7B38">
          <w:rPr>
            <w:rStyle w:val="Hyperlink"/>
            <w:rFonts w:asciiTheme="minorHAnsi" w:hAnsiTheme="minorHAnsi" w:cstheme="minorHAnsi"/>
          </w:rPr>
          <w:t>http://courts.mt.gov/forms</w:t>
        </w:r>
      </w:hyperlink>
      <w:r w:rsidR="002C48EF" w:rsidRPr="007E5BE3">
        <w:rPr>
          <w:rFonts w:asciiTheme="minorHAnsi" w:hAnsiTheme="minorHAnsi" w:cstheme="minorHAnsi"/>
        </w:rPr>
        <w:t xml:space="preserve">. </w:t>
      </w:r>
      <w:r w:rsidRPr="007E5BE3">
        <w:rPr>
          <w:rFonts w:asciiTheme="minorHAnsi" w:hAnsiTheme="minorHAnsi" w:cstheme="minorHAnsi"/>
        </w:rPr>
        <w:t xml:space="preserve">Montana Law Help (MTLSA) also has some forms, </w:t>
      </w:r>
      <w:hyperlink r:id="rId37" w:history="1">
        <w:r w:rsidR="002C48EF" w:rsidRPr="007E5BE3">
          <w:rPr>
            <w:rStyle w:val="Hyperlink"/>
            <w:rFonts w:asciiTheme="minorHAnsi" w:hAnsiTheme="minorHAnsi" w:cstheme="minorHAnsi"/>
          </w:rPr>
          <w:t>http://www.montanalawhelp.org</w:t>
        </w:r>
      </w:hyperlink>
      <w:r w:rsidRPr="007E5BE3">
        <w:rPr>
          <w:rFonts w:asciiTheme="minorHAnsi" w:hAnsiTheme="minorHAnsi" w:cstheme="minorHAnsi"/>
        </w:rPr>
        <w:t xml:space="preserve">. </w:t>
      </w:r>
    </w:p>
    <w:p w14:paraId="3B6A85AB" w14:textId="77777777" w:rsidR="002C48EF" w:rsidRPr="007E5BE3" w:rsidRDefault="002C48EF" w:rsidP="002C48EF">
      <w:pPr>
        <w:pStyle w:val="ListParagraph"/>
        <w:rPr>
          <w:rFonts w:asciiTheme="minorHAnsi" w:hAnsiTheme="minorHAnsi" w:cstheme="minorHAnsi"/>
          <w:b/>
        </w:rPr>
      </w:pPr>
    </w:p>
    <w:p w14:paraId="58CD13A6" w14:textId="223AFB00" w:rsidR="002C48EF" w:rsidRPr="007E5BE3" w:rsidRDefault="008F76F6" w:rsidP="00250491">
      <w:pPr>
        <w:pStyle w:val="ListParagraph"/>
        <w:numPr>
          <w:ilvl w:val="0"/>
          <w:numId w:val="4"/>
        </w:numPr>
        <w:autoSpaceDE w:val="0"/>
        <w:autoSpaceDN w:val="0"/>
        <w:adjustRightInd w:val="0"/>
        <w:spacing w:after="0" w:line="240" w:lineRule="auto"/>
        <w:rPr>
          <w:rFonts w:asciiTheme="minorHAnsi" w:hAnsiTheme="minorHAnsi" w:cstheme="minorHAnsi"/>
        </w:rPr>
      </w:pPr>
      <w:r w:rsidRPr="007E5BE3">
        <w:rPr>
          <w:rFonts w:asciiTheme="minorHAnsi" w:hAnsiTheme="minorHAnsi" w:cstheme="minorHAnsi"/>
          <w:b/>
        </w:rPr>
        <w:t>Subscription Legal Databases:</w:t>
      </w:r>
      <w:r w:rsidRPr="007E5BE3">
        <w:rPr>
          <w:rFonts w:asciiTheme="minorHAnsi" w:hAnsiTheme="minorHAnsi" w:cstheme="minorHAnsi"/>
        </w:rPr>
        <w:t xml:space="preserve"> Westlaw and Lexis provide the broadest coverage of Montana legal materials. </w:t>
      </w:r>
      <w:proofErr w:type="spellStart"/>
      <w:r w:rsidRPr="007E5BE3">
        <w:rPr>
          <w:rFonts w:asciiTheme="minorHAnsi" w:hAnsiTheme="minorHAnsi" w:cstheme="minorHAnsi"/>
        </w:rPr>
        <w:t>Fastcase</w:t>
      </w:r>
      <w:proofErr w:type="spellEnd"/>
      <w:r w:rsidRPr="007E5BE3">
        <w:rPr>
          <w:rFonts w:asciiTheme="minorHAnsi" w:hAnsiTheme="minorHAnsi" w:cstheme="minorHAnsi"/>
        </w:rPr>
        <w:t xml:space="preserve">, </w:t>
      </w:r>
      <w:hyperlink r:id="rId38" w:history="1">
        <w:r w:rsidR="002C48EF" w:rsidRPr="007E5BE3">
          <w:rPr>
            <w:rStyle w:val="Hyperlink"/>
            <w:rFonts w:asciiTheme="minorHAnsi" w:hAnsiTheme="minorHAnsi" w:cstheme="minorHAnsi"/>
          </w:rPr>
          <w:t>http://www.fastcase.com/</w:t>
        </w:r>
      </w:hyperlink>
      <w:r w:rsidR="002C48EF" w:rsidRPr="007E5BE3">
        <w:rPr>
          <w:rFonts w:asciiTheme="minorHAnsi" w:hAnsiTheme="minorHAnsi" w:cstheme="minorHAnsi"/>
        </w:rPr>
        <w:t xml:space="preserve"> </w:t>
      </w:r>
      <w:r w:rsidRPr="007E5BE3">
        <w:rPr>
          <w:rFonts w:asciiTheme="minorHAnsi" w:hAnsiTheme="minorHAnsi" w:cstheme="minorHAnsi"/>
        </w:rPr>
        <w:t xml:space="preserve">and </w:t>
      </w:r>
      <w:proofErr w:type="spellStart"/>
      <w:r w:rsidRPr="007E5BE3">
        <w:rPr>
          <w:rFonts w:asciiTheme="minorHAnsi" w:hAnsiTheme="minorHAnsi" w:cstheme="minorHAnsi"/>
        </w:rPr>
        <w:t>Loislaw</w:t>
      </w:r>
      <w:proofErr w:type="spellEnd"/>
      <w:r w:rsidRPr="007E5BE3">
        <w:rPr>
          <w:rFonts w:asciiTheme="minorHAnsi" w:hAnsiTheme="minorHAnsi" w:cstheme="minorHAnsi"/>
        </w:rPr>
        <w:t xml:space="preserve">, </w:t>
      </w:r>
      <w:hyperlink r:id="rId39" w:history="1"/>
      <w:hyperlink r:id="rId40" w:history="1">
        <w:r w:rsidR="002C48EF" w:rsidRPr="007E5BE3">
          <w:rPr>
            <w:rStyle w:val="Hyperlink"/>
            <w:rFonts w:asciiTheme="minorHAnsi" w:hAnsiTheme="minorHAnsi" w:cstheme="minorHAnsi"/>
          </w:rPr>
          <w:t>http://www.fastcase.com/loislaw/</w:t>
        </w:r>
      </w:hyperlink>
      <w:r w:rsidR="002C48EF" w:rsidRPr="007E5BE3">
        <w:rPr>
          <w:rFonts w:asciiTheme="minorHAnsi" w:hAnsiTheme="minorHAnsi" w:cstheme="minorHAnsi"/>
        </w:rPr>
        <w:t xml:space="preserve"> </w:t>
      </w:r>
      <w:r w:rsidRPr="007E5BE3">
        <w:rPr>
          <w:rFonts w:asciiTheme="minorHAnsi" w:hAnsiTheme="minorHAnsi" w:cstheme="minorHAnsi"/>
        </w:rPr>
        <w:t>are lower priced alternatives with more limited retrospective and secondary materials. HeinOnline has digital libraries which include Montana A</w:t>
      </w:r>
      <w:r w:rsidR="00250491">
        <w:rPr>
          <w:rFonts w:asciiTheme="minorHAnsi" w:hAnsiTheme="minorHAnsi" w:cstheme="minorHAnsi"/>
        </w:rPr>
        <w:t xml:space="preserve">ttorney </w:t>
      </w:r>
      <w:r w:rsidRPr="007E5BE3">
        <w:rPr>
          <w:rFonts w:asciiTheme="minorHAnsi" w:hAnsiTheme="minorHAnsi" w:cstheme="minorHAnsi"/>
        </w:rPr>
        <w:t>G</w:t>
      </w:r>
      <w:r w:rsidR="00250491">
        <w:rPr>
          <w:rFonts w:asciiTheme="minorHAnsi" w:hAnsiTheme="minorHAnsi" w:cstheme="minorHAnsi"/>
        </w:rPr>
        <w:t>eneral</w:t>
      </w:r>
      <w:r w:rsidRPr="007E5BE3">
        <w:rPr>
          <w:rFonts w:asciiTheme="minorHAnsi" w:hAnsiTheme="minorHAnsi" w:cstheme="minorHAnsi"/>
        </w:rPr>
        <w:t xml:space="preserve"> </w:t>
      </w:r>
      <w:r w:rsidR="00250491">
        <w:rPr>
          <w:rFonts w:asciiTheme="minorHAnsi" w:hAnsiTheme="minorHAnsi" w:cstheme="minorHAnsi"/>
        </w:rPr>
        <w:t>O</w:t>
      </w:r>
      <w:r w:rsidRPr="007E5BE3">
        <w:rPr>
          <w:rFonts w:asciiTheme="minorHAnsi" w:hAnsiTheme="minorHAnsi" w:cstheme="minorHAnsi"/>
        </w:rPr>
        <w:t xml:space="preserve">pinions, the two law reviews, session laws and older codes, </w:t>
      </w:r>
      <w:hyperlink r:id="rId41" w:history="1">
        <w:r w:rsidR="00250491" w:rsidRPr="004A7B38">
          <w:rPr>
            <w:rStyle w:val="Hyperlink"/>
            <w:rFonts w:asciiTheme="minorHAnsi" w:hAnsiTheme="minorHAnsi" w:cstheme="minorHAnsi"/>
          </w:rPr>
          <w:t>https://heinonline.org/HOL/Welcome</w:t>
        </w:r>
      </w:hyperlink>
      <w:r w:rsidR="00250491">
        <w:rPr>
          <w:rFonts w:asciiTheme="minorHAnsi" w:hAnsiTheme="minorHAnsi" w:cstheme="minorHAnsi"/>
        </w:rPr>
        <w:t>.</w:t>
      </w:r>
      <w:r w:rsidRPr="007E5BE3">
        <w:rPr>
          <w:rFonts w:asciiTheme="minorHAnsi" w:hAnsiTheme="minorHAnsi" w:cstheme="minorHAnsi"/>
        </w:rPr>
        <w:t xml:space="preserve"> </w:t>
      </w:r>
    </w:p>
    <w:p w14:paraId="7CD21AE1" w14:textId="77777777" w:rsidR="002C48EF" w:rsidRPr="007E5BE3" w:rsidRDefault="002C48EF" w:rsidP="00EA1696">
      <w:pPr>
        <w:pStyle w:val="ListParagraph"/>
        <w:ind w:left="0"/>
        <w:rPr>
          <w:rFonts w:asciiTheme="minorHAnsi" w:hAnsiTheme="minorHAnsi" w:cstheme="minorHAnsi"/>
          <w:b/>
        </w:rPr>
      </w:pPr>
    </w:p>
    <w:p w14:paraId="10FE9852" w14:textId="77777777" w:rsidR="00EA1696" w:rsidRPr="007E5BE3" w:rsidRDefault="008F76F6" w:rsidP="007E5BE3">
      <w:pPr>
        <w:pStyle w:val="ListParagraph"/>
        <w:numPr>
          <w:ilvl w:val="0"/>
          <w:numId w:val="4"/>
        </w:numPr>
        <w:autoSpaceDE w:val="0"/>
        <w:autoSpaceDN w:val="0"/>
        <w:adjustRightInd w:val="0"/>
        <w:spacing w:after="0" w:line="240" w:lineRule="auto"/>
        <w:rPr>
          <w:rFonts w:asciiTheme="minorHAnsi" w:hAnsiTheme="minorHAnsi" w:cstheme="minorHAnsi"/>
        </w:rPr>
      </w:pPr>
      <w:r w:rsidRPr="007E5BE3">
        <w:rPr>
          <w:rFonts w:asciiTheme="minorHAnsi" w:hAnsiTheme="minorHAnsi" w:cstheme="minorHAnsi"/>
          <w:b/>
        </w:rPr>
        <w:t>Law Related Organizations and Community Contacts:</w:t>
      </w:r>
      <w:r w:rsidRPr="007E5BE3">
        <w:rPr>
          <w:rFonts w:asciiTheme="minorHAnsi" w:hAnsiTheme="minorHAnsi" w:cstheme="minorHAnsi"/>
        </w:rPr>
        <w:t xml:space="preserve"> </w:t>
      </w:r>
    </w:p>
    <w:p w14:paraId="15D34D6E" w14:textId="77777777" w:rsidR="00EA1696" w:rsidRPr="007E5BE3" w:rsidRDefault="008F76F6" w:rsidP="007E5BE3">
      <w:pPr>
        <w:pStyle w:val="ListParagraph"/>
        <w:numPr>
          <w:ilvl w:val="1"/>
          <w:numId w:val="4"/>
        </w:numPr>
        <w:tabs>
          <w:tab w:val="left" w:pos="360"/>
          <w:tab w:val="left" w:pos="630"/>
        </w:tabs>
        <w:autoSpaceDE w:val="0"/>
        <w:autoSpaceDN w:val="0"/>
        <w:adjustRightInd w:val="0"/>
        <w:spacing w:after="0" w:line="240" w:lineRule="auto"/>
        <w:rPr>
          <w:rFonts w:asciiTheme="minorHAnsi" w:hAnsiTheme="minorHAnsi" w:cstheme="minorHAnsi"/>
        </w:rPr>
      </w:pPr>
      <w:r w:rsidRPr="007E5BE3">
        <w:rPr>
          <w:rFonts w:asciiTheme="minorHAnsi" w:hAnsiTheme="minorHAnsi" w:cstheme="minorHAnsi"/>
        </w:rPr>
        <w:t xml:space="preserve">Self Help Centers, </w:t>
      </w:r>
      <w:hyperlink r:id="rId42" w:history="1">
        <w:r w:rsidR="002C48EF" w:rsidRPr="007E5BE3">
          <w:rPr>
            <w:rStyle w:val="Hyperlink"/>
            <w:rFonts w:asciiTheme="minorHAnsi" w:hAnsiTheme="minorHAnsi" w:cstheme="minorHAnsi"/>
          </w:rPr>
          <w:t>http://courts.mt.gov/selfhelp/community</w:t>
        </w:r>
      </w:hyperlink>
      <w:r w:rsidRPr="007E5BE3">
        <w:rPr>
          <w:rFonts w:asciiTheme="minorHAnsi" w:hAnsiTheme="minorHAnsi" w:cstheme="minorHAnsi"/>
        </w:rPr>
        <w:t xml:space="preserve">; </w:t>
      </w:r>
    </w:p>
    <w:p w14:paraId="6A7FBA53" w14:textId="77777777" w:rsidR="00EA1696" w:rsidRPr="007E5BE3" w:rsidRDefault="008F76F6" w:rsidP="007E5BE3">
      <w:pPr>
        <w:pStyle w:val="ListParagraph"/>
        <w:numPr>
          <w:ilvl w:val="1"/>
          <w:numId w:val="4"/>
        </w:numPr>
        <w:tabs>
          <w:tab w:val="left" w:pos="360"/>
          <w:tab w:val="left" w:pos="630"/>
        </w:tabs>
        <w:autoSpaceDE w:val="0"/>
        <w:autoSpaceDN w:val="0"/>
        <w:adjustRightInd w:val="0"/>
        <w:spacing w:after="0" w:line="240" w:lineRule="auto"/>
        <w:rPr>
          <w:rFonts w:asciiTheme="minorHAnsi" w:hAnsiTheme="minorHAnsi" w:cstheme="minorHAnsi"/>
        </w:rPr>
      </w:pPr>
      <w:r w:rsidRPr="007E5BE3">
        <w:rPr>
          <w:rFonts w:asciiTheme="minorHAnsi" w:hAnsiTheme="minorHAnsi" w:cstheme="minorHAnsi"/>
        </w:rPr>
        <w:t>Montana Department of Justice, Office of Consumer Protection,</w:t>
      </w:r>
      <w:r w:rsidR="002C48EF" w:rsidRPr="007E5BE3">
        <w:rPr>
          <w:rFonts w:asciiTheme="minorHAnsi" w:hAnsiTheme="minorHAnsi" w:cstheme="minorHAnsi"/>
        </w:rPr>
        <w:t xml:space="preserve"> </w:t>
      </w:r>
      <w:hyperlink r:id="rId43" w:history="1">
        <w:r w:rsidR="002C48EF" w:rsidRPr="007E5BE3">
          <w:rPr>
            <w:rStyle w:val="Hyperlink"/>
            <w:rFonts w:asciiTheme="minorHAnsi" w:hAnsiTheme="minorHAnsi" w:cstheme="minorHAnsi"/>
          </w:rPr>
          <w:t>http://www.dojmt.gov/consumer</w:t>
        </w:r>
      </w:hyperlink>
      <w:r w:rsidRPr="007E5BE3">
        <w:rPr>
          <w:rFonts w:asciiTheme="minorHAnsi" w:hAnsiTheme="minorHAnsi" w:cstheme="minorHAnsi"/>
        </w:rPr>
        <w:t xml:space="preserve">; </w:t>
      </w:r>
    </w:p>
    <w:p w14:paraId="3F82AA24" w14:textId="77777777" w:rsidR="00EA1696" w:rsidRPr="007E5BE3" w:rsidRDefault="008F76F6" w:rsidP="007E5BE3">
      <w:pPr>
        <w:pStyle w:val="ListParagraph"/>
        <w:numPr>
          <w:ilvl w:val="1"/>
          <w:numId w:val="4"/>
        </w:numPr>
        <w:tabs>
          <w:tab w:val="left" w:pos="360"/>
          <w:tab w:val="left" w:pos="630"/>
        </w:tabs>
        <w:autoSpaceDE w:val="0"/>
        <w:autoSpaceDN w:val="0"/>
        <w:adjustRightInd w:val="0"/>
        <w:spacing w:after="0" w:line="240" w:lineRule="auto"/>
        <w:rPr>
          <w:rFonts w:asciiTheme="minorHAnsi" w:hAnsiTheme="minorHAnsi" w:cstheme="minorHAnsi"/>
        </w:rPr>
      </w:pPr>
      <w:r w:rsidRPr="007E5BE3">
        <w:rPr>
          <w:rFonts w:asciiTheme="minorHAnsi" w:hAnsiTheme="minorHAnsi" w:cstheme="minorHAnsi"/>
        </w:rPr>
        <w:t>State</w:t>
      </w:r>
      <w:r w:rsidR="002C48EF" w:rsidRPr="007E5BE3">
        <w:rPr>
          <w:rFonts w:asciiTheme="minorHAnsi" w:hAnsiTheme="minorHAnsi" w:cstheme="minorHAnsi"/>
        </w:rPr>
        <w:t xml:space="preserve"> </w:t>
      </w:r>
      <w:r w:rsidRPr="007E5BE3">
        <w:rPr>
          <w:rFonts w:asciiTheme="minorHAnsi" w:hAnsiTheme="minorHAnsi" w:cstheme="minorHAnsi"/>
        </w:rPr>
        <w:t xml:space="preserve">Bar of Montana, </w:t>
      </w:r>
      <w:hyperlink r:id="rId44" w:history="1">
        <w:r w:rsidR="0010717A" w:rsidRPr="007E5BE3">
          <w:rPr>
            <w:rStyle w:val="Hyperlink"/>
            <w:rFonts w:asciiTheme="minorHAnsi" w:hAnsiTheme="minorHAnsi" w:cstheme="minorHAnsi"/>
          </w:rPr>
          <w:t>https://montanabar.site-ym.com/?page=ResourcesandFAQs</w:t>
        </w:r>
      </w:hyperlink>
      <w:r w:rsidR="0010717A" w:rsidRPr="007E5BE3">
        <w:rPr>
          <w:rFonts w:asciiTheme="minorHAnsi" w:hAnsiTheme="minorHAnsi" w:cstheme="minorHAnsi"/>
        </w:rPr>
        <w:t xml:space="preserve"> </w:t>
      </w:r>
      <w:r w:rsidRPr="007E5BE3">
        <w:rPr>
          <w:rFonts w:asciiTheme="minorHAnsi" w:hAnsiTheme="minorHAnsi" w:cstheme="minorHAnsi"/>
        </w:rPr>
        <w:t xml:space="preserve"> ; </w:t>
      </w:r>
    </w:p>
    <w:p w14:paraId="2EC2A168" w14:textId="27F4AAEA" w:rsidR="00EA1696" w:rsidRPr="007E5BE3" w:rsidRDefault="008F76F6" w:rsidP="007E5BE3">
      <w:pPr>
        <w:pStyle w:val="ListParagraph"/>
        <w:numPr>
          <w:ilvl w:val="1"/>
          <w:numId w:val="4"/>
        </w:numPr>
        <w:tabs>
          <w:tab w:val="left" w:pos="360"/>
          <w:tab w:val="left" w:pos="630"/>
        </w:tabs>
        <w:autoSpaceDE w:val="0"/>
        <w:autoSpaceDN w:val="0"/>
        <w:adjustRightInd w:val="0"/>
        <w:spacing w:after="0" w:line="240" w:lineRule="auto"/>
        <w:rPr>
          <w:rFonts w:asciiTheme="minorHAnsi" w:hAnsiTheme="minorHAnsi" w:cstheme="minorHAnsi"/>
        </w:rPr>
      </w:pPr>
      <w:r w:rsidRPr="007E5BE3">
        <w:rPr>
          <w:rFonts w:asciiTheme="minorHAnsi" w:hAnsiTheme="minorHAnsi" w:cstheme="minorHAnsi"/>
        </w:rPr>
        <w:t xml:space="preserve">State Law Library </w:t>
      </w:r>
      <w:hyperlink r:id="rId45" w:history="1">
        <w:r w:rsidR="0010717A" w:rsidRPr="007E5BE3">
          <w:rPr>
            <w:rStyle w:val="Hyperlink"/>
            <w:rFonts w:asciiTheme="minorHAnsi" w:hAnsiTheme="minorHAnsi" w:cstheme="minorHAnsi"/>
          </w:rPr>
          <w:t>http://courts.mt.gov/library</w:t>
        </w:r>
      </w:hyperlink>
      <w:r w:rsidRPr="007E5BE3">
        <w:rPr>
          <w:rFonts w:asciiTheme="minorHAnsi" w:hAnsiTheme="minorHAnsi" w:cstheme="minorHAnsi"/>
        </w:rPr>
        <w:t xml:space="preserve">; </w:t>
      </w:r>
    </w:p>
    <w:p w14:paraId="039D033D" w14:textId="5453D296" w:rsidR="00EA1696" w:rsidRPr="007E5BE3" w:rsidRDefault="008F76F6" w:rsidP="007E5BE3">
      <w:pPr>
        <w:pStyle w:val="ListParagraph"/>
        <w:numPr>
          <w:ilvl w:val="1"/>
          <w:numId w:val="4"/>
        </w:numPr>
        <w:tabs>
          <w:tab w:val="left" w:pos="360"/>
          <w:tab w:val="left" w:pos="630"/>
        </w:tabs>
        <w:autoSpaceDE w:val="0"/>
        <w:autoSpaceDN w:val="0"/>
        <w:adjustRightInd w:val="0"/>
        <w:spacing w:after="0" w:line="240" w:lineRule="auto"/>
        <w:rPr>
          <w:rFonts w:asciiTheme="minorHAnsi" w:hAnsiTheme="minorHAnsi" w:cstheme="minorHAnsi"/>
        </w:rPr>
      </w:pPr>
      <w:r w:rsidRPr="007E5BE3">
        <w:rPr>
          <w:rFonts w:asciiTheme="minorHAnsi" w:hAnsiTheme="minorHAnsi" w:cstheme="minorHAnsi"/>
        </w:rPr>
        <w:t xml:space="preserve">Montana Law Help/Montana Legal Services Association, </w:t>
      </w:r>
      <w:hyperlink r:id="rId46" w:history="1">
        <w:r w:rsidR="0010717A" w:rsidRPr="007E5BE3">
          <w:rPr>
            <w:rStyle w:val="Hyperlink"/>
            <w:rFonts w:asciiTheme="minorHAnsi" w:hAnsiTheme="minorHAnsi" w:cstheme="minorHAnsi"/>
          </w:rPr>
          <w:t>http://www.montanalawhelp.org</w:t>
        </w:r>
      </w:hyperlink>
      <w:r w:rsidR="0010717A" w:rsidRPr="007E5BE3">
        <w:rPr>
          <w:rFonts w:asciiTheme="minorHAnsi" w:hAnsiTheme="minorHAnsi" w:cstheme="minorHAnsi"/>
        </w:rPr>
        <w:t xml:space="preserve"> </w:t>
      </w:r>
      <w:r w:rsidR="00EA1696" w:rsidRPr="007E5BE3">
        <w:rPr>
          <w:rFonts w:asciiTheme="minorHAnsi" w:hAnsiTheme="minorHAnsi" w:cstheme="minorHAnsi"/>
        </w:rPr>
        <w:t>.</w:t>
      </w:r>
    </w:p>
    <w:p w14:paraId="2BDC7C04" w14:textId="77777777" w:rsidR="00EA1696" w:rsidRPr="007E5BE3" w:rsidRDefault="00EA1696" w:rsidP="00EA1696">
      <w:pPr>
        <w:pStyle w:val="ListParagraph"/>
        <w:autoSpaceDE w:val="0"/>
        <w:autoSpaceDN w:val="0"/>
        <w:adjustRightInd w:val="0"/>
        <w:spacing w:after="0" w:line="240" w:lineRule="auto"/>
        <w:ind w:left="0"/>
        <w:contextualSpacing w:val="0"/>
        <w:rPr>
          <w:rFonts w:asciiTheme="minorHAnsi" w:hAnsiTheme="minorHAnsi" w:cstheme="minorHAnsi"/>
          <w:b/>
          <w:bCs/>
          <w:color w:val="000000"/>
        </w:rPr>
      </w:pPr>
    </w:p>
    <w:p w14:paraId="54B2BA49" w14:textId="06D2FC44" w:rsidR="00B57866" w:rsidRPr="00B57866" w:rsidRDefault="008F76F6" w:rsidP="00B57866">
      <w:pPr>
        <w:pStyle w:val="ListParagraph"/>
        <w:numPr>
          <w:ilvl w:val="0"/>
          <w:numId w:val="4"/>
        </w:numPr>
        <w:autoSpaceDE w:val="0"/>
        <w:autoSpaceDN w:val="0"/>
        <w:adjustRightInd w:val="0"/>
        <w:spacing w:after="0" w:line="240" w:lineRule="auto"/>
        <w:contextualSpacing w:val="0"/>
        <w:rPr>
          <w:rFonts w:asciiTheme="minorHAnsi" w:hAnsiTheme="minorHAnsi" w:cstheme="minorHAnsi"/>
          <w:b/>
          <w:bCs/>
          <w:color w:val="000000"/>
        </w:rPr>
      </w:pPr>
      <w:r w:rsidRPr="007E5BE3">
        <w:rPr>
          <w:rFonts w:asciiTheme="minorHAnsi" w:hAnsiTheme="minorHAnsi" w:cstheme="minorHAnsi"/>
          <w:b/>
        </w:rPr>
        <w:t>Montana Court Help Program and Self Help Centers:</w:t>
      </w:r>
      <w:r w:rsidRPr="007E5BE3">
        <w:rPr>
          <w:rFonts w:asciiTheme="minorHAnsi" w:hAnsiTheme="minorHAnsi" w:cstheme="minorHAnsi"/>
        </w:rPr>
        <w:t xml:space="preserve"> The Judicial Branch funds a program to help self-represented litigants throughout the state navigate the court system, </w:t>
      </w:r>
      <w:hyperlink r:id="rId47" w:history="1">
        <w:r w:rsidR="0010717A" w:rsidRPr="007E5BE3">
          <w:rPr>
            <w:rStyle w:val="Hyperlink"/>
            <w:rFonts w:asciiTheme="minorHAnsi" w:hAnsiTheme="minorHAnsi" w:cstheme="minorHAnsi"/>
          </w:rPr>
          <w:t>http://courts.mt.gov/selfhelp</w:t>
        </w:r>
      </w:hyperlink>
      <w:r w:rsidRPr="007E5BE3">
        <w:rPr>
          <w:rFonts w:asciiTheme="minorHAnsi" w:hAnsiTheme="minorHAnsi" w:cstheme="minorHAnsi"/>
        </w:rPr>
        <w:t xml:space="preserve"> and </w:t>
      </w:r>
      <w:hyperlink r:id="rId48" w:history="1">
        <w:r w:rsidR="00B57866" w:rsidRPr="004A7B38">
          <w:rPr>
            <w:rStyle w:val="Hyperlink"/>
            <w:rFonts w:asciiTheme="minorHAnsi" w:hAnsiTheme="minorHAnsi" w:cstheme="minorHAnsi"/>
          </w:rPr>
          <w:t>http://courts.mt.gov/Portals/189/selfhelp/docs/brochure_feb.pdf</w:t>
        </w:r>
      </w:hyperlink>
    </w:p>
    <w:p w14:paraId="54273219" w14:textId="77777777" w:rsidR="00B57866" w:rsidRPr="00B57866" w:rsidRDefault="00B57866" w:rsidP="00B57866">
      <w:pPr>
        <w:pStyle w:val="ListParagraph"/>
        <w:autoSpaceDE w:val="0"/>
        <w:autoSpaceDN w:val="0"/>
        <w:adjustRightInd w:val="0"/>
        <w:spacing w:after="0" w:line="240" w:lineRule="auto"/>
        <w:contextualSpacing w:val="0"/>
        <w:rPr>
          <w:rFonts w:asciiTheme="minorHAnsi" w:hAnsiTheme="minorHAnsi" w:cstheme="minorHAnsi"/>
          <w:b/>
          <w:bCs/>
          <w:color w:val="000000"/>
        </w:rPr>
      </w:pPr>
    </w:p>
    <w:p w14:paraId="53E386A3" w14:textId="07B55FC1" w:rsidR="008F76F6" w:rsidRPr="007E5BE3" w:rsidRDefault="008F76F6" w:rsidP="00B57866">
      <w:pPr>
        <w:pStyle w:val="ListParagraph"/>
        <w:numPr>
          <w:ilvl w:val="0"/>
          <w:numId w:val="4"/>
        </w:numPr>
        <w:autoSpaceDE w:val="0"/>
        <w:autoSpaceDN w:val="0"/>
        <w:adjustRightInd w:val="0"/>
        <w:spacing w:after="0" w:line="240" w:lineRule="auto"/>
        <w:contextualSpacing w:val="0"/>
        <w:rPr>
          <w:rFonts w:asciiTheme="minorHAnsi" w:hAnsiTheme="minorHAnsi" w:cstheme="minorHAnsi"/>
          <w:b/>
          <w:bCs/>
          <w:color w:val="000000"/>
        </w:rPr>
      </w:pPr>
      <w:r w:rsidRPr="007E5BE3">
        <w:rPr>
          <w:rFonts w:asciiTheme="minorHAnsi" w:hAnsiTheme="minorHAnsi" w:cstheme="minorHAnsi"/>
          <w:b/>
        </w:rPr>
        <w:t>Federal Depository Libraries:</w:t>
      </w:r>
      <w:r w:rsidRPr="007E5BE3">
        <w:rPr>
          <w:rFonts w:asciiTheme="minorHAnsi" w:hAnsiTheme="minorHAnsi" w:cstheme="minorHAnsi"/>
        </w:rPr>
        <w:t xml:space="preserve"> The State Law Library is a limited depository library while the University of Montana Mansfield Library is the Regional Federal Depository Library</w:t>
      </w:r>
      <w:r w:rsidR="00EA1696" w:rsidRPr="007E5BE3">
        <w:rPr>
          <w:rFonts w:asciiTheme="minorHAnsi" w:hAnsiTheme="minorHAnsi" w:cstheme="minorHAnsi"/>
        </w:rPr>
        <w:t>. For more information visit</w:t>
      </w:r>
      <w:r w:rsidRPr="007E5BE3">
        <w:rPr>
          <w:rFonts w:asciiTheme="minorHAnsi" w:hAnsiTheme="minorHAnsi" w:cstheme="minorHAnsi"/>
        </w:rPr>
        <w:t xml:space="preserve"> </w:t>
      </w:r>
      <w:hyperlink r:id="rId49" w:history="1">
        <w:r w:rsidR="00EA1696" w:rsidRPr="007E5BE3">
          <w:rPr>
            <w:rStyle w:val="Hyperlink"/>
            <w:rFonts w:asciiTheme="minorHAnsi" w:hAnsiTheme="minorHAnsi" w:cstheme="minorHAnsi"/>
          </w:rPr>
          <w:t>http://www.lib.umt.edu/about/depository</w:t>
        </w:r>
      </w:hyperlink>
      <w:r w:rsidRPr="007E5BE3">
        <w:rPr>
          <w:rFonts w:asciiTheme="minorHAnsi" w:hAnsiTheme="minorHAnsi" w:cstheme="minorHAnsi"/>
        </w:rPr>
        <w:t xml:space="preserve">. </w:t>
      </w:r>
    </w:p>
    <w:p w14:paraId="5AB10982" w14:textId="77777777" w:rsidR="008F76F6" w:rsidRPr="007E5BE3" w:rsidRDefault="008F76F6" w:rsidP="008F76F6">
      <w:pPr>
        <w:pStyle w:val="ListParagraph"/>
        <w:rPr>
          <w:rFonts w:asciiTheme="minorHAnsi" w:hAnsiTheme="minorHAnsi" w:cstheme="minorHAnsi"/>
        </w:rPr>
      </w:pPr>
    </w:p>
    <w:p w14:paraId="399C2957" w14:textId="293A9338" w:rsidR="00906543" w:rsidRPr="007E5BE3" w:rsidRDefault="008F76F6" w:rsidP="007E5BE3">
      <w:pPr>
        <w:pStyle w:val="ListParagraph"/>
        <w:numPr>
          <w:ilvl w:val="0"/>
          <w:numId w:val="4"/>
        </w:numPr>
        <w:autoSpaceDE w:val="0"/>
        <w:autoSpaceDN w:val="0"/>
        <w:adjustRightInd w:val="0"/>
        <w:spacing w:after="0" w:line="240" w:lineRule="auto"/>
        <w:rPr>
          <w:rFonts w:asciiTheme="minorHAnsi" w:hAnsiTheme="minorHAnsi" w:cstheme="minorHAnsi"/>
          <w:b/>
          <w:bCs/>
          <w:color w:val="000000"/>
        </w:rPr>
      </w:pPr>
      <w:r w:rsidRPr="007E5BE3">
        <w:rPr>
          <w:rFonts w:asciiTheme="minorHAnsi" w:hAnsiTheme="minorHAnsi" w:cstheme="minorHAnsi"/>
          <w:b/>
        </w:rPr>
        <w:t>Law Libraries:</w:t>
      </w:r>
      <w:r w:rsidRPr="007E5BE3">
        <w:rPr>
          <w:rFonts w:asciiTheme="minorHAnsi" w:hAnsiTheme="minorHAnsi" w:cstheme="minorHAnsi"/>
        </w:rPr>
        <w:t xml:space="preserve"> There are only two law libraries open to the public in the state of Montana. </w:t>
      </w:r>
      <w:r w:rsidR="00906543" w:rsidRPr="007E5BE3">
        <w:rPr>
          <w:rFonts w:asciiTheme="minorHAnsi" w:hAnsiTheme="minorHAnsi" w:cstheme="minorHAnsi"/>
        </w:rPr>
        <w:t xml:space="preserve">They are: </w:t>
      </w:r>
    </w:p>
    <w:p w14:paraId="472E833D" w14:textId="77777777" w:rsidR="00906543" w:rsidRPr="007E5BE3" w:rsidRDefault="00906543" w:rsidP="00906543">
      <w:pPr>
        <w:pStyle w:val="ListParagraph"/>
        <w:autoSpaceDE w:val="0"/>
        <w:autoSpaceDN w:val="0"/>
        <w:adjustRightInd w:val="0"/>
        <w:spacing w:after="0" w:line="240" w:lineRule="auto"/>
        <w:ind w:left="-450"/>
        <w:rPr>
          <w:rFonts w:asciiTheme="minorHAnsi" w:hAnsiTheme="minorHAnsi" w:cstheme="minorHAnsi"/>
          <w:b/>
          <w:bCs/>
          <w:color w:val="00000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3"/>
        <w:gridCol w:w="4275"/>
      </w:tblGrid>
      <w:tr w:rsidR="00906543" w:rsidRPr="007E5BE3" w14:paraId="5E430175" w14:textId="77777777" w:rsidTr="007E5BE3">
        <w:trPr>
          <w:trHeight w:val="1647"/>
          <w:jc w:val="center"/>
        </w:trPr>
        <w:tc>
          <w:tcPr>
            <w:tcW w:w="4653" w:type="dxa"/>
          </w:tcPr>
          <w:p w14:paraId="0726DF7E" w14:textId="153A1E8F" w:rsidR="00906543" w:rsidRPr="007E5BE3" w:rsidRDefault="00906543" w:rsidP="007E5BE3">
            <w:pPr>
              <w:autoSpaceDE w:val="0"/>
              <w:autoSpaceDN w:val="0"/>
              <w:adjustRightInd w:val="0"/>
              <w:spacing w:after="0" w:line="240" w:lineRule="auto"/>
              <w:ind w:left="360"/>
              <w:rPr>
                <w:rFonts w:asciiTheme="minorHAnsi" w:hAnsiTheme="minorHAnsi" w:cstheme="minorHAnsi"/>
              </w:rPr>
            </w:pPr>
            <w:r w:rsidRPr="007E5BE3">
              <w:rPr>
                <w:rFonts w:asciiTheme="minorHAnsi" w:hAnsiTheme="minorHAnsi" w:cstheme="minorHAnsi"/>
                <w:u w:val="single"/>
              </w:rPr>
              <w:t>State Law Library of Montana</w:t>
            </w:r>
            <w:r w:rsidRPr="007E5BE3">
              <w:rPr>
                <w:rFonts w:asciiTheme="minorHAnsi" w:hAnsiTheme="minorHAnsi" w:cstheme="minorHAnsi"/>
              </w:rPr>
              <w:t xml:space="preserve"> </w:t>
            </w:r>
          </w:p>
          <w:p w14:paraId="5FA733E3" w14:textId="5C9C4141" w:rsidR="00906543" w:rsidRPr="007E5BE3" w:rsidRDefault="00906543" w:rsidP="007E5BE3">
            <w:pPr>
              <w:autoSpaceDE w:val="0"/>
              <w:autoSpaceDN w:val="0"/>
              <w:adjustRightInd w:val="0"/>
              <w:spacing w:after="0" w:line="240" w:lineRule="auto"/>
              <w:ind w:left="360"/>
              <w:rPr>
                <w:rFonts w:asciiTheme="minorHAnsi" w:hAnsiTheme="minorHAnsi" w:cstheme="minorHAnsi"/>
                <w:bCs/>
                <w:color w:val="000000"/>
              </w:rPr>
            </w:pPr>
            <w:r w:rsidRPr="007E5BE3">
              <w:rPr>
                <w:rFonts w:asciiTheme="minorHAnsi" w:hAnsiTheme="minorHAnsi" w:cstheme="minorHAnsi"/>
                <w:bCs/>
                <w:color w:val="000000"/>
              </w:rPr>
              <w:t>Mazurek Justice Building</w:t>
            </w:r>
          </w:p>
          <w:p w14:paraId="743838D8" w14:textId="77E7B205" w:rsidR="00906543" w:rsidRPr="007E5BE3" w:rsidRDefault="00906543" w:rsidP="007E5BE3">
            <w:pPr>
              <w:autoSpaceDE w:val="0"/>
              <w:autoSpaceDN w:val="0"/>
              <w:adjustRightInd w:val="0"/>
              <w:spacing w:after="0" w:line="240" w:lineRule="auto"/>
              <w:ind w:left="360"/>
              <w:rPr>
                <w:rFonts w:asciiTheme="minorHAnsi" w:hAnsiTheme="minorHAnsi" w:cstheme="minorHAnsi"/>
                <w:bCs/>
                <w:color w:val="000000"/>
              </w:rPr>
            </w:pPr>
            <w:r w:rsidRPr="007E5BE3">
              <w:rPr>
                <w:rFonts w:asciiTheme="minorHAnsi" w:hAnsiTheme="minorHAnsi" w:cstheme="minorHAnsi"/>
                <w:bCs/>
                <w:color w:val="000000"/>
              </w:rPr>
              <w:t xml:space="preserve">215 North Sanders </w:t>
            </w:r>
            <w:r w:rsidR="00D04F55" w:rsidRPr="007E5BE3">
              <w:rPr>
                <w:rFonts w:asciiTheme="minorHAnsi" w:hAnsiTheme="minorHAnsi" w:cstheme="minorHAnsi"/>
                <w:bCs/>
                <w:color w:val="000000"/>
              </w:rPr>
              <w:t>St.</w:t>
            </w:r>
          </w:p>
          <w:p w14:paraId="51B5A93E" w14:textId="2B4F09BD" w:rsidR="00906543" w:rsidRDefault="00906543" w:rsidP="007E5BE3">
            <w:pPr>
              <w:autoSpaceDE w:val="0"/>
              <w:autoSpaceDN w:val="0"/>
              <w:adjustRightInd w:val="0"/>
              <w:spacing w:after="0" w:line="240" w:lineRule="auto"/>
              <w:ind w:left="360"/>
              <w:rPr>
                <w:rFonts w:asciiTheme="minorHAnsi" w:hAnsiTheme="minorHAnsi" w:cstheme="minorHAnsi"/>
                <w:bCs/>
                <w:color w:val="000000"/>
              </w:rPr>
            </w:pPr>
            <w:r w:rsidRPr="007E5BE3">
              <w:rPr>
                <w:rFonts w:asciiTheme="minorHAnsi" w:hAnsiTheme="minorHAnsi" w:cstheme="minorHAnsi"/>
                <w:bCs/>
                <w:color w:val="000000"/>
              </w:rPr>
              <w:t>Helena, MT 59601</w:t>
            </w:r>
          </w:p>
          <w:p w14:paraId="7D1EEC13" w14:textId="77777777" w:rsidR="00CF25D4" w:rsidRPr="007E5BE3" w:rsidRDefault="00CF25D4" w:rsidP="00CF25D4">
            <w:pPr>
              <w:autoSpaceDE w:val="0"/>
              <w:autoSpaceDN w:val="0"/>
              <w:adjustRightInd w:val="0"/>
              <w:spacing w:after="0" w:line="240" w:lineRule="auto"/>
              <w:ind w:left="360"/>
              <w:rPr>
                <w:rFonts w:asciiTheme="minorHAnsi" w:hAnsiTheme="minorHAnsi" w:cstheme="minorHAnsi"/>
                <w:bCs/>
                <w:color w:val="000000"/>
              </w:rPr>
            </w:pPr>
            <w:r w:rsidRPr="007E5BE3">
              <w:rPr>
                <w:rFonts w:asciiTheme="minorHAnsi" w:hAnsiTheme="minorHAnsi" w:cstheme="minorHAnsi"/>
                <w:bCs/>
                <w:color w:val="000000"/>
              </w:rPr>
              <w:t>PH: (406) 444-3660</w:t>
            </w:r>
          </w:p>
          <w:p w14:paraId="12355C5F" w14:textId="0F390AC0" w:rsidR="00CF25D4" w:rsidRPr="007E5BE3" w:rsidRDefault="00CF25D4" w:rsidP="007E5BE3">
            <w:pPr>
              <w:autoSpaceDE w:val="0"/>
              <w:autoSpaceDN w:val="0"/>
              <w:adjustRightInd w:val="0"/>
              <w:spacing w:after="0" w:line="240" w:lineRule="auto"/>
              <w:ind w:left="360"/>
              <w:rPr>
                <w:rFonts w:asciiTheme="minorHAnsi" w:hAnsiTheme="minorHAnsi" w:cstheme="minorHAnsi"/>
                <w:bCs/>
                <w:color w:val="000000"/>
              </w:rPr>
            </w:pPr>
            <w:hyperlink r:id="rId50" w:history="1">
              <w:r w:rsidRPr="00022023">
                <w:rPr>
                  <w:rStyle w:val="Hyperlink"/>
                  <w:rFonts w:asciiTheme="minorHAnsi" w:hAnsiTheme="minorHAnsi" w:cstheme="minorHAnsi"/>
                  <w:bCs/>
                </w:rPr>
                <w:t>mtlawlibrary@mt.gov</w:t>
              </w:r>
            </w:hyperlink>
            <w:r>
              <w:rPr>
                <w:rFonts w:asciiTheme="minorHAnsi" w:hAnsiTheme="minorHAnsi" w:cstheme="minorHAnsi"/>
                <w:bCs/>
                <w:color w:val="000000"/>
              </w:rPr>
              <w:t xml:space="preserve"> </w:t>
            </w:r>
          </w:p>
          <w:p w14:paraId="58A705AB" w14:textId="38B8DEB3" w:rsidR="00906543" w:rsidRPr="007E5BE3" w:rsidRDefault="00CF25D4" w:rsidP="001A235C">
            <w:pPr>
              <w:autoSpaceDE w:val="0"/>
              <w:autoSpaceDN w:val="0"/>
              <w:adjustRightInd w:val="0"/>
              <w:spacing w:after="0" w:line="240" w:lineRule="auto"/>
              <w:ind w:left="360"/>
              <w:rPr>
                <w:rFonts w:asciiTheme="minorHAnsi" w:hAnsiTheme="minorHAnsi" w:cstheme="minorHAnsi"/>
                <w:bCs/>
                <w:color w:val="000000"/>
              </w:rPr>
            </w:pPr>
            <w:r>
              <w:t xml:space="preserve">Website: </w:t>
            </w:r>
            <w:hyperlink r:id="rId51" w:history="1">
              <w:r w:rsidR="00906543" w:rsidRPr="00CF25D4">
                <w:rPr>
                  <w:rStyle w:val="Hyperlink"/>
                  <w:rFonts w:asciiTheme="minorHAnsi" w:hAnsiTheme="minorHAnsi" w:cstheme="minorHAnsi"/>
                  <w:sz w:val="20"/>
                </w:rPr>
                <w:t>http://courts.mt.gov/library</w:t>
              </w:r>
            </w:hyperlink>
          </w:p>
        </w:tc>
        <w:tc>
          <w:tcPr>
            <w:tcW w:w="4275" w:type="dxa"/>
          </w:tcPr>
          <w:p w14:paraId="145B68DC" w14:textId="108BE45F" w:rsidR="00906543" w:rsidRPr="007E5BE3" w:rsidRDefault="00906543" w:rsidP="007E5BE3">
            <w:pPr>
              <w:autoSpaceDE w:val="0"/>
              <w:autoSpaceDN w:val="0"/>
              <w:adjustRightInd w:val="0"/>
              <w:spacing w:after="0" w:line="240" w:lineRule="auto"/>
              <w:ind w:left="360"/>
              <w:rPr>
                <w:rFonts w:asciiTheme="minorHAnsi" w:hAnsiTheme="minorHAnsi" w:cstheme="minorHAnsi"/>
                <w:bCs/>
                <w:color w:val="000000"/>
                <w:u w:val="single"/>
              </w:rPr>
            </w:pPr>
            <w:r w:rsidRPr="007E5BE3">
              <w:rPr>
                <w:rFonts w:asciiTheme="minorHAnsi" w:hAnsiTheme="minorHAnsi" w:cstheme="minorHAnsi"/>
                <w:bCs/>
                <w:color w:val="000000"/>
                <w:u w:val="single"/>
              </w:rPr>
              <w:t>William J. Jamieson Law Library</w:t>
            </w:r>
          </w:p>
          <w:p w14:paraId="7CCEEBA7" w14:textId="77777777" w:rsidR="00906543" w:rsidRPr="007E5BE3" w:rsidRDefault="00906543" w:rsidP="007E5BE3">
            <w:pPr>
              <w:autoSpaceDE w:val="0"/>
              <w:autoSpaceDN w:val="0"/>
              <w:adjustRightInd w:val="0"/>
              <w:spacing w:after="0" w:line="240" w:lineRule="auto"/>
              <w:ind w:left="360"/>
              <w:rPr>
                <w:rFonts w:asciiTheme="minorHAnsi" w:hAnsiTheme="minorHAnsi" w:cstheme="minorHAnsi"/>
                <w:bCs/>
                <w:color w:val="000000"/>
              </w:rPr>
            </w:pPr>
            <w:r w:rsidRPr="007E5BE3">
              <w:rPr>
                <w:rFonts w:asciiTheme="minorHAnsi" w:hAnsiTheme="minorHAnsi" w:cstheme="minorHAnsi"/>
                <w:bCs/>
                <w:color w:val="000000"/>
              </w:rPr>
              <w:t xml:space="preserve">University of Montana </w:t>
            </w:r>
          </w:p>
          <w:p w14:paraId="14957AC3" w14:textId="77777777" w:rsidR="00906543" w:rsidRPr="007E5BE3" w:rsidRDefault="00906543" w:rsidP="007E5BE3">
            <w:pPr>
              <w:autoSpaceDE w:val="0"/>
              <w:autoSpaceDN w:val="0"/>
              <w:adjustRightInd w:val="0"/>
              <w:spacing w:after="0" w:line="240" w:lineRule="auto"/>
              <w:ind w:left="360"/>
              <w:rPr>
                <w:rFonts w:asciiTheme="minorHAnsi" w:hAnsiTheme="minorHAnsi" w:cstheme="minorHAnsi"/>
                <w:bCs/>
                <w:color w:val="000000"/>
              </w:rPr>
            </w:pPr>
            <w:r w:rsidRPr="007E5BE3">
              <w:rPr>
                <w:rFonts w:asciiTheme="minorHAnsi" w:hAnsiTheme="minorHAnsi" w:cstheme="minorHAnsi"/>
                <w:bCs/>
                <w:color w:val="000000"/>
              </w:rPr>
              <w:t>32 Campus Drive #9999</w:t>
            </w:r>
          </w:p>
          <w:p w14:paraId="1AB23167" w14:textId="77777777" w:rsidR="00906543" w:rsidRPr="007E5BE3" w:rsidRDefault="00906543" w:rsidP="007E5BE3">
            <w:pPr>
              <w:autoSpaceDE w:val="0"/>
              <w:autoSpaceDN w:val="0"/>
              <w:adjustRightInd w:val="0"/>
              <w:spacing w:after="0" w:line="240" w:lineRule="auto"/>
              <w:ind w:left="360"/>
              <w:rPr>
                <w:rFonts w:asciiTheme="minorHAnsi" w:hAnsiTheme="minorHAnsi" w:cstheme="minorHAnsi"/>
                <w:bCs/>
                <w:color w:val="000000"/>
              </w:rPr>
            </w:pPr>
            <w:r w:rsidRPr="007E5BE3">
              <w:rPr>
                <w:rFonts w:asciiTheme="minorHAnsi" w:hAnsiTheme="minorHAnsi" w:cstheme="minorHAnsi"/>
                <w:bCs/>
                <w:color w:val="000000"/>
              </w:rPr>
              <w:t>Missoula, MT 59812</w:t>
            </w:r>
          </w:p>
          <w:p w14:paraId="1B123582" w14:textId="77777777" w:rsidR="00CF25D4" w:rsidRPr="007E5BE3" w:rsidRDefault="00CF25D4" w:rsidP="00CF25D4">
            <w:pPr>
              <w:autoSpaceDE w:val="0"/>
              <w:autoSpaceDN w:val="0"/>
              <w:adjustRightInd w:val="0"/>
              <w:spacing w:after="0" w:line="240" w:lineRule="auto"/>
              <w:ind w:left="360"/>
              <w:rPr>
                <w:rFonts w:asciiTheme="minorHAnsi" w:hAnsiTheme="minorHAnsi" w:cstheme="minorHAnsi"/>
              </w:rPr>
            </w:pPr>
            <w:r w:rsidRPr="007E5BE3">
              <w:rPr>
                <w:rFonts w:asciiTheme="minorHAnsi" w:hAnsiTheme="minorHAnsi" w:cstheme="minorHAnsi"/>
              </w:rPr>
              <w:t>PH: (406)243-2699</w:t>
            </w:r>
          </w:p>
          <w:p w14:paraId="0DCF2173" w14:textId="7CEA8ECE" w:rsidR="00906543" w:rsidRPr="007E5BE3" w:rsidRDefault="00CF25D4" w:rsidP="001A235C">
            <w:pPr>
              <w:autoSpaceDE w:val="0"/>
              <w:autoSpaceDN w:val="0"/>
              <w:adjustRightInd w:val="0"/>
              <w:spacing w:after="0" w:line="240" w:lineRule="auto"/>
              <w:ind w:left="360"/>
              <w:rPr>
                <w:rFonts w:asciiTheme="minorHAnsi" w:hAnsiTheme="minorHAnsi" w:cstheme="minorHAnsi"/>
                <w:b/>
                <w:bCs/>
                <w:color w:val="000000"/>
                <w:u w:val="single"/>
              </w:rPr>
            </w:pPr>
            <w:r>
              <w:t xml:space="preserve">Website: </w:t>
            </w:r>
            <w:hyperlink r:id="rId52" w:history="1">
              <w:r w:rsidR="00906543" w:rsidRPr="00CF25D4">
                <w:rPr>
                  <w:rStyle w:val="Hyperlink"/>
                  <w:rFonts w:asciiTheme="minorHAnsi" w:hAnsiTheme="minorHAnsi" w:cstheme="minorHAnsi"/>
                  <w:sz w:val="20"/>
                </w:rPr>
                <w:t>http://www.umt.edu/law/library/</w:t>
              </w:r>
            </w:hyperlink>
          </w:p>
        </w:tc>
      </w:tr>
    </w:tbl>
    <w:p w14:paraId="2EC0A6F6" w14:textId="77777777" w:rsidR="00906543" w:rsidRPr="007E5BE3" w:rsidRDefault="00906543" w:rsidP="00906543">
      <w:pPr>
        <w:pStyle w:val="ListParagraph"/>
        <w:autoSpaceDE w:val="0"/>
        <w:autoSpaceDN w:val="0"/>
        <w:adjustRightInd w:val="0"/>
        <w:spacing w:after="0" w:line="240" w:lineRule="auto"/>
        <w:ind w:left="-450"/>
        <w:rPr>
          <w:rFonts w:asciiTheme="minorHAnsi" w:hAnsiTheme="minorHAnsi" w:cstheme="minorHAnsi"/>
          <w:b/>
          <w:bCs/>
          <w:color w:val="000000"/>
        </w:rPr>
      </w:pPr>
    </w:p>
    <w:p w14:paraId="02AED5DC" w14:textId="77777777" w:rsidR="0036585E" w:rsidRDefault="008F76F6" w:rsidP="0036585E">
      <w:pPr>
        <w:pStyle w:val="ListParagraph"/>
        <w:autoSpaceDE w:val="0"/>
        <w:autoSpaceDN w:val="0"/>
        <w:adjustRightInd w:val="0"/>
        <w:spacing w:after="0" w:line="240" w:lineRule="auto"/>
        <w:rPr>
          <w:rFonts w:asciiTheme="minorHAnsi" w:hAnsiTheme="minorHAnsi" w:cstheme="minorHAnsi"/>
          <w:b/>
          <w:bCs/>
          <w:color w:val="000000"/>
        </w:rPr>
      </w:pPr>
      <w:bookmarkStart w:id="0" w:name="_GoBack"/>
      <w:bookmarkEnd w:id="0"/>
      <w:r w:rsidRPr="007E5BE3">
        <w:rPr>
          <w:rFonts w:asciiTheme="minorHAnsi" w:hAnsiTheme="minorHAnsi" w:cstheme="minorHAnsi"/>
        </w:rPr>
        <w:t xml:space="preserve">Most of the Montana materials held by the State Law Library are also available at Jameson Law Library. </w:t>
      </w:r>
    </w:p>
    <w:p w14:paraId="3BEC7788" w14:textId="77777777" w:rsidR="0036585E" w:rsidRDefault="0036585E" w:rsidP="0036585E">
      <w:pPr>
        <w:pStyle w:val="ListParagraph"/>
        <w:autoSpaceDE w:val="0"/>
        <w:autoSpaceDN w:val="0"/>
        <w:adjustRightInd w:val="0"/>
        <w:spacing w:after="0" w:line="240" w:lineRule="auto"/>
        <w:rPr>
          <w:rFonts w:asciiTheme="minorHAnsi" w:hAnsiTheme="minorHAnsi" w:cstheme="minorHAnsi"/>
          <w:b/>
          <w:bCs/>
          <w:color w:val="000000"/>
        </w:rPr>
      </w:pPr>
    </w:p>
    <w:p w14:paraId="5AA0135A" w14:textId="77777777" w:rsidR="0036585E" w:rsidRDefault="0036585E" w:rsidP="0036585E">
      <w:pPr>
        <w:pStyle w:val="ListParagraph"/>
        <w:autoSpaceDE w:val="0"/>
        <w:autoSpaceDN w:val="0"/>
        <w:adjustRightInd w:val="0"/>
        <w:spacing w:after="0" w:line="240" w:lineRule="auto"/>
        <w:rPr>
          <w:rFonts w:asciiTheme="minorHAnsi" w:hAnsiTheme="minorHAnsi" w:cstheme="minorHAnsi"/>
          <w:b/>
          <w:bCs/>
          <w:color w:val="000000"/>
        </w:rPr>
      </w:pPr>
    </w:p>
    <w:p w14:paraId="217EBF6A" w14:textId="77777777" w:rsidR="0036585E" w:rsidRDefault="00A8398D" w:rsidP="0036585E">
      <w:pPr>
        <w:pStyle w:val="ListParagraph"/>
        <w:autoSpaceDE w:val="0"/>
        <w:autoSpaceDN w:val="0"/>
        <w:adjustRightInd w:val="0"/>
        <w:spacing w:after="0" w:line="240" w:lineRule="auto"/>
        <w:jc w:val="center"/>
        <w:rPr>
          <w:rFonts w:ascii="Arial" w:hAnsi="Arial" w:cs="Arial"/>
          <w:color w:val="000000"/>
          <w:sz w:val="32"/>
          <w:szCs w:val="32"/>
        </w:rPr>
      </w:pPr>
      <w:r>
        <w:rPr>
          <w:rFonts w:ascii="Arial" w:hAnsi="Arial" w:cs="Arial"/>
          <w:color w:val="000000"/>
          <w:sz w:val="32"/>
          <w:szCs w:val="32"/>
        </w:rPr>
        <w:t>For more information,</w:t>
      </w:r>
    </w:p>
    <w:p w14:paraId="03950E32" w14:textId="4A6861DA" w:rsidR="00A8398D" w:rsidRDefault="00A8398D" w:rsidP="0036585E">
      <w:pPr>
        <w:pStyle w:val="ListParagraph"/>
        <w:autoSpaceDE w:val="0"/>
        <w:autoSpaceDN w:val="0"/>
        <w:adjustRightInd w:val="0"/>
        <w:spacing w:after="0" w:line="240" w:lineRule="auto"/>
        <w:jc w:val="center"/>
        <w:rPr>
          <w:rFonts w:ascii="Arial" w:hAnsi="Arial" w:cs="Arial"/>
          <w:color w:val="000000"/>
          <w:sz w:val="32"/>
          <w:szCs w:val="32"/>
        </w:rPr>
      </w:pPr>
      <w:r>
        <w:rPr>
          <w:rFonts w:ascii="Arial" w:hAnsi="Arial" w:cs="Arial"/>
          <w:color w:val="000000"/>
          <w:sz w:val="32"/>
          <w:szCs w:val="32"/>
        </w:rPr>
        <w:t>please contact one of the above libraries.</w:t>
      </w:r>
    </w:p>
    <w:p w14:paraId="64393704" w14:textId="77777777" w:rsidR="008F76F6" w:rsidRDefault="008F76F6" w:rsidP="008F76F6">
      <w:pPr>
        <w:pStyle w:val="ListParagraph"/>
      </w:pPr>
    </w:p>
    <w:sectPr w:rsidR="008F76F6" w:rsidSect="001A235C">
      <w:headerReference w:type="default" r:id="rId53"/>
      <w:footerReference w:type="default" r:id="rId54"/>
      <w:pgSz w:w="12240" w:h="15840"/>
      <w:pgMar w:top="1152" w:right="1152" w:bottom="1152" w:left="1152"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90592B" w14:textId="77777777" w:rsidR="00C14295" w:rsidRDefault="00C14295" w:rsidP="00D95947">
      <w:pPr>
        <w:spacing w:after="0" w:line="240" w:lineRule="auto"/>
      </w:pPr>
      <w:r>
        <w:separator/>
      </w:r>
    </w:p>
  </w:endnote>
  <w:endnote w:type="continuationSeparator" w:id="0">
    <w:p w14:paraId="68A1D656" w14:textId="77777777" w:rsidR="00C14295" w:rsidRDefault="00C14295" w:rsidP="00D959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0943523"/>
      <w:docPartObj>
        <w:docPartGallery w:val="Page Numbers (Bottom of Page)"/>
        <w:docPartUnique/>
      </w:docPartObj>
    </w:sdtPr>
    <w:sdtEndPr>
      <w:rPr>
        <w:noProof/>
      </w:rPr>
    </w:sdtEndPr>
    <w:sdtContent>
      <w:p w14:paraId="4CD9099A" w14:textId="6EBEF4FB" w:rsidR="003D7069" w:rsidRDefault="004625B0" w:rsidP="001A235C">
        <w:pPr>
          <w:pStyle w:val="Footer"/>
          <w:spacing w:before="240" w:after="0"/>
          <w:jc w:val="right"/>
        </w:pPr>
        <w:r>
          <w:rPr>
            <w:noProof/>
          </w:rPr>
          <w:drawing>
            <wp:anchor distT="0" distB="0" distL="114300" distR="114300" simplePos="0" relativeHeight="251659264" behindDoc="0" locked="0" layoutInCell="1" allowOverlap="1" wp14:anchorId="463A3FC5" wp14:editId="26EB16E8">
              <wp:simplePos x="0" y="0"/>
              <wp:positionH relativeFrom="page">
                <wp:posOffset>495300</wp:posOffset>
              </wp:positionH>
              <wp:positionV relativeFrom="page">
                <wp:posOffset>8963025</wp:posOffset>
              </wp:positionV>
              <wp:extent cx="1325880" cy="731520"/>
              <wp:effectExtent l="0" t="0" r="7620" b="0"/>
              <wp:wrapNone/>
              <wp:docPr id="4" name="Picture 4" descr="G:\Users\Law Library\Logo\SLLM_2C_Logo use this one.jpg" title="State Law Library of Montan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Users\Law Library\Logo\SLLM_2C_Logo use this on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25880"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D7069">
          <w:t xml:space="preserve">Updated: April </w:t>
        </w:r>
        <w:r w:rsidR="00B57866">
          <w:t>25, 2018</w:t>
        </w:r>
      </w:p>
    </w:sdtContent>
  </w:sdt>
  <w:p w14:paraId="3D522872" w14:textId="77777777" w:rsidR="008C0ED7" w:rsidRDefault="008C0E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6EC9D6" w14:textId="77777777" w:rsidR="00C14295" w:rsidRDefault="00C14295" w:rsidP="00D95947">
      <w:pPr>
        <w:spacing w:after="0" w:line="240" w:lineRule="auto"/>
      </w:pPr>
      <w:r>
        <w:separator/>
      </w:r>
    </w:p>
  </w:footnote>
  <w:footnote w:type="continuationSeparator" w:id="0">
    <w:p w14:paraId="6BA9FB81" w14:textId="77777777" w:rsidR="00C14295" w:rsidRDefault="00C14295" w:rsidP="00D959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9AD0C4" w14:textId="77777777" w:rsidR="003D7069" w:rsidRDefault="003D7069">
    <w:pPr>
      <w:pStyle w:val="Header"/>
    </w:pPr>
    <w:r>
      <w:rPr>
        <w:caps/>
        <w:noProof/>
        <w:color w:val="808080" w:themeColor="background1" w:themeShade="80"/>
        <w:sz w:val="20"/>
        <w:szCs w:val="20"/>
      </w:rPr>
      <mc:AlternateContent>
        <mc:Choice Requires="wpg">
          <w:drawing>
            <wp:anchor distT="0" distB="0" distL="114300" distR="114300" simplePos="0" relativeHeight="251656192" behindDoc="0" locked="0" layoutInCell="1" allowOverlap="1" wp14:anchorId="3FB08FC3" wp14:editId="7388127D">
              <wp:simplePos x="0" y="0"/>
              <wp:positionH relativeFrom="page">
                <wp:align>left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5080"/>
              <wp:wrapNone/>
              <wp:docPr id="158" name="Group 158"/>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59" name="Group 159"/>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3" name="Text Box 163"/>
                      <wps:cNvSpPr txBox="1"/>
                      <wps:spPr>
                        <a:xfrm flipH="1">
                          <a:off x="237067" y="18942"/>
                          <a:ext cx="442824"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F4F3F37" w14:textId="01F91B9C" w:rsidR="003D7069" w:rsidRDefault="003D7069">
                            <w:pPr>
                              <w:pStyle w:val="Header"/>
                              <w:tabs>
                                <w:tab w:val="clear" w:pos="4680"/>
                                <w:tab w:val="clear" w:pos="9360"/>
                              </w:tabs>
                              <w:jc w:val="right"/>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sidR="006F46F3">
                              <w:rPr>
                                <w:noProof/>
                                <w:color w:val="FFFFFF" w:themeColor="background1"/>
                                <w:sz w:val="24"/>
                                <w:szCs w:val="24"/>
                              </w:rPr>
                              <w:t>3</w:t>
                            </w:r>
                            <w:r>
                              <w:rPr>
                                <w:noProof/>
                                <w:color w:val="FFFFFF" w:themeColor="background1"/>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FB08FC3" id="Group 158" o:spid="_x0000_s1026" style="position:absolute;margin-left:0;margin-top:0;width:133.9pt;height:80.65pt;z-index:251656192;mso-top-percent:23;mso-position-horizontal:lef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">
              <v:group id="Group 159"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rect id="Rectangle 160"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" fillcolor="white [3212]" stroked="f" strokeweight="2pt">
                  <v:fill opacity="0"/>
                </v:rect>
                <v:shape id="Rectangle 1" o:spid="_x0000_s1029"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" path="m,l1462822,,910372,376306,,1014481,,xe" fillcolor="#4f81bd [3204]" stroked="f" strokeweight="2pt">
                  <v:path arrowok="t" o:connecttype="custom" o:connectlocs="0,0;1463040,0;910508,376493;0,1014984;0,0" o:connectangles="0,0,0,0,0"/>
                </v:shape>
                <v:rect id="Rectangle 162" o:spid="_x0000_s1030"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" stroked="f" strokeweight="2pt">
                  <v:fill r:id="rId2" o:title="" recolor="t" rotate="t" type="frame"/>
                </v:rect>
              </v:group>
              <v:shapetype id="_x0000_t202" coordsize="21600,21600" o:spt="202" path="m,l,21600r21600,l21600,xe">
                <v:stroke joinstyle="miter"/>
                <v:path gradientshapeok="t" o:connecttype="rect"/>
              </v:shapetype>
              <v:shape id="Text Box 163" o:spid="_x0000_s1031" type="#_x0000_t202" style="position:absolute;left:2370;top:189;width:4428;height:375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" filled="f" stroked="f" strokeweight=".5pt">
                <v:textbox inset=",7.2pt,,7.2pt">
                  <w:txbxContent>
                    <w:p w14:paraId="1F4F3F37" w14:textId="01F91B9C" w:rsidR="003D7069" w:rsidRDefault="003D7069">
                      <w:pPr>
                        <w:pStyle w:val="Header"/>
                        <w:tabs>
                          <w:tab w:val="clear" w:pos="4680"/>
                          <w:tab w:val="clear" w:pos="9360"/>
                        </w:tabs>
                        <w:jc w:val="right"/>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sidR="006F46F3">
                        <w:rPr>
                          <w:noProof/>
                          <w:color w:val="FFFFFF" w:themeColor="background1"/>
                          <w:sz w:val="24"/>
                          <w:szCs w:val="24"/>
                        </w:rPr>
                        <w:t>3</w:t>
                      </w:r>
                      <w:r>
                        <w:rPr>
                          <w:noProof/>
                          <w:color w:val="FFFFFF" w:themeColor="background1"/>
                          <w:sz w:val="24"/>
                          <w:szCs w:val="24"/>
                        </w:rPr>
                        <w:fldChar w:fldCharType="end"/>
                      </w: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65A40"/>
    <w:multiLevelType w:val="hybridMultilevel"/>
    <w:tmpl w:val="3E30244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F661BB"/>
    <w:multiLevelType w:val="hybridMultilevel"/>
    <w:tmpl w:val="E6E6B7D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A23A31"/>
    <w:multiLevelType w:val="hybridMultilevel"/>
    <w:tmpl w:val="7932065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DC74859"/>
    <w:multiLevelType w:val="hybridMultilevel"/>
    <w:tmpl w:val="0A8271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8C5"/>
    <w:rsid w:val="00074AD8"/>
    <w:rsid w:val="000B7FB0"/>
    <w:rsid w:val="000D3120"/>
    <w:rsid w:val="000D5720"/>
    <w:rsid w:val="0010717A"/>
    <w:rsid w:val="00150D38"/>
    <w:rsid w:val="00156C63"/>
    <w:rsid w:val="00164F01"/>
    <w:rsid w:val="001662E6"/>
    <w:rsid w:val="00175AD5"/>
    <w:rsid w:val="0019444C"/>
    <w:rsid w:val="001A235C"/>
    <w:rsid w:val="001E0CE8"/>
    <w:rsid w:val="001F0D5B"/>
    <w:rsid w:val="00250491"/>
    <w:rsid w:val="002C48EF"/>
    <w:rsid w:val="002C746F"/>
    <w:rsid w:val="002D005D"/>
    <w:rsid w:val="002E103C"/>
    <w:rsid w:val="002F5626"/>
    <w:rsid w:val="0034225C"/>
    <w:rsid w:val="003527D4"/>
    <w:rsid w:val="003638C5"/>
    <w:rsid w:val="0036585E"/>
    <w:rsid w:val="0037254D"/>
    <w:rsid w:val="00382DD2"/>
    <w:rsid w:val="003D7069"/>
    <w:rsid w:val="003E0B54"/>
    <w:rsid w:val="004009FA"/>
    <w:rsid w:val="004276CF"/>
    <w:rsid w:val="004625B0"/>
    <w:rsid w:val="004D7D54"/>
    <w:rsid w:val="00502636"/>
    <w:rsid w:val="00526AAC"/>
    <w:rsid w:val="005277B2"/>
    <w:rsid w:val="00552B45"/>
    <w:rsid w:val="00553046"/>
    <w:rsid w:val="006471EC"/>
    <w:rsid w:val="006B21E9"/>
    <w:rsid w:val="006F46F3"/>
    <w:rsid w:val="007362BD"/>
    <w:rsid w:val="0075683B"/>
    <w:rsid w:val="00761407"/>
    <w:rsid w:val="00770E51"/>
    <w:rsid w:val="0078702E"/>
    <w:rsid w:val="00787899"/>
    <w:rsid w:val="007C5DED"/>
    <w:rsid w:val="007E5BE3"/>
    <w:rsid w:val="00821CF1"/>
    <w:rsid w:val="008B4431"/>
    <w:rsid w:val="008C0ED7"/>
    <w:rsid w:val="008E3158"/>
    <w:rsid w:val="008F76F6"/>
    <w:rsid w:val="009038C5"/>
    <w:rsid w:val="00906543"/>
    <w:rsid w:val="00966BA6"/>
    <w:rsid w:val="00975520"/>
    <w:rsid w:val="00A52E9B"/>
    <w:rsid w:val="00A658F8"/>
    <w:rsid w:val="00A72EC7"/>
    <w:rsid w:val="00A83148"/>
    <w:rsid w:val="00A8398D"/>
    <w:rsid w:val="00B13FAD"/>
    <w:rsid w:val="00B151F0"/>
    <w:rsid w:val="00B57866"/>
    <w:rsid w:val="00B84174"/>
    <w:rsid w:val="00BB007C"/>
    <w:rsid w:val="00BF16CD"/>
    <w:rsid w:val="00BF6E5C"/>
    <w:rsid w:val="00C14295"/>
    <w:rsid w:val="00C211B3"/>
    <w:rsid w:val="00C36CCD"/>
    <w:rsid w:val="00CA77E6"/>
    <w:rsid w:val="00CD692A"/>
    <w:rsid w:val="00CF25D4"/>
    <w:rsid w:val="00D04F55"/>
    <w:rsid w:val="00D32F93"/>
    <w:rsid w:val="00D46BE7"/>
    <w:rsid w:val="00D61568"/>
    <w:rsid w:val="00D95947"/>
    <w:rsid w:val="00DE7BED"/>
    <w:rsid w:val="00E900CB"/>
    <w:rsid w:val="00EA1696"/>
    <w:rsid w:val="00F2222D"/>
    <w:rsid w:val="00FA267E"/>
    <w:rsid w:val="00FC33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23DD723"/>
  <w15:docId w15:val="{E5D94ED1-8C37-40C0-B6C7-DBEA3C3AF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267E"/>
    <w:pPr>
      <w:spacing w:after="200" w:line="276" w:lineRule="auto"/>
    </w:pPr>
    <w:rPr>
      <w:sz w:val="22"/>
      <w:szCs w:val="22"/>
    </w:rPr>
  </w:style>
  <w:style w:type="paragraph" w:styleId="Heading5">
    <w:name w:val="heading 5"/>
    <w:basedOn w:val="Normal"/>
    <w:next w:val="Normal"/>
    <w:link w:val="Heading5Char"/>
    <w:uiPriority w:val="9"/>
    <w:semiHidden/>
    <w:unhideWhenUsed/>
    <w:qFormat/>
    <w:rsid w:val="003D7069"/>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038C5"/>
    <w:rPr>
      <w:color w:val="0000FF"/>
      <w:u w:val="single"/>
    </w:rPr>
  </w:style>
  <w:style w:type="paragraph" w:styleId="Header">
    <w:name w:val="header"/>
    <w:basedOn w:val="Normal"/>
    <w:link w:val="HeaderChar"/>
    <w:uiPriority w:val="99"/>
    <w:unhideWhenUsed/>
    <w:rsid w:val="00D95947"/>
    <w:pPr>
      <w:tabs>
        <w:tab w:val="center" w:pos="4680"/>
        <w:tab w:val="right" w:pos="9360"/>
      </w:tabs>
    </w:pPr>
  </w:style>
  <w:style w:type="character" w:customStyle="1" w:styleId="HeaderChar">
    <w:name w:val="Header Char"/>
    <w:basedOn w:val="DefaultParagraphFont"/>
    <w:link w:val="Header"/>
    <w:uiPriority w:val="99"/>
    <w:rsid w:val="00D95947"/>
    <w:rPr>
      <w:sz w:val="22"/>
      <w:szCs w:val="22"/>
    </w:rPr>
  </w:style>
  <w:style w:type="paragraph" w:styleId="Footer">
    <w:name w:val="footer"/>
    <w:basedOn w:val="Normal"/>
    <w:link w:val="FooterChar"/>
    <w:uiPriority w:val="99"/>
    <w:unhideWhenUsed/>
    <w:rsid w:val="00D95947"/>
    <w:pPr>
      <w:tabs>
        <w:tab w:val="center" w:pos="4680"/>
        <w:tab w:val="right" w:pos="9360"/>
      </w:tabs>
    </w:pPr>
  </w:style>
  <w:style w:type="character" w:customStyle="1" w:styleId="FooterChar">
    <w:name w:val="Footer Char"/>
    <w:basedOn w:val="DefaultParagraphFont"/>
    <w:link w:val="Footer"/>
    <w:uiPriority w:val="99"/>
    <w:rsid w:val="00D95947"/>
    <w:rPr>
      <w:sz w:val="22"/>
      <w:szCs w:val="22"/>
    </w:rPr>
  </w:style>
  <w:style w:type="paragraph" w:styleId="BalloonText">
    <w:name w:val="Balloon Text"/>
    <w:basedOn w:val="Normal"/>
    <w:link w:val="BalloonTextChar"/>
    <w:uiPriority w:val="99"/>
    <w:semiHidden/>
    <w:unhideWhenUsed/>
    <w:rsid w:val="00D959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947"/>
    <w:rPr>
      <w:rFonts w:ascii="Tahoma" w:hAnsi="Tahoma" w:cs="Tahoma"/>
      <w:sz w:val="16"/>
      <w:szCs w:val="16"/>
    </w:rPr>
  </w:style>
  <w:style w:type="character" w:styleId="FollowedHyperlink">
    <w:name w:val="FollowedHyperlink"/>
    <w:basedOn w:val="DefaultParagraphFont"/>
    <w:uiPriority w:val="99"/>
    <w:semiHidden/>
    <w:unhideWhenUsed/>
    <w:rsid w:val="002C746F"/>
    <w:rPr>
      <w:color w:val="800080" w:themeColor="followedHyperlink"/>
      <w:u w:val="single"/>
    </w:rPr>
  </w:style>
  <w:style w:type="paragraph" w:styleId="ListParagraph">
    <w:name w:val="List Paragraph"/>
    <w:basedOn w:val="Normal"/>
    <w:uiPriority w:val="34"/>
    <w:qFormat/>
    <w:rsid w:val="00156C63"/>
    <w:pPr>
      <w:ind w:left="720"/>
      <w:contextualSpacing/>
    </w:pPr>
  </w:style>
  <w:style w:type="character" w:customStyle="1" w:styleId="Heading5Char">
    <w:name w:val="Heading 5 Char"/>
    <w:basedOn w:val="DefaultParagraphFont"/>
    <w:link w:val="Heading5"/>
    <w:uiPriority w:val="9"/>
    <w:semiHidden/>
    <w:rsid w:val="003D7069"/>
    <w:rPr>
      <w:rFonts w:asciiTheme="majorHAnsi" w:eastAsiaTheme="majorEastAsia" w:hAnsiTheme="majorHAnsi" w:cstheme="majorBidi"/>
      <w:color w:val="365F91" w:themeColor="accent1" w:themeShade="BF"/>
      <w:sz w:val="22"/>
      <w:szCs w:val="22"/>
    </w:rPr>
  </w:style>
  <w:style w:type="character" w:styleId="CommentReference">
    <w:name w:val="annotation reference"/>
    <w:basedOn w:val="DefaultParagraphFont"/>
    <w:uiPriority w:val="99"/>
    <w:semiHidden/>
    <w:unhideWhenUsed/>
    <w:rsid w:val="00787899"/>
    <w:rPr>
      <w:sz w:val="16"/>
      <w:szCs w:val="16"/>
    </w:rPr>
  </w:style>
  <w:style w:type="paragraph" w:styleId="CommentText">
    <w:name w:val="annotation text"/>
    <w:basedOn w:val="Normal"/>
    <w:link w:val="CommentTextChar"/>
    <w:uiPriority w:val="99"/>
    <w:semiHidden/>
    <w:unhideWhenUsed/>
    <w:rsid w:val="00787899"/>
    <w:pPr>
      <w:spacing w:line="240" w:lineRule="auto"/>
    </w:pPr>
    <w:rPr>
      <w:sz w:val="20"/>
      <w:szCs w:val="20"/>
    </w:rPr>
  </w:style>
  <w:style w:type="character" w:customStyle="1" w:styleId="CommentTextChar">
    <w:name w:val="Comment Text Char"/>
    <w:basedOn w:val="DefaultParagraphFont"/>
    <w:link w:val="CommentText"/>
    <w:uiPriority w:val="99"/>
    <w:semiHidden/>
    <w:rsid w:val="00787899"/>
  </w:style>
  <w:style w:type="paragraph" w:styleId="CommentSubject">
    <w:name w:val="annotation subject"/>
    <w:basedOn w:val="CommentText"/>
    <w:next w:val="CommentText"/>
    <w:link w:val="CommentSubjectChar"/>
    <w:uiPriority w:val="99"/>
    <w:semiHidden/>
    <w:unhideWhenUsed/>
    <w:rsid w:val="00787899"/>
    <w:rPr>
      <w:b/>
      <w:bCs/>
    </w:rPr>
  </w:style>
  <w:style w:type="character" w:customStyle="1" w:styleId="CommentSubjectChar">
    <w:name w:val="Comment Subject Char"/>
    <w:basedOn w:val="CommentTextChar"/>
    <w:link w:val="CommentSubject"/>
    <w:uiPriority w:val="99"/>
    <w:semiHidden/>
    <w:rsid w:val="00787899"/>
    <w:rPr>
      <w:b/>
      <w:bCs/>
    </w:rPr>
  </w:style>
  <w:style w:type="table" w:styleId="TableGrid">
    <w:name w:val="Table Grid"/>
    <w:basedOn w:val="TableNormal"/>
    <w:uiPriority w:val="59"/>
    <w:rsid w:val="00906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5049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9310351">
      <w:bodyDiv w:val="1"/>
      <w:marLeft w:val="0"/>
      <w:marRight w:val="0"/>
      <w:marTop w:val="0"/>
      <w:marBottom w:val="0"/>
      <w:divBdr>
        <w:top w:val="none" w:sz="0" w:space="0" w:color="auto"/>
        <w:left w:val="none" w:sz="0" w:space="0" w:color="auto"/>
        <w:bottom w:val="none" w:sz="0" w:space="0" w:color="auto"/>
        <w:right w:val="none" w:sz="0" w:space="0" w:color="auto"/>
      </w:divBdr>
    </w:div>
    <w:div w:id="1809129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leg.mt.gov/css/bills/Default.asp" TargetMode="External"/><Relationship Id="rId18" Type="http://schemas.openxmlformats.org/officeDocument/2006/relationships/hyperlink" Target="https://dojmt.gov/agooffice/attorney-generals-opinions/" TargetMode="External"/><Relationship Id="rId26" Type="http://schemas.openxmlformats.org/officeDocument/2006/relationships/hyperlink" Target="http://www.ca9.uscourts.gov/" TargetMode="External"/><Relationship Id="rId39" Type="http://schemas.openxmlformats.org/officeDocument/2006/relationships/hyperlink" Target="http://estore.loislaw.com/" TargetMode="External"/><Relationship Id="rId21" Type="http://schemas.openxmlformats.org/officeDocument/2006/relationships/hyperlink" Target="http://searchcourts.mt.gov/" TargetMode="External"/><Relationship Id="rId34" Type="http://schemas.openxmlformats.org/officeDocument/2006/relationships/hyperlink" Target="http://courts.mt.gov/library/collections/guides" TargetMode="External"/><Relationship Id="rId42" Type="http://schemas.openxmlformats.org/officeDocument/2006/relationships/hyperlink" Target="http://courts.mt.gov/selfhelp/community" TargetMode="External"/><Relationship Id="rId47" Type="http://schemas.openxmlformats.org/officeDocument/2006/relationships/hyperlink" Target="http://courts.mt.gov/selfhelp" TargetMode="External"/><Relationship Id="rId50" Type="http://schemas.openxmlformats.org/officeDocument/2006/relationships/hyperlink" Target="mailto:mtlawlibrary@mt.gov" TargetMode="Externa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leg.mt.gov/css/Publications/purchase.asp" TargetMode="External"/><Relationship Id="rId17" Type="http://schemas.openxmlformats.org/officeDocument/2006/relationships/hyperlink" Target="http://www.mtrules.org/" TargetMode="External"/><Relationship Id="rId25" Type="http://schemas.openxmlformats.org/officeDocument/2006/relationships/hyperlink" Target="http://www.mtd.uscourts.gov/" TargetMode="External"/><Relationship Id="rId33" Type="http://schemas.openxmlformats.org/officeDocument/2006/relationships/hyperlink" Target="https://montanabar.site-ym.com/store/default.aspx" TargetMode="External"/><Relationship Id="rId38" Type="http://schemas.openxmlformats.org/officeDocument/2006/relationships/hyperlink" Target="http://www.fastcase.com/" TargetMode="External"/><Relationship Id="rId46" Type="http://schemas.openxmlformats.org/officeDocument/2006/relationships/hyperlink" Target="http://www.montanalawhelp.org" TargetMode="External"/><Relationship Id="rId2" Type="http://schemas.openxmlformats.org/officeDocument/2006/relationships/numbering" Target="numbering.xml"/><Relationship Id="rId16" Type="http://schemas.openxmlformats.org/officeDocument/2006/relationships/hyperlink" Target="http://www.mtrules.org/" TargetMode="External"/><Relationship Id="rId20" Type="http://schemas.openxmlformats.org/officeDocument/2006/relationships/hyperlink" Target="https://dojmt.gov/agooffice/criminal-jury-instructions" TargetMode="External"/><Relationship Id="rId29" Type="http://schemas.openxmlformats.org/officeDocument/2006/relationships/hyperlink" Target="http://leg.mt.gov/bills/mca/index.html" TargetMode="External"/><Relationship Id="rId41" Type="http://schemas.openxmlformats.org/officeDocument/2006/relationships/hyperlink" Target="https://heinonline.org/HOL/Welcome"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urts.mt.gov/library" TargetMode="External"/><Relationship Id="rId24" Type="http://schemas.openxmlformats.org/officeDocument/2006/relationships/hyperlink" Target="http://courts.mt.gov/orders/orders" TargetMode="External"/><Relationship Id="rId32" Type="http://schemas.openxmlformats.org/officeDocument/2006/relationships/hyperlink" Target="http://www.montanabar.org/" TargetMode="External"/><Relationship Id="rId37" Type="http://schemas.openxmlformats.org/officeDocument/2006/relationships/hyperlink" Target="http://www.montanalawhelp.org" TargetMode="External"/><Relationship Id="rId40" Type="http://schemas.openxmlformats.org/officeDocument/2006/relationships/hyperlink" Target="http://www.fastcase.com/loislaw/" TargetMode="External"/><Relationship Id="rId45" Type="http://schemas.openxmlformats.org/officeDocument/2006/relationships/hyperlink" Target="http://courts.mt.gov/library" TargetMode="External"/><Relationship Id="rId53"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leg.mt.gov/css/default.asp" TargetMode="External"/><Relationship Id="rId23" Type="http://schemas.openxmlformats.org/officeDocument/2006/relationships/hyperlink" Target="http://supremecourtdocket.mt.gov/" TargetMode="External"/><Relationship Id="rId28" Type="http://schemas.openxmlformats.org/officeDocument/2006/relationships/hyperlink" Target="http://courts.mt.gov/dcourt" TargetMode="External"/><Relationship Id="rId36" Type="http://schemas.openxmlformats.org/officeDocument/2006/relationships/hyperlink" Target="http://courts.mt.gov/forms" TargetMode="External"/><Relationship Id="rId49" Type="http://schemas.openxmlformats.org/officeDocument/2006/relationships/hyperlink" Target="http://www.lib.umt.edu/about/depository" TargetMode="External"/><Relationship Id="rId10" Type="http://schemas.openxmlformats.org/officeDocument/2006/relationships/hyperlink" Target="http://leg.mt.gov/bills/mca/title_0000/chapters_index.html" TargetMode="External"/><Relationship Id="rId19" Type="http://schemas.openxmlformats.org/officeDocument/2006/relationships/hyperlink" Target="https://montanabar.site-ym.com/store/default.aspx" TargetMode="External"/><Relationship Id="rId31" Type="http://schemas.openxmlformats.org/officeDocument/2006/relationships/hyperlink" Target="https://doj.mt.gov/agooffice/criminal-jury-instructions/" TargetMode="External"/><Relationship Id="rId44" Type="http://schemas.openxmlformats.org/officeDocument/2006/relationships/hyperlink" Target="https://montanabar.site-ym.com/?page=ResourcesandFAQs" TargetMode="External"/><Relationship Id="rId52" Type="http://schemas.openxmlformats.org/officeDocument/2006/relationships/hyperlink" Target="http://www.umt.edu/law/library/" TargetMode="External"/><Relationship Id="rId4" Type="http://schemas.openxmlformats.org/officeDocument/2006/relationships/settings" Target="settings.xml"/><Relationship Id="rId9" Type="http://schemas.openxmlformats.org/officeDocument/2006/relationships/hyperlink" Target="http://courts.mt.gov/library/statehood" TargetMode="External"/><Relationship Id="rId14" Type="http://schemas.openxmlformats.org/officeDocument/2006/relationships/hyperlink" Target="http://mhs.mt.gov/research/library/legislativeresearch.asp" TargetMode="External"/><Relationship Id="rId22" Type="http://schemas.openxmlformats.org/officeDocument/2006/relationships/hyperlink" Target="http://searchcourts.mt.gov/" TargetMode="External"/><Relationship Id="rId27" Type="http://schemas.openxmlformats.org/officeDocument/2006/relationships/hyperlink" Target="https://www.pacer.gov/" TargetMode="External"/><Relationship Id="rId30" Type="http://schemas.openxmlformats.org/officeDocument/2006/relationships/hyperlink" Target="https://montanabar.site-ym.com/store/default.aspx" TargetMode="External"/><Relationship Id="rId35" Type="http://schemas.openxmlformats.org/officeDocument/2006/relationships/hyperlink" Target="http://www.umt.edu/law/library/montanalegalresearch.php" TargetMode="External"/><Relationship Id="rId43" Type="http://schemas.openxmlformats.org/officeDocument/2006/relationships/hyperlink" Target="http://www.dojmt.gov/consumer" TargetMode="External"/><Relationship Id="rId48" Type="http://schemas.openxmlformats.org/officeDocument/2006/relationships/hyperlink" Target="http://courts.mt.gov/Portals/189/selfhelp/docs/brochure_feb.pdf" TargetMode="External"/><Relationship Id="rId56" Type="http://schemas.openxmlformats.org/officeDocument/2006/relationships/theme" Target="theme/theme1.xml"/><Relationship Id="rId8" Type="http://schemas.openxmlformats.org/officeDocument/2006/relationships/hyperlink" Target="http://leg.mt.gov/bills/mca/title_0000/chapters_index.html" TargetMode="External"/><Relationship Id="rId51" Type="http://schemas.openxmlformats.org/officeDocument/2006/relationships/hyperlink" Target="http://courts.mt.gov/library" TargetMode="Externa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926BC3-966C-4668-9EC1-0D3B4A194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3</Pages>
  <Words>1693</Words>
  <Characters>9655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Montana Supreme Court</Company>
  <LinksUpToDate>false</LinksUpToDate>
  <CharactersWithSpaces>11326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cu3396</dc:creator>
  <cp:lastModifiedBy>Licitra, Stephan</cp:lastModifiedBy>
  <cp:revision>18</cp:revision>
  <cp:lastPrinted>2016-06-16T21:13:00Z</cp:lastPrinted>
  <dcterms:created xsi:type="dcterms:W3CDTF">2016-06-16T21:13:00Z</dcterms:created>
  <dcterms:modified xsi:type="dcterms:W3CDTF">2019-03-25T21:27:00Z</dcterms:modified>
</cp:coreProperties>
</file>