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9D" w:rsidRPr="00DF457F" w:rsidRDefault="00EF189D" w:rsidP="00EF189D">
      <w:pPr>
        <w:pStyle w:val="Heading6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OMNIBUS CHECKLIST</w:t>
      </w:r>
      <w:r w:rsidR="0033600D">
        <w:rPr>
          <w:rFonts w:ascii="Arial" w:hAnsi="Arial" w:cs="Arial"/>
          <w:sz w:val="32"/>
          <w:szCs w:val="32"/>
        </w:rPr>
        <w:t xml:space="preserve"> FOR JUDGE</w:t>
      </w:r>
    </w:p>
    <w:p w:rsidR="00472165" w:rsidRPr="00D027B0" w:rsidRDefault="00472165" w:rsidP="0033555E">
      <w:pPr>
        <w:pStyle w:val="Heading4"/>
        <w:tabs>
          <w:tab w:val="num" w:pos="540"/>
        </w:tabs>
        <w:spacing w:before="160"/>
        <w:jc w:val="left"/>
        <w:rPr>
          <w:rFonts w:ascii="Arial" w:hAnsi="Arial" w:cs="Arial"/>
          <w:b w:val="0"/>
        </w:rPr>
      </w:pPr>
      <w:r w:rsidRPr="00D027B0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b w:val="0"/>
        </w:rPr>
        <w:instrText xml:space="preserve"> FORMCHECKBOX </w:instrText>
      </w:r>
      <w:r w:rsidR="005E5A58" w:rsidRPr="00D027B0">
        <w:rPr>
          <w:rFonts w:ascii="Arial" w:hAnsi="Arial" w:cs="Arial"/>
          <w:b w:val="0"/>
        </w:rPr>
      </w:r>
      <w:r w:rsidR="005E5A58" w:rsidRPr="00D027B0">
        <w:rPr>
          <w:rFonts w:ascii="Arial" w:hAnsi="Arial" w:cs="Arial"/>
          <w:b w:val="0"/>
        </w:rPr>
        <w:fldChar w:fldCharType="separate"/>
      </w:r>
      <w:r w:rsidRPr="00D027B0">
        <w:rPr>
          <w:rFonts w:ascii="Arial" w:hAnsi="Arial" w:cs="Arial"/>
          <w:b w:val="0"/>
        </w:rPr>
        <w:fldChar w:fldCharType="end"/>
      </w:r>
      <w:r w:rsidRPr="00D027B0">
        <w:rPr>
          <w:rFonts w:ascii="Arial" w:hAnsi="Arial" w:cs="Arial"/>
          <w:b w:val="0"/>
        </w:rPr>
        <w:t xml:space="preserve"> Call Case  </w:t>
      </w:r>
    </w:p>
    <w:p w:rsidR="00472165" w:rsidRPr="00D027B0" w:rsidRDefault="00472165" w:rsidP="0033555E">
      <w:pPr>
        <w:pStyle w:val="Heading4"/>
        <w:tabs>
          <w:tab w:val="num" w:pos="540"/>
        </w:tabs>
        <w:spacing w:before="160"/>
        <w:jc w:val="left"/>
        <w:rPr>
          <w:rFonts w:ascii="Arial" w:hAnsi="Arial" w:cs="Arial"/>
          <w:b w:val="0"/>
        </w:rPr>
      </w:pPr>
      <w:r w:rsidRPr="00D027B0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b w:val="0"/>
        </w:rPr>
        <w:instrText xml:space="preserve"> FORMCHECKBOX </w:instrText>
      </w:r>
      <w:r w:rsidR="005E5A58" w:rsidRPr="00D027B0">
        <w:rPr>
          <w:rFonts w:ascii="Arial" w:hAnsi="Arial" w:cs="Arial"/>
          <w:b w:val="0"/>
        </w:rPr>
      </w:r>
      <w:r w:rsidR="005E5A58" w:rsidRPr="00D027B0">
        <w:rPr>
          <w:rFonts w:ascii="Arial" w:hAnsi="Arial" w:cs="Arial"/>
          <w:b w:val="0"/>
        </w:rPr>
        <w:fldChar w:fldCharType="separate"/>
      </w:r>
      <w:r w:rsidRPr="00D027B0">
        <w:rPr>
          <w:rFonts w:ascii="Arial" w:hAnsi="Arial" w:cs="Arial"/>
          <w:b w:val="0"/>
        </w:rPr>
        <w:fldChar w:fldCharType="end"/>
      </w:r>
      <w:r w:rsidRPr="00D027B0">
        <w:rPr>
          <w:rFonts w:ascii="Arial" w:hAnsi="Arial" w:cs="Arial"/>
          <w:b w:val="0"/>
        </w:rPr>
        <w:t xml:space="preserve"> Identify prosecutor</w:t>
      </w:r>
    </w:p>
    <w:p w:rsidR="00472165" w:rsidRPr="00D027B0" w:rsidRDefault="00472165" w:rsidP="0033555E">
      <w:pPr>
        <w:pStyle w:val="Heading4"/>
        <w:tabs>
          <w:tab w:val="num" w:pos="540"/>
        </w:tabs>
        <w:spacing w:before="160"/>
        <w:jc w:val="left"/>
        <w:rPr>
          <w:rFonts w:ascii="Arial" w:hAnsi="Arial" w:cs="Arial"/>
          <w:b w:val="0"/>
        </w:rPr>
      </w:pPr>
      <w:r w:rsidRPr="00D027B0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b w:val="0"/>
        </w:rPr>
        <w:instrText xml:space="preserve"> FORMCHECKBOX </w:instrText>
      </w:r>
      <w:r w:rsidR="005E5A58" w:rsidRPr="00D027B0">
        <w:rPr>
          <w:rFonts w:ascii="Arial" w:hAnsi="Arial" w:cs="Arial"/>
          <w:b w:val="0"/>
        </w:rPr>
      </w:r>
      <w:r w:rsidR="005E5A58" w:rsidRPr="00D027B0">
        <w:rPr>
          <w:rFonts w:ascii="Arial" w:hAnsi="Arial" w:cs="Arial"/>
          <w:b w:val="0"/>
        </w:rPr>
        <w:fldChar w:fldCharType="separate"/>
      </w:r>
      <w:r w:rsidRPr="00D027B0">
        <w:rPr>
          <w:rFonts w:ascii="Arial" w:hAnsi="Arial" w:cs="Arial"/>
          <w:b w:val="0"/>
        </w:rPr>
        <w:fldChar w:fldCharType="end"/>
      </w:r>
      <w:r w:rsidRPr="00D027B0">
        <w:rPr>
          <w:rFonts w:ascii="Arial" w:hAnsi="Arial" w:cs="Arial"/>
          <w:b w:val="0"/>
        </w:rPr>
        <w:t xml:space="preserve"> Identify defendant</w:t>
      </w:r>
    </w:p>
    <w:p w:rsidR="00472165" w:rsidRPr="00D027B0" w:rsidRDefault="00472165" w:rsidP="0033555E">
      <w:pPr>
        <w:pStyle w:val="Heading4"/>
        <w:tabs>
          <w:tab w:val="num" w:pos="540"/>
        </w:tabs>
        <w:spacing w:before="160"/>
        <w:jc w:val="left"/>
        <w:rPr>
          <w:rFonts w:ascii="Arial" w:hAnsi="Arial" w:cs="Arial"/>
          <w:b w:val="0"/>
        </w:rPr>
      </w:pPr>
      <w:r w:rsidRPr="00D027B0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b w:val="0"/>
        </w:rPr>
        <w:instrText xml:space="preserve"> FORMCHECKBOX </w:instrText>
      </w:r>
      <w:r w:rsidR="005E5A58" w:rsidRPr="00D027B0">
        <w:rPr>
          <w:rFonts w:ascii="Arial" w:hAnsi="Arial" w:cs="Arial"/>
          <w:b w:val="0"/>
        </w:rPr>
      </w:r>
      <w:r w:rsidR="005E5A58" w:rsidRPr="00D027B0">
        <w:rPr>
          <w:rFonts w:ascii="Arial" w:hAnsi="Arial" w:cs="Arial"/>
          <w:b w:val="0"/>
        </w:rPr>
        <w:fldChar w:fldCharType="separate"/>
      </w:r>
      <w:r w:rsidRPr="00D027B0">
        <w:rPr>
          <w:rFonts w:ascii="Arial" w:hAnsi="Arial" w:cs="Arial"/>
          <w:b w:val="0"/>
        </w:rPr>
        <w:fldChar w:fldCharType="end"/>
      </w:r>
      <w:r w:rsidRPr="00D027B0">
        <w:rPr>
          <w:rFonts w:ascii="Arial" w:hAnsi="Arial" w:cs="Arial"/>
          <w:b w:val="0"/>
        </w:rPr>
        <w:t xml:space="preserve"> Identify defendant’s lawyer</w:t>
      </w:r>
      <w:r w:rsidR="00420ECF" w:rsidRPr="00D027B0">
        <w:rPr>
          <w:rFonts w:ascii="Arial" w:hAnsi="Arial" w:cs="Arial"/>
          <w:b w:val="0"/>
        </w:rPr>
        <w:t>, if any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Determine if there is a plea </w:t>
      </w:r>
      <w:r w:rsidR="0033600D" w:rsidRPr="00D027B0">
        <w:rPr>
          <w:rFonts w:ascii="Arial" w:hAnsi="Arial" w:cs="Arial"/>
          <w:sz w:val="22"/>
          <w:szCs w:val="22"/>
        </w:rPr>
        <w:t>agreement</w:t>
      </w:r>
      <w:r w:rsidRPr="00D027B0">
        <w:rPr>
          <w:rFonts w:ascii="Arial" w:hAnsi="Arial" w:cs="Arial"/>
          <w:sz w:val="22"/>
          <w:szCs w:val="22"/>
        </w:rPr>
        <w:t xml:space="preserve"> or if it is probable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Determine if there are any issues with discovery</w:t>
      </w:r>
    </w:p>
    <w:p w:rsidR="00472165" w:rsidRPr="00D027B0" w:rsidRDefault="00472165" w:rsidP="0033555E">
      <w:pPr>
        <w:pStyle w:val="Heading4"/>
        <w:tabs>
          <w:tab w:val="num" w:pos="540"/>
        </w:tabs>
        <w:spacing w:before="160"/>
        <w:jc w:val="left"/>
        <w:rPr>
          <w:rFonts w:ascii="Arial" w:hAnsi="Arial" w:cs="Arial"/>
          <w:b w:val="0"/>
        </w:rPr>
      </w:pPr>
      <w:r w:rsidRPr="00D027B0">
        <w:rPr>
          <w:rFonts w:ascii="Arial" w:hAnsi="Arial" w:cs="Arial"/>
          <w:b w:val="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b w:val="0"/>
        </w:rPr>
        <w:instrText xml:space="preserve"> FORMCHECKBOX </w:instrText>
      </w:r>
      <w:r w:rsidR="005E5A58" w:rsidRPr="00D027B0">
        <w:rPr>
          <w:rFonts w:ascii="Arial" w:hAnsi="Arial" w:cs="Arial"/>
          <w:b w:val="0"/>
        </w:rPr>
      </w:r>
      <w:r w:rsidR="005E5A58" w:rsidRPr="00D027B0">
        <w:rPr>
          <w:rFonts w:ascii="Arial" w:hAnsi="Arial" w:cs="Arial"/>
          <w:b w:val="0"/>
        </w:rPr>
        <w:fldChar w:fldCharType="separate"/>
      </w:r>
      <w:r w:rsidRPr="00D027B0">
        <w:rPr>
          <w:rFonts w:ascii="Arial" w:hAnsi="Arial" w:cs="Arial"/>
          <w:b w:val="0"/>
        </w:rPr>
        <w:fldChar w:fldCharType="end"/>
      </w:r>
      <w:r w:rsidRPr="00D027B0">
        <w:rPr>
          <w:rFonts w:ascii="Arial" w:hAnsi="Arial" w:cs="Arial"/>
          <w:b w:val="0"/>
        </w:rPr>
        <w:t xml:space="preserve"> Establish final discovery deadlines</w:t>
      </w:r>
    </w:p>
    <w:p w:rsidR="0033555E" w:rsidRPr="00D027B0" w:rsidRDefault="0033555E" w:rsidP="0033555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Determine if prosecution intends to introduce at trial other crimes, wrongs, or acts of Defendant.</w:t>
      </w:r>
    </w:p>
    <w:p w:rsidR="00472165" w:rsidRPr="00D027B0" w:rsidRDefault="00472165" w:rsidP="0033555E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420ECF" w:rsidRPr="00D027B0">
        <w:rPr>
          <w:rFonts w:ascii="Arial" w:hAnsi="Arial" w:cs="Arial"/>
          <w:sz w:val="22"/>
          <w:szCs w:val="22"/>
        </w:rPr>
        <w:t>Identify defenses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general denial</w:t>
      </w:r>
      <w:r w:rsidR="003A79FE"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affirmative defenses? If yes, establish deadlines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Prosecutor’s pre-trial motions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Defendant’s pre-trial motions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suppress any admission or confession</w:t>
      </w:r>
      <w:r w:rsidR="003A79FE"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suppress physical evidence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motion to dismiss</w:t>
      </w:r>
      <w:r w:rsidR="003A79FE"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0220E1" w:rsidRPr="00D027B0">
        <w:rPr>
          <w:rFonts w:ascii="Arial" w:hAnsi="Arial" w:cs="Arial"/>
          <w:sz w:val="22"/>
          <w:szCs w:val="22"/>
        </w:rPr>
        <w:t>motion to exclude Defendant’s crimes, wrongs, bad acts</w:t>
      </w:r>
    </w:p>
    <w:p w:rsidR="000220E1" w:rsidRPr="00D027B0" w:rsidRDefault="000220E1" w:rsidP="000220E1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other ___________________</w:t>
      </w:r>
    </w:p>
    <w:p w:rsidR="00472165" w:rsidRPr="00D027B0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60"/>
        <w:rPr>
          <w:rFonts w:ascii="Arial" w:hAnsi="Arial" w:cs="Arial"/>
          <w:bCs/>
          <w:spacing w:val="-3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Establish final motion schedule</w:t>
      </w: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General Trial Information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79FE" w:rsidRPr="00D027B0">
        <w:rPr>
          <w:rFonts w:ascii="Arial" w:hAnsi="Arial" w:cs="Arial"/>
          <w:sz w:val="22"/>
          <w:szCs w:val="22"/>
        </w:rPr>
        <w:t># prosecutor witnesses</w:t>
      </w:r>
      <w:r w:rsidR="003A79FE"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79FE" w:rsidRPr="00D027B0">
        <w:rPr>
          <w:rFonts w:ascii="Arial" w:hAnsi="Arial" w:cs="Arial"/>
          <w:sz w:val="22"/>
          <w:szCs w:val="22"/>
        </w:rPr>
        <w:t># defense witnesses</w:t>
      </w:r>
    </w:p>
    <w:p w:rsidR="006D2BA5" w:rsidRPr="00D027B0" w:rsidRDefault="00472165" w:rsidP="0033555E">
      <w:pPr>
        <w:spacing w:before="160"/>
        <w:ind w:left="360"/>
        <w:rPr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79FE" w:rsidRPr="00D027B0">
        <w:rPr>
          <w:rFonts w:ascii="Arial" w:hAnsi="Arial" w:cs="Arial"/>
          <w:sz w:val="22"/>
          <w:szCs w:val="22"/>
        </w:rPr>
        <w:t xml:space="preserve">deadlines for motions in </w:t>
      </w:r>
      <w:proofErr w:type="spellStart"/>
      <w:r w:rsidR="003A79FE" w:rsidRPr="00D027B0">
        <w:rPr>
          <w:rFonts w:ascii="Arial" w:hAnsi="Arial" w:cs="Arial"/>
          <w:sz w:val="22"/>
          <w:szCs w:val="22"/>
        </w:rPr>
        <w:t>limine</w:t>
      </w:r>
      <w:proofErr w:type="spellEnd"/>
      <w:r w:rsidR="003A79FE" w:rsidRPr="00D027B0">
        <w:rPr>
          <w:rFonts w:ascii="Arial" w:hAnsi="Arial" w:cs="Arial"/>
          <w:sz w:val="22"/>
          <w:szCs w:val="22"/>
        </w:rPr>
        <w:t xml:space="preserve"> and jury instructions</w:t>
      </w:r>
    </w:p>
    <w:p w:rsidR="00472165" w:rsidRPr="00D027B0" w:rsidRDefault="00472165" w:rsidP="0033555E">
      <w:pPr>
        <w:spacing w:before="1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>Schedule upcoming dates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evidentiary hearing</w:t>
      </w:r>
      <w:r w:rsidR="003A79FE"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judge or jury trial</w:t>
      </w:r>
    </w:p>
    <w:p w:rsidR="00472165" w:rsidRPr="00D027B0" w:rsidRDefault="00472165" w:rsidP="0033555E">
      <w:pPr>
        <w:spacing w:before="160"/>
        <w:ind w:left="36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if jury, final pretrial hearing</w:t>
      </w:r>
      <w:r w:rsidR="003A79FE" w:rsidRPr="00D027B0">
        <w:rPr>
          <w:rFonts w:ascii="Arial" w:hAnsi="Arial" w:cs="Arial"/>
          <w:sz w:val="22"/>
          <w:szCs w:val="22"/>
        </w:rPr>
        <w:t xml:space="preserve"> </w:t>
      </w:r>
      <w:r w:rsidRPr="00D027B0">
        <w:rPr>
          <w:rFonts w:ascii="Arial" w:hAnsi="Arial" w:cs="Arial"/>
          <w:sz w:val="22"/>
          <w:szCs w:val="22"/>
        </w:rPr>
        <w:tab/>
      </w: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027B0">
        <w:rPr>
          <w:rFonts w:ascii="Arial" w:hAnsi="Arial" w:cs="Arial"/>
          <w:sz w:val="22"/>
          <w:szCs w:val="22"/>
        </w:rPr>
        <w:t>other</w:t>
      </w:r>
      <w:proofErr w:type="gramEnd"/>
      <w:r w:rsidRPr="00D027B0">
        <w:rPr>
          <w:rFonts w:ascii="Arial" w:hAnsi="Arial" w:cs="Arial"/>
          <w:sz w:val="22"/>
          <w:szCs w:val="22"/>
        </w:rPr>
        <w:t xml:space="preserve"> deadline</w:t>
      </w:r>
    </w:p>
    <w:p w:rsidR="00472165" w:rsidRPr="00D027B0" w:rsidRDefault="003A2B49" w:rsidP="000220E1">
      <w:pPr>
        <w:pStyle w:val="EndnoteText"/>
        <w:tabs>
          <w:tab w:val="left" w:pos="-720"/>
        </w:tabs>
        <w:suppressAutoHyphens/>
        <w:autoSpaceDE w:val="0"/>
        <w:autoSpaceDN w:val="0"/>
        <w:spacing w:before="24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027B0">
        <w:rPr>
          <w:rFonts w:ascii="Arial" w:hAnsi="Arial" w:cs="Arial"/>
          <w:b/>
          <w:bCs/>
          <w:spacing w:val="-3"/>
          <w:sz w:val="22"/>
          <w:szCs w:val="22"/>
        </w:rPr>
        <w:t>Notice to Defendant</w:t>
      </w:r>
      <w:r w:rsidR="00472165" w:rsidRPr="00D027B0">
        <w:rPr>
          <w:rFonts w:ascii="Arial" w:hAnsi="Arial" w:cs="Arial"/>
          <w:b/>
          <w:bCs/>
          <w:spacing w:val="-3"/>
          <w:sz w:val="22"/>
          <w:szCs w:val="22"/>
        </w:rPr>
        <w:t xml:space="preserve">:  </w:t>
      </w:r>
      <w:r w:rsidRPr="00D027B0">
        <w:rPr>
          <w:rFonts w:ascii="Arial" w:hAnsi="Arial" w:cs="Arial"/>
          <w:bCs/>
          <w:spacing w:val="-3"/>
          <w:sz w:val="22"/>
          <w:szCs w:val="22"/>
        </w:rPr>
        <w:t>Th</w:t>
      </w:r>
      <w:r w:rsidR="00420ECF" w:rsidRPr="00D027B0">
        <w:rPr>
          <w:rFonts w:ascii="Arial" w:hAnsi="Arial" w:cs="Arial"/>
          <w:bCs/>
          <w:spacing w:val="-3"/>
          <w:sz w:val="22"/>
          <w:szCs w:val="22"/>
        </w:rPr>
        <w:t>ese warnings should be given as appropriate.</w:t>
      </w:r>
    </w:p>
    <w:p w:rsidR="00472165" w:rsidRPr="00D027B0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79FE" w:rsidRPr="00D027B0">
        <w:rPr>
          <w:rFonts w:ascii="Arial" w:hAnsi="Arial" w:cs="Arial"/>
          <w:sz w:val="22"/>
          <w:szCs w:val="22"/>
        </w:rPr>
        <w:t xml:space="preserve">No motion filed, </w:t>
      </w:r>
      <w:r w:rsidRPr="00D027B0">
        <w:rPr>
          <w:rFonts w:ascii="Arial" w:hAnsi="Arial" w:cs="Arial"/>
          <w:sz w:val="22"/>
          <w:szCs w:val="22"/>
        </w:rPr>
        <w:t>evidentiary hearing automatically canceled</w:t>
      </w:r>
    </w:p>
    <w:p w:rsidR="00D027B0" w:rsidRPr="00D027B0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Defendant must appear in person for 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 xml:space="preserve">every </w:t>
      </w:r>
      <w:r w:rsidR="003A2B49" w:rsidRPr="00D027B0">
        <w:rPr>
          <w:rFonts w:ascii="Arial" w:hAnsi="Arial" w:cs="Arial"/>
          <w:bCs/>
          <w:spacing w:val="-3"/>
          <w:sz w:val="22"/>
          <w:szCs w:val="22"/>
        </w:rPr>
        <w:t>evidentiary hearing, final pretrial, trial, other</w:t>
      </w:r>
      <w:r w:rsidR="00D027B0" w:rsidRPr="00D027B0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:rsidR="00472165" w:rsidRPr="00D027B0" w:rsidRDefault="00D027B0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      hearings.</w:t>
      </w:r>
    </w:p>
    <w:p w:rsidR="003275D3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If defendant 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>doesn’t</w:t>
      </w: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 appear</w:t>
      </w:r>
      <w:r w:rsidR="003A2B49" w:rsidRPr="00D027B0">
        <w:rPr>
          <w:rFonts w:ascii="Arial" w:hAnsi="Arial" w:cs="Arial"/>
          <w:bCs/>
          <w:spacing w:val="-3"/>
          <w:sz w:val="22"/>
          <w:szCs w:val="22"/>
        </w:rPr>
        <w:t xml:space="preserve"> in person as ordered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>, driver’s license suspended and warrant</w:t>
      </w:r>
      <w:r w:rsidR="003275D3">
        <w:rPr>
          <w:rFonts w:ascii="Arial" w:hAnsi="Arial" w:cs="Arial"/>
          <w:bCs/>
          <w:spacing w:val="-3"/>
          <w:sz w:val="22"/>
          <w:szCs w:val="22"/>
        </w:rPr>
        <w:t xml:space="preserve"> </w:t>
      </w:r>
    </w:p>
    <w:p w:rsidR="00472165" w:rsidRPr="00D027B0" w:rsidRDefault="003275D3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      issued.</w:t>
      </w:r>
    </w:p>
    <w:p w:rsidR="003275D3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2B49" w:rsidRPr="00D027B0">
        <w:rPr>
          <w:rFonts w:ascii="Arial" w:hAnsi="Arial" w:cs="Arial"/>
          <w:sz w:val="22"/>
          <w:szCs w:val="22"/>
        </w:rPr>
        <w:t>In jury trial case, i</w:t>
      </w:r>
      <w:r w:rsidRPr="00D027B0">
        <w:rPr>
          <w:rFonts w:ascii="Arial" w:hAnsi="Arial" w:cs="Arial"/>
          <w:bCs/>
          <w:spacing w:val="-3"/>
          <w:sz w:val="22"/>
          <w:szCs w:val="22"/>
        </w:rPr>
        <w:t xml:space="preserve">f Defendant </w:t>
      </w:r>
      <w:r w:rsidR="00420ECF" w:rsidRPr="00D027B0">
        <w:rPr>
          <w:rFonts w:ascii="Arial" w:hAnsi="Arial" w:cs="Arial"/>
          <w:bCs/>
          <w:spacing w:val="-3"/>
          <w:sz w:val="22"/>
          <w:szCs w:val="22"/>
        </w:rPr>
        <w:t>doesn’t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 xml:space="preserve"> appear at final pretrial</w:t>
      </w:r>
      <w:r w:rsidR="007541D8" w:rsidRPr="00D027B0">
        <w:rPr>
          <w:rFonts w:ascii="Arial" w:hAnsi="Arial" w:cs="Arial"/>
          <w:bCs/>
          <w:spacing w:val="-3"/>
          <w:sz w:val="22"/>
          <w:szCs w:val="22"/>
        </w:rPr>
        <w:t xml:space="preserve"> or at the jury trial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 xml:space="preserve">, jury trial will be </w:t>
      </w:r>
    </w:p>
    <w:p w:rsidR="003A79FE" w:rsidRPr="00D027B0" w:rsidRDefault="003275D3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 xml:space="preserve">     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 xml:space="preserve">automatically canceled and case set for a judge trial. </w:t>
      </w:r>
    </w:p>
    <w:p w:rsidR="00FD271C" w:rsidRPr="00FD271C" w:rsidRDefault="00472165" w:rsidP="0033555E">
      <w:pPr>
        <w:pStyle w:val="EndnoteText"/>
        <w:tabs>
          <w:tab w:val="left" w:pos="-720"/>
        </w:tabs>
        <w:suppressAutoHyphens/>
        <w:autoSpaceDE w:val="0"/>
        <w:autoSpaceDN w:val="0"/>
        <w:spacing w:before="120"/>
        <w:rPr>
          <w:rFonts w:ascii="Arial" w:hAnsi="Arial" w:cs="Arial"/>
          <w:sz w:val="20"/>
          <w:szCs w:val="20"/>
        </w:rPr>
      </w:pPr>
      <w:r w:rsidRPr="00D027B0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027B0">
        <w:rPr>
          <w:rFonts w:ascii="Arial" w:hAnsi="Arial" w:cs="Arial"/>
          <w:sz w:val="22"/>
          <w:szCs w:val="22"/>
        </w:rPr>
        <w:instrText xml:space="preserve"> FORMCHECKBOX </w:instrText>
      </w:r>
      <w:r w:rsidR="005E5A58" w:rsidRPr="00D027B0">
        <w:rPr>
          <w:rFonts w:ascii="Arial" w:hAnsi="Arial" w:cs="Arial"/>
          <w:sz w:val="22"/>
          <w:szCs w:val="22"/>
        </w:rPr>
      </w:r>
      <w:r w:rsidR="005E5A58" w:rsidRPr="00D027B0">
        <w:rPr>
          <w:rFonts w:ascii="Arial" w:hAnsi="Arial" w:cs="Arial"/>
          <w:sz w:val="22"/>
          <w:szCs w:val="22"/>
        </w:rPr>
        <w:fldChar w:fldCharType="separate"/>
      </w:r>
      <w:r w:rsidRPr="00D027B0">
        <w:rPr>
          <w:rFonts w:ascii="Arial" w:hAnsi="Arial" w:cs="Arial"/>
          <w:sz w:val="22"/>
          <w:szCs w:val="22"/>
        </w:rPr>
        <w:fldChar w:fldCharType="end"/>
      </w:r>
      <w:r w:rsidRPr="00D027B0">
        <w:rPr>
          <w:rFonts w:ascii="Arial" w:hAnsi="Arial" w:cs="Arial"/>
          <w:sz w:val="22"/>
          <w:szCs w:val="22"/>
        </w:rPr>
        <w:t xml:space="preserve"> 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>If Defendant doesn’t appear</w:t>
      </w:r>
      <w:r w:rsidR="003A2B49" w:rsidRPr="00D027B0">
        <w:rPr>
          <w:rFonts w:ascii="Arial" w:hAnsi="Arial" w:cs="Arial"/>
          <w:bCs/>
          <w:spacing w:val="-3"/>
          <w:sz w:val="22"/>
          <w:szCs w:val="22"/>
        </w:rPr>
        <w:t xml:space="preserve"> in person</w:t>
      </w:r>
      <w:r w:rsidR="003A79FE" w:rsidRPr="00D027B0">
        <w:rPr>
          <w:rFonts w:ascii="Arial" w:hAnsi="Arial" w:cs="Arial"/>
          <w:bCs/>
          <w:spacing w:val="-3"/>
          <w:sz w:val="22"/>
          <w:szCs w:val="22"/>
        </w:rPr>
        <w:t>, trial may be held</w:t>
      </w:r>
      <w:r w:rsidR="003A2B49" w:rsidRPr="00D027B0">
        <w:rPr>
          <w:rFonts w:ascii="Arial" w:hAnsi="Arial" w:cs="Arial"/>
          <w:bCs/>
          <w:spacing w:val="-3"/>
          <w:sz w:val="22"/>
          <w:szCs w:val="22"/>
        </w:rPr>
        <w:t xml:space="preserve"> and defendant sentenced to max</w:t>
      </w:r>
      <w:r w:rsidR="007541D8" w:rsidRPr="00D027B0">
        <w:rPr>
          <w:rFonts w:ascii="Arial" w:hAnsi="Arial" w:cs="Arial"/>
          <w:bCs/>
          <w:spacing w:val="-3"/>
          <w:sz w:val="22"/>
          <w:szCs w:val="22"/>
        </w:rPr>
        <w:t>imum</w:t>
      </w:r>
      <w:r w:rsidR="003A2B49" w:rsidRPr="00D027B0">
        <w:rPr>
          <w:rFonts w:ascii="Arial" w:hAnsi="Arial" w:cs="Arial"/>
          <w:bCs/>
          <w:spacing w:val="-3"/>
          <w:sz w:val="22"/>
          <w:szCs w:val="22"/>
        </w:rPr>
        <w:t xml:space="preserve"> penalties without being present</w:t>
      </w:r>
      <w:r w:rsidR="001D302D" w:rsidRPr="00E36D2B">
        <w:rPr>
          <w:rFonts w:ascii="Arial" w:hAnsi="Arial" w:cs="Arial"/>
          <w:b/>
          <w:bCs/>
          <w:spacing w:val="-3"/>
          <w:sz w:val="28"/>
          <w:szCs w:val="28"/>
        </w:rPr>
        <w:tab/>
      </w:r>
    </w:p>
    <w:sectPr w:rsidR="00FD271C" w:rsidRPr="00FD271C" w:rsidSect="000220E1">
      <w:footerReference w:type="first" r:id="rId7"/>
      <w:pgSz w:w="12240" w:h="15840"/>
      <w:pgMar w:top="360" w:right="1440" w:bottom="36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301" w:rsidRDefault="00133301">
      <w:r>
        <w:separator/>
      </w:r>
    </w:p>
  </w:endnote>
  <w:endnote w:type="continuationSeparator" w:id="0">
    <w:p w:rsidR="00133301" w:rsidRDefault="0013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D5" w:rsidRDefault="00BD27D5" w:rsidP="00BD27D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BD27D5" w:rsidRDefault="00BD27D5" w:rsidP="00BD27D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BD27D5" w:rsidRDefault="00BD27D5" w:rsidP="00BD27D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Approved </w:t>
    </w:r>
    <w:r w:rsidR="000220E1">
      <w:rPr>
        <w:rFonts w:ascii="Arial" w:hAnsi="Arial" w:cs="Arial"/>
        <w:sz w:val="16"/>
        <w:szCs w:val="16"/>
      </w:rPr>
      <w:t>August 15, 2014</w:t>
    </w:r>
  </w:p>
  <w:p w:rsidR="00BD27D5" w:rsidRDefault="00BD2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301" w:rsidRDefault="00133301">
      <w:r>
        <w:separator/>
      </w:r>
    </w:p>
  </w:footnote>
  <w:footnote w:type="continuationSeparator" w:id="0">
    <w:p w:rsidR="00133301" w:rsidRDefault="0013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33DD"/>
    <w:multiLevelType w:val="hybridMultilevel"/>
    <w:tmpl w:val="CA804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B37E80"/>
    <w:multiLevelType w:val="hybridMultilevel"/>
    <w:tmpl w:val="7614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6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50E76175"/>
    <w:multiLevelType w:val="hybridMultilevel"/>
    <w:tmpl w:val="318C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E1A7E"/>
    <w:multiLevelType w:val="multilevel"/>
    <w:tmpl w:val="54A4A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20E1"/>
    <w:rsid w:val="00025CB6"/>
    <w:rsid w:val="00066D32"/>
    <w:rsid w:val="000B5761"/>
    <w:rsid w:val="0011641D"/>
    <w:rsid w:val="00133301"/>
    <w:rsid w:val="001D302D"/>
    <w:rsid w:val="002042D0"/>
    <w:rsid w:val="00214227"/>
    <w:rsid w:val="0026572C"/>
    <w:rsid w:val="002B56A1"/>
    <w:rsid w:val="002E21BA"/>
    <w:rsid w:val="003275D3"/>
    <w:rsid w:val="0033555E"/>
    <w:rsid w:val="0033600D"/>
    <w:rsid w:val="00365415"/>
    <w:rsid w:val="0038569C"/>
    <w:rsid w:val="003A2B49"/>
    <w:rsid w:val="003A79FE"/>
    <w:rsid w:val="003B732F"/>
    <w:rsid w:val="003C2D5D"/>
    <w:rsid w:val="003F39C7"/>
    <w:rsid w:val="003F39CF"/>
    <w:rsid w:val="003F4344"/>
    <w:rsid w:val="00420ECF"/>
    <w:rsid w:val="00472165"/>
    <w:rsid w:val="004932B6"/>
    <w:rsid w:val="004A7D99"/>
    <w:rsid w:val="004D0F60"/>
    <w:rsid w:val="00532948"/>
    <w:rsid w:val="00545016"/>
    <w:rsid w:val="005653C3"/>
    <w:rsid w:val="0059332B"/>
    <w:rsid w:val="005E5A58"/>
    <w:rsid w:val="005F50CE"/>
    <w:rsid w:val="00605DC9"/>
    <w:rsid w:val="006409E2"/>
    <w:rsid w:val="006571D7"/>
    <w:rsid w:val="0066461A"/>
    <w:rsid w:val="006B188E"/>
    <w:rsid w:val="006B6C7C"/>
    <w:rsid w:val="006C2D09"/>
    <w:rsid w:val="006D2BA5"/>
    <w:rsid w:val="006F3803"/>
    <w:rsid w:val="00701E0C"/>
    <w:rsid w:val="00724A47"/>
    <w:rsid w:val="00747547"/>
    <w:rsid w:val="007541D8"/>
    <w:rsid w:val="0076640A"/>
    <w:rsid w:val="007A335F"/>
    <w:rsid w:val="007B3555"/>
    <w:rsid w:val="007E73BB"/>
    <w:rsid w:val="008014B6"/>
    <w:rsid w:val="00851C5E"/>
    <w:rsid w:val="008569EE"/>
    <w:rsid w:val="008B555A"/>
    <w:rsid w:val="008D0BAA"/>
    <w:rsid w:val="008D36D9"/>
    <w:rsid w:val="008E0170"/>
    <w:rsid w:val="0091101F"/>
    <w:rsid w:val="00937834"/>
    <w:rsid w:val="00942977"/>
    <w:rsid w:val="009828E0"/>
    <w:rsid w:val="00983F4F"/>
    <w:rsid w:val="009D6EA6"/>
    <w:rsid w:val="00A07168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D27D5"/>
    <w:rsid w:val="00BF50C9"/>
    <w:rsid w:val="00BF5354"/>
    <w:rsid w:val="00BF5954"/>
    <w:rsid w:val="00C2432A"/>
    <w:rsid w:val="00C63734"/>
    <w:rsid w:val="00CD0BC7"/>
    <w:rsid w:val="00D003A0"/>
    <w:rsid w:val="00D0221B"/>
    <w:rsid w:val="00D027B0"/>
    <w:rsid w:val="00D40F78"/>
    <w:rsid w:val="00DB54D1"/>
    <w:rsid w:val="00DC2455"/>
    <w:rsid w:val="00DF457F"/>
    <w:rsid w:val="00E05757"/>
    <w:rsid w:val="00E07803"/>
    <w:rsid w:val="00E2150D"/>
    <w:rsid w:val="00E650A3"/>
    <w:rsid w:val="00EF189D"/>
    <w:rsid w:val="00EF1C46"/>
    <w:rsid w:val="00F106C9"/>
    <w:rsid w:val="00F26413"/>
    <w:rsid w:val="00F3551F"/>
    <w:rsid w:val="00F86086"/>
    <w:rsid w:val="00FB1973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78F4A7"/>
  <w15:docId w15:val="{D1F8F82C-CD71-4BEB-AE23-EB59DFEA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Frederickson, Holly</cp:lastModifiedBy>
  <cp:revision>5</cp:revision>
  <cp:lastPrinted>2018-11-27T20:03:00Z</cp:lastPrinted>
  <dcterms:created xsi:type="dcterms:W3CDTF">2016-04-24T00:39:00Z</dcterms:created>
  <dcterms:modified xsi:type="dcterms:W3CDTF">2018-11-27T20:03:00Z</dcterms:modified>
</cp:coreProperties>
</file>