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0E6" w:rsidRPr="0068060D" w:rsidRDefault="002C30E6" w:rsidP="002C30E6">
      <w:pPr>
        <w:rPr>
          <w:rFonts w:cstheme="minorHAnsi"/>
          <w:b/>
          <w:sz w:val="24"/>
          <w:szCs w:val="24"/>
          <w:u w:val="single"/>
        </w:rPr>
      </w:pPr>
      <w:r w:rsidRPr="0068060D">
        <w:rPr>
          <w:rFonts w:cstheme="minorHAnsi"/>
          <w:b/>
          <w:sz w:val="24"/>
          <w:szCs w:val="24"/>
          <w:u w:val="single"/>
        </w:rPr>
        <w:t>What to do with Wait Lists – Mona Sumner</w:t>
      </w:r>
    </w:p>
    <w:p w:rsidR="002C30E6" w:rsidRPr="0068060D" w:rsidRDefault="002C30E6" w:rsidP="002C30E6">
      <w:pPr>
        <w:rPr>
          <w:rFonts w:cstheme="minorHAnsi"/>
          <w:b/>
          <w:sz w:val="24"/>
          <w:szCs w:val="24"/>
          <w:u w:val="single"/>
        </w:rPr>
      </w:pPr>
      <w:r w:rsidRPr="0068060D">
        <w:rPr>
          <w:rFonts w:cstheme="minorHAnsi"/>
          <w:b/>
          <w:sz w:val="24"/>
          <w:szCs w:val="24"/>
          <w:u w:val="single"/>
        </w:rPr>
        <w:t>Speaker: Mona Sumner</w:t>
      </w:r>
    </w:p>
    <w:p w:rsidR="0008701C" w:rsidRDefault="002C30E6" w:rsidP="002C30E6">
      <w:r w:rsidRPr="0068060D">
        <w:rPr>
          <w:rFonts w:cstheme="minorHAnsi"/>
          <w:sz w:val="24"/>
          <w:szCs w:val="24"/>
        </w:rPr>
        <w:t>Mona L. Sumner’s career in addiction treatment spans over forty years of innovating, pioneering work in establishing treatment programs and comprehensive continuums of care for those suffering from substance use disorders in public, private, and incarcerated settings. Her undergraduate work was completed at Washington State University and her master’s degree was awarded from the University of Minnesota. She is a Licensed Addiction Counselor, an MAC and has received numerous lifetime achievement awards over her professional career.  A clinician, administrator, teacher and trainer, Ms. Sumner has a long and varied background in Addiction rehabilitation. A long time CARF surveyor, she has been an adjunct professor at the University of Montana and is currently a principal with the Addictions Consulting Group.  Mona’s work with drug courts spans many years from implementation of the Billings treatment courts to current work as an evaluator for a number of Montana courts</w:t>
      </w:r>
      <w:bookmarkStart w:id="0" w:name="_GoBack"/>
      <w:bookmarkEnd w:id="0"/>
    </w:p>
    <w:sectPr w:rsidR="00087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E6"/>
    <w:rsid w:val="0008701C"/>
    <w:rsid w:val="002C30E6"/>
    <w:rsid w:val="007A5C89"/>
    <w:rsid w:val="0089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6ACC7-10DD-4435-B7FA-A0E5D00B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0E6"/>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1</cp:revision>
  <dcterms:created xsi:type="dcterms:W3CDTF">2018-10-15T14:23:00Z</dcterms:created>
  <dcterms:modified xsi:type="dcterms:W3CDTF">2018-10-15T14:23:00Z</dcterms:modified>
</cp:coreProperties>
</file>