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CA6A" w14:textId="7EA78A23" w:rsidR="00264A7C" w:rsidRDefault="00220F0A" w:rsidP="00BE058F">
      <w:pPr>
        <w:jc w:val="center"/>
        <w:rPr>
          <w:b/>
          <w:sz w:val="28"/>
          <w:szCs w:val="28"/>
        </w:rPr>
      </w:pPr>
      <w:r>
        <w:rPr>
          <w:b/>
          <w:sz w:val="28"/>
          <w:szCs w:val="28"/>
        </w:rPr>
        <w:t xml:space="preserve">District Court Council </w:t>
      </w:r>
    </w:p>
    <w:p w14:paraId="6E90B89C" w14:textId="0C3D6C1F" w:rsidR="00EB7427" w:rsidRDefault="00EB7427" w:rsidP="00BE058F">
      <w:pPr>
        <w:jc w:val="center"/>
        <w:rPr>
          <w:b/>
          <w:sz w:val="28"/>
          <w:szCs w:val="28"/>
        </w:rPr>
      </w:pPr>
      <w:r>
        <w:rPr>
          <w:b/>
          <w:sz w:val="28"/>
          <w:szCs w:val="28"/>
        </w:rPr>
        <w:t>Summary Meeting Minutes</w:t>
      </w:r>
    </w:p>
    <w:p w14:paraId="4A3CEAC5" w14:textId="274C96A1" w:rsidR="00BE058F" w:rsidRDefault="00976001" w:rsidP="00BE058F">
      <w:pPr>
        <w:jc w:val="center"/>
        <w:rPr>
          <w:b/>
          <w:sz w:val="28"/>
          <w:szCs w:val="28"/>
        </w:rPr>
      </w:pPr>
      <w:r>
        <w:rPr>
          <w:b/>
          <w:sz w:val="28"/>
          <w:szCs w:val="28"/>
        </w:rPr>
        <w:t>May 12, 2021</w:t>
      </w:r>
    </w:p>
    <w:p w14:paraId="403B5ACE" w14:textId="5BE9AB77" w:rsidR="00BF4BC0" w:rsidRDefault="00BF4BC0" w:rsidP="00BE058F">
      <w:pPr>
        <w:jc w:val="center"/>
        <w:rPr>
          <w:b/>
          <w:sz w:val="28"/>
          <w:szCs w:val="28"/>
        </w:rPr>
      </w:pPr>
      <w:r>
        <w:rPr>
          <w:b/>
          <w:sz w:val="28"/>
          <w:szCs w:val="28"/>
        </w:rPr>
        <w:t>Lewistown, MT</w:t>
      </w:r>
    </w:p>
    <w:p w14:paraId="3926662C" w14:textId="77777777" w:rsidR="00EB7427" w:rsidRDefault="00EB7427" w:rsidP="00EB7427">
      <w:pPr>
        <w:numPr>
          <w:ilvl w:val="0"/>
          <w:numId w:val="3"/>
        </w:numPr>
        <w:rPr>
          <w:rFonts w:eastAsia="Times New Roman"/>
          <w:b/>
          <w:bCs/>
          <w:sz w:val="24"/>
          <w:szCs w:val="24"/>
        </w:rPr>
      </w:pPr>
      <w:r>
        <w:rPr>
          <w:rFonts w:eastAsia="Times New Roman"/>
          <w:b/>
          <w:bCs/>
          <w:sz w:val="24"/>
          <w:szCs w:val="24"/>
        </w:rPr>
        <w:t>Welcome</w:t>
      </w:r>
    </w:p>
    <w:p w14:paraId="5C058187" w14:textId="2F216521" w:rsidR="0008124E" w:rsidRDefault="00EB7427" w:rsidP="00EB7427">
      <w:pPr>
        <w:pStyle w:val="ListParagraph"/>
        <w:rPr>
          <w:b/>
          <w:bCs/>
          <w:sz w:val="24"/>
          <w:szCs w:val="24"/>
        </w:rPr>
      </w:pPr>
      <w:bookmarkStart w:id="0" w:name="_Hlk521310934"/>
      <w:r>
        <w:rPr>
          <w:b/>
          <w:bCs/>
          <w:sz w:val="24"/>
          <w:szCs w:val="24"/>
        </w:rPr>
        <w:t xml:space="preserve">Attendees: </w:t>
      </w:r>
      <w:r w:rsidR="003E2BA7">
        <w:rPr>
          <w:b/>
          <w:bCs/>
          <w:sz w:val="24"/>
          <w:szCs w:val="24"/>
        </w:rPr>
        <w:t xml:space="preserve"> Judge Greg Todd, </w:t>
      </w:r>
      <w:r w:rsidR="0008124E">
        <w:rPr>
          <w:b/>
          <w:bCs/>
          <w:sz w:val="24"/>
          <w:szCs w:val="24"/>
        </w:rPr>
        <w:t>Chief Justice Mike McGrath, Judge Dusty Deschamps</w:t>
      </w:r>
      <w:r w:rsidR="00CC15A4">
        <w:rPr>
          <w:b/>
          <w:bCs/>
          <w:sz w:val="24"/>
          <w:szCs w:val="24"/>
        </w:rPr>
        <w:t xml:space="preserve">, </w:t>
      </w:r>
      <w:r w:rsidR="0008124E">
        <w:rPr>
          <w:b/>
          <w:bCs/>
          <w:sz w:val="24"/>
          <w:szCs w:val="24"/>
        </w:rPr>
        <w:t xml:space="preserve"> Judge Jon Olde</w:t>
      </w:r>
      <w:r w:rsidR="003E2BA7">
        <w:rPr>
          <w:b/>
          <w:bCs/>
          <w:sz w:val="24"/>
          <w:szCs w:val="24"/>
        </w:rPr>
        <w:t>n</w:t>
      </w:r>
      <w:r w:rsidR="0008124E">
        <w:rPr>
          <w:b/>
          <w:bCs/>
          <w:sz w:val="24"/>
          <w:szCs w:val="24"/>
        </w:rPr>
        <w:t>b</w:t>
      </w:r>
      <w:r w:rsidR="003E2BA7">
        <w:rPr>
          <w:b/>
          <w:bCs/>
          <w:sz w:val="24"/>
          <w:szCs w:val="24"/>
        </w:rPr>
        <w:t>u</w:t>
      </w:r>
      <w:r w:rsidR="0008124E">
        <w:rPr>
          <w:b/>
          <w:bCs/>
          <w:sz w:val="24"/>
          <w:szCs w:val="24"/>
        </w:rPr>
        <w:t>rg</w:t>
      </w:r>
      <w:r w:rsidR="00AA5EE5">
        <w:rPr>
          <w:b/>
          <w:bCs/>
          <w:sz w:val="24"/>
          <w:szCs w:val="24"/>
        </w:rPr>
        <w:t>, Judge</w:t>
      </w:r>
      <w:r>
        <w:rPr>
          <w:b/>
          <w:bCs/>
          <w:sz w:val="24"/>
          <w:szCs w:val="24"/>
        </w:rPr>
        <w:t xml:space="preserve"> </w:t>
      </w:r>
      <w:r w:rsidR="00976001">
        <w:rPr>
          <w:b/>
          <w:bCs/>
          <w:sz w:val="24"/>
          <w:szCs w:val="24"/>
        </w:rPr>
        <w:t>Amy Eddy</w:t>
      </w:r>
      <w:r>
        <w:rPr>
          <w:b/>
          <w:bCs/>
          <w:sz w:val="24"/>
          <w:szCs w:val="24"/>
        </w:rPr>
        <w:t xml:space="preserve">, </w:t>
      </w:r>
      <w:r w:rsidR="0008124E">
        <w:rPr>
          <w:b/>
          <w:bCs/>
          <w:sz w:val="24"/>
          <w:szCs w:val="24"/>
        </w:rPr>
        <w:t>Glen Welch</w:t>
      </w:r>
      <w:r w:rsidR="00B5683B">
        <w:rPr>
          <w:b/>
          <w:bCs/>
          <w:sz w:val="24"/>
          <w:szCs w:val="24"/>
        </w:rPr>
        <w:t xml:space="preserve">, </w:t>
      </w:r>
      <w:r w:rsidR="00976001">
        <w:rPr>
          <w:b/>
          <w:bCs/>
          <w:sz w:val="24"/>
          <w:szCs w:val="24"/>
        </w:rPr>
        <w:t xml:space="preserve"> and Phyllis Smith. Via Zoom: Judge Dusty Deschamps, </w:t>
      </w:r>
      <w:r w:rsidR="00B5683B">
        <w:rPr>
          <w:b/>
          <w:bCs/>
          <w:sz w:val="24"/>
          <w:szCs w:val="24"/>
        </w:rPr>
        <w:t xml:space="preserve">Randy Brodehl </w:t>
      </w:r>
      <w:r w:rsidR="00976001">
        <w:rPr>
          <w:b/>
          <w:bCs/>
          <w:sz w:val="24"/>
          <w:szCs w:val="24"/>
        </w:rPr>
        <w:t xml:space="preserve">and Glenda Travitz </w:t>
      </w:r>
    </w:p>
    <w:p w14:paraId="7118C17C" w14:textId="77777777" w:rsidR="0008124E" w:rsidRDefault="0008124E" w:rsidP="00EB7427">
      <w:pPr>
        <w:pStyle w:val="ListParagraph"/>
        <w:rPr>
          <w:b/>
          <w:bCs/>
          <w:sz w:val="24"/>
          <w:szCs w:val="24"/>
        </w:rPr>
      </w:pPr>
    </w:p>
    <w:p w14:paraId="6335579C" w14:textId="4BC7581E" w:rsidR="0008124E" w:rsidRDefault="0008124E" w:rsidP="00EB7427">
      <w:pPr>
        <w:pStyle w:val="ListParagraph"/>
        <w:rPr>
          <w:b/>
          <w:bCs/>
          <w:sz w:val="24"/>
          <w:szCs w:val="24"/>
        </w:rPr>
      </w:pPr>
      <w:r>
        <w:rPr>
          <w:b/>
          <w:bCs/>
          <w:sz w:val="24"/>
          <w:szCs w:val="24"/>
        </w:rPr>
        <w:t xml:space="preserve">Guests: </w:t>
      </w:r>
      <w:r w:rsidR="00EB7427">
        <w:rPr>
          <w:b/>
          <w:bCs/>
          <w:sz w:val="24"/>
          <w:szCs w:val="24"/>
        </w:rPr>
        <w:t xml:space="preserve">Judge </w:t>
      </w:r>
      <w:r w:rsidR="00976001">
        <w:rPr>
          <w:b/>
          <w:bCs/>
          <w:sz w:val="24"/>
          <w:szCs w:val="24"/>
        </w:rPr>
        <w:t xml:space="preserve">Mike Menahan and Judge Beth Best (via Zoom) </w:t>
      </w:r>
    </w:p>
    <w:p w14:paraId="398C5695" w14:textId="77777777" w:rsidR="00976001" w:rsidRDefault="00976001" w:rsidP="00EB7427">
      <w:pPr>
        <w:pStyle w:val="ListParagraph"/>
        <w:rPr>
          <w:b/>
          <w:bCs/>
          <w:sz w:val="24"/>
          <w:szCs w:val="24"/>
        </w:rPr>
      </w:pPr>
    </w:p>
    <w:p w14:paraId="112A7975" w14:textId="57E26A3E" w:rsidR="00EB7427" w:rsidRDefault="0008124E" w:rsidP="00EB7427">
      <w:pPr>
        <w:pStyle w:val="ListParagraph"/>
        <w:rPr>
          <w:b/>
          <w:bCs/>
          <w:sz w:val="24"/>
          <w:szCs w:val="24"/>
        </w:rPr>
      </w:pPr>
      <w:r>
        <w:rPr>
          <w:b/>
          <w:bCs/>
          <w:sz w:val="24"/>
          <w:szCs w:val="24"/>
        </w:rPr>
        <w:t xml:space="preserve">Staff: Beth McLaughlin </w:t>
      </w:r>
    </w:p>
    <w:bookmarkEnd w:id="0"/>
    <w:p w14:paraId="109D87D7" w14:textId="77777777" w:rsidR="00EB7427" w:rsidRDefault="00EB7427" w:rsidP="00EB7427">
      <w:pPr>
        <w:numPr>
          <w:ilvl w:val="0"/>
          <w:numId w:val="3"/>
        </w:numPr>
        <w:rPr>
          <w:rFonts w:eastAsia="Times New Roman"/>
          <w:b/>
          <w:bCs/>
          <w:sz w:val="24"/>
          <w:szCs w:val="24"/>
        </w:rPr>
      </w:pPr>
      <w:r>
        <w:rPr>
          <w:rFonts w:eastAsia="Times New Roman"/>
          <w:b/>
          <w:bCs/>
          <w:sz w:val="24"/>
          <w:szCs w:val="24"/>
        </w:rPr>
        <w:t xml:space="preserve">Public Comment – </w:t>
      </w:r>
      <w:r>
        <w:rPr>
          <w:rFonts w:eastAsia="Times New Roman"/>
          <w:sz w:val="24"/>
          <w:szCs w:val="24"/>
        </w:rPr>
        <w:t>There was no public comment.</w:t>
      </w:r>
    </w:p>
    <w:p w14:paraId="3B1DC054" w14:textId="01F8B74B" w:rsidR="00A17800" w:rsidRPr="00A17800" w:rsidRDefault="00A17800" w:rsidP="008728CB">
      <w:pPr>
        <w:numPr>
          <w:ilvl w:val="0"/>
          <w:numId w:val="3"/>
        </w:numPr>
        <w:rPr>
          <w:b/>
          <w:bCs/>
          <w:sz w:val="24"/>
          <w:szCs w:val="24"/>
        </w:rPr>
      </w:pPr>
      <w:r w:rsidRPr="00A17800">
        <w:rPr>
          <w:rFonts w:eastAsia="Times New Roman"/>
          <w:b/>
          <w:bCs/>
          <w:sz w:val="24"/>
          <w:szCs w:val="24"/>
        </w:rPr>
        <w:t xml:space="preserve">Administrator’s </w:t>
      </w:r>
      <w:r w:rsidR="00AA5EE5" w:rsidRPr="00A17800">
        <w:rPr>
          <w:rFonts w:eastAsia="Times New Roman"/>
          <w:b/>
          <w:bCs/>
          <w:sz w:val="24"/>
          <w:szCs w:val="24"/>
        </w:rPr>
        <w:t>Update –</w:t>
      </w:r>
      <w:r w:rsidRPr="00A17800">
        <w:rPr>
          <w:rFonts w:eastAsia="Times New Roman"/>
          <w:b/>
          <w:bCs/>
          <w:sz w:val="24"/>
          <w:szCs w:val="24"/>
        </w:rPr>
        <w:t xml:space="preserve"> </w:t>
      </w:r>
      <w:r w:rsidRPr="00A17800">
        <w:rPr>
          <w:rFonts w:eastAsia="Times New Roman"/>
          <w:sz w:val="24"/>
          <w:szCs w:val="24"/>
        </w:rPr>
        <w:t xml:space="preserve">Beth provided </w:t>
      </w:r>
      <w:r w:rsidR="00A2077B">
        <w:rPr>
          <w:rFonts w:eastAsia="Times New Roman"/>
          <w:sz w:val="24"/>
          <w:szCs w:val="24"/>
        </w:rPr>
        <w:t xml:space="preserve">the general administrator’s update including </w:t>
      </w:r>
      <w:r w:rsidR="00976001">
        <w:rPr>
          <w:rFonts w:eastAsia="Times New Roman"/>
          <w:sz w:val="24"/>
          <w:szCs w:val="24"/>
        </w:rPr>
        <w:t xml:space="preserve">reviewing bills passed in the </w:t>
      </w:r>
      <w:r w:rsidR="00A2077B">
        <w:rPr>
          <w:rFonts w:eastAsia="Times New Roman"/>
          <w:sz w:val="24"/>
          <w:szCs w:val="24"/>
        </w:rPr>
        <w:t>2021 session</w:t>
      </w:r>
      <w:r w:rsidR="00976001">
        <w:rPr>
          <w:rFonts w:eastAsia="Times New Roman"/>
          <w:sz w:val="24"/>
          <w:szCs w:val="24"/>
        </w:rPr>
        <w:t xml:space="preserve">. </w:t>
      </w:r>
      <w:r w:rsidR="00A2077B">
        <w:rPr>
          <w:rFonts w:eastAsia="Times New Roman"/>
          <w:sz w:val="24"/>
          <w:szCs w:val="24"/>
        </w:rPr>
        <w:t xml:space="preserve">  </w:t>
      </w:r>
      <w:r w:rsidR="00976001">
        <w:rPr>
          <w:rFonts w:eastAsia="Times New Roman"/>
          <w:sz w:val="24"/>
          <w:szCs w:val="24"/>
        </w:rPr>
        <w:t>Specifically</w:t>
      </w:r>
      <w:r w:rsidR="00FC1334">
        <w:rPr>
          <w:rFonts w:eastAsia="Times New Roman"/>
          <w:sz w:val="24"/>
          <w:szCs w:val="24"/>
        </w:rPr>
        <w:t>,</w:t>
      </w:r>
      <w:r w:rsidR="00976001">
        <w:rPr>
          <w:rFonts w:eastAsia="Times New Roman"/>
          <w:sz w:val="24"/>
          <w:szCs w:val="24"/>
        </w:rPr>
        <w:t xml:space="preserve"> she addressed the two new judges by the Legislature (in the 11</w:t>
      </w:r>
      <w:r w:rsidR="00976001" w:rsidRPr="00976001">
        <w:rPr>
          <w:rFonts w:eastAsia="Times New Roman"/>
          <w:sz w:val="24"/>
          <w:szCs w:val="24"/>
          <w:vertAlign w:val="superscript"/>
        </w:rPr>
        <w:t>th</w:t>
      </w:r>
      <w:r w:rsidR="00976001">
        <w:rPr>
          <w:rFonts w:eastAsia="Times New Roman"/>
          <w:sz w:val="24"/>
          <w:szCs w:val="24"/>
        </w:rPr>
        <w:t xml:space="preserve"> and 18</w:t>
      </w:r>
      <w:r w:rsidR="00976001" w:rsidRPr="00976001">
        <w:rPr>
          <w:rFonts w:eastAsia="Times New Roman"/>
          <w:sz w:val="24"/>
          <w:szCs w:val="24"/>
          <w:vertAlign w:val="superscript"/>
        </w:rPr>
        <w:t>th</w:t>
      </w:r>
      <w:r w:rsidR="00976001">
        <w:rPr>
          <w:rFonts w:eastAsia="Times New Roman"/>
          <w:sz w:val="24"/>
          <w:szCs w:val="24"/>
        </w:rPr>
        <w:t xml:space="preserve">), the marijuana expungement process and court,  and additional drug courts. The Council discussed issues with recruitment and retention of staff. Chief Justice McGrath noted the Branch would have to look at pay increases in order to provide required services. </w:t>
      </w:r>
    </w:p>
    <w:p w14:paraId="603CCF2D" w14:textId="5F93C833" w:rsidR="00B5683B" w:rsidRPr="00B5683B" w:rsidRDefault="00664384" w:rsidP="00B5683B">
      <w:pPr>
        <w:numPr>
          <w:ilvl w:val="0"/>
          <w:numId w:val="3"/>
        </w:numPr>
        <w:rPr>
          <w:b/>
          <w:bCs/>
          <w:sz w:val="24"/>
          <w:szCs w:val="24"/>
        </w:rPr>
      </w:pPr>
      <w:r>
        <w:rPr>
          <w:rFonts w:eastAsia="Times New Roman"/>
          <w:b/>
          <w:bCs/>
          <w:sz w:val="24"/>
          <w:szCs w:val="24"/>
        </w:rPr>
        <w:t>Safety and Security</w:t>
      </w:r>
      <w:r w:rsidR="00A2077B">
        <w:rPr>
          <w:rFonts w:eastAsia="Times New Roman"/>
          <w:b/>
          <w:bCs/>
          <w:sz w:val="24"/>
          <w:szCs w:val="24"/>
        </w:rPr>
        <w:t xml:space="preserve"> </w:t>
      </w:r>
      <w:r>
        <w:rPr>
          <w:rFonts w:eastAsia="Times New Roman"/>
          <w:b/>
          <w:bCs/>
          <w:sz w:val="24"/>
          <w:szCs w:val="24"/>
        </w:rPr>
        <w:t>Study</w:t>
      </w:r>
      <w:r w:rsidR="00EB7427" w:rsidRPr="00BC3DC8">
        <w:rPr>
          <w:rFonts w:eastAsia="Times New Roman"/>
          <w:b/>
          <w:bCs/>
          <w:sz w:val="24"/>
          <w:szCs w:val="24"/>
        </w:rPr>
        <w:t xml:space="preserve"> </w:t>
      </w:r>
      <w:r w:rsidR="00EB7427" w:rsidRPr="00BC3DC8">
        <w:rPr>
          <w:rFonts w:eastAsia="Times New Roman"/>
          <w:sz w:val="24"/>
          <w:szCs w:val="24"/>
        </w:rPr>
        <w:t xml:space="preserve">– </w:t>
      </w:r>
      <w:r w:rsidR="00B5683B">
        <w:rPr>
          <w:rFonts w:eastAsia="Times New Roman"/>
          <w:sz w:val="24"/>
          <w:szCs w:val="24"/>
        </w:rPr>
        <w:t xml:space="preserve">Beth presented the proposed </w:t>
      </w:r>
      <w:r>
        <w:rPr>
          <w:rFonts w:eastAsia="Times New Roman"/>
          <w:sz w:val="24"/>
          <w:szCs w:val="24"/>
        </w:rPr>
        <w:t xml:space="preserve">the results from the judges’ security survey. After some discussion, the members authorized the Chief to appoint an advisory committee of judges and other interested parties.  Judge Shane Vannatta will chair the committee.  </w:t>
      </w:r>
    </w:p>
    <w:p w14:paraId="7E76C511" w14:textId="2265928A" w:rsidR="00AA5EE5" w:rsidRPr="00AA5EE5" w:rsidRDefault="00EB7427" w:rsidP="00EB7427">
      <w:pPr>
        <w:numPr>
          <w:ilvl w:val="0"/>
          <w:numId w:val="3"/>
        </w:numPr>
        <w:rPr>
          <w:rFonts w:eastAsia="Times New Roman"/>
          <w:b/>
          <w:bCs/>
          <w:sz w:val="24"/>
          <w:szCs w:val="24"/>
        </w:rPr>
      </w:pPr>
      <w:r>
        <w:rPr>
          <w:rFonts w:eastAsia="Times New Roman"/>
          <w:b/>
          <w:bCs/>
          <w:sz w:val="24"/>
          <w:szCs w:val="24"/>
        </w:rPr>
        <w:t xml:space="preserve">Review </w:t>
      </w:r>
      <w:r w:rsidR="00AA5EE5">
        <w:rPr>
          <w:rFonts w:eastAsia="Times New Roman"/>
          <w:b/>
          <w:bCs/>
          <w:sz w:val="24"/>
          <w:szCs w:val="24"/>
        </w:rPr>
        <w:t>Proposed Policy Change</w:t>
      </w:r>
      <w:r>
        <w:rPr>
          <w:rFonts w:eastAsia="Times New Roman"/>
          <w:b/>
          <w:bCs/>
          <w:sz w:val="24"/>
          <w:szCs w:val="24"/>
        </w:rPr>
        <w:t xml:space="preserve"> – </w:t>
      </w:r>
      <w:r w:rsidR="00CE1282">
        <w:rPr>
          <w:rFonts w:eastAsia="Times New Roman"/>
          <w:sz w:val="24"/>
          <w:szCs w:val="24"/>
        </w:rPr>
        <w:t xml:space="preserve"> The group reviewed the proposed </w:t>
      </w:r>
      <w:r w:rsidR="00AA5EE5">
        <w:rPr>
          <w:rFonts w:eastAsia="Times New Roman"/>
          <w:sz w:val="24"/>
          <w:szCs w:val="24"/>
        </w:rPr>
        <w:t xml:space="preserve">changes to Policy </w:t>
      </w:r>
      <w:r w:rsidR="00664384">
        <w:rPr>
          <w:rFonts w:eastAsia="Times New Roman"/>
          <w:sz w:val="24"/>
          <w:szCs w:val="24"/>
        </w:rPr>
        <w:t>1300</w:t>
      </w:r>
      <w:r w:rsidR="00AA5EE5">
        <w:rPr>
          <w:rFonts w:eastAsia="Times New Roman"/>
          <w:sz w:val="24"/>
          <w:szCs w:val="24"/>
        </w:rPr>
        <w:t xml:space="preserve"> (</w:t>
      </w:r>
      <w:r w:rsidR="00664384">
        <w:rPr>
          <w:rFonts w:eastAsia="Times New Roman"/>
          <w:sz w:val="24"/>
          <w:szCs w:val="24"/>
        </w:rPr>
        <w:t>Youth Assessments and Evaluations</w:t>
      </w:r>
      <w:r w:rsidR="00AA5EE5">
        <w:rPr>
          <w:rFonts w:eastAsia="Times New Roman"/>
          <w:sz w:val="24"/>
          <w:szCs w:val="24"/>
        </w:rPr>
        <w:t xml:space="preserve">). </w:t>
      </w:r>
    </w:p>
    <w:p w14:paraId="6C4ED557" w14:textId="1E082EA3" w:rsidR="00AA5EE5" w:rsidRPr="00AA5EE5" w:rsidRDefault="00A44E92" w:rsidP="00EC5BA1">
      <w:pPr>
        <w:numPr>
          <w:ilvl w:val="1"/>
          <w:numId w:val="3"/>
        </w:numPr>
        <w:rPr>
          <w:b/>
          <w:bCs/>
          <w:sz w:val="24"/>
          <w:szCs w:val="24"/>
        </w:rPr>
      </w:pPr>
      <w:r>
        <w:rPr>
          <w:rFonts w:eastAsia="Times New Roman"/>
          <w:sz w:val="24"/>
          <w:szCs w:val="24"/>
        </w:rPr>
        <w:t xml:space="preserve">Judge </w:t>
      </w:r>
      <w:r w:rsidR="00664384">
        <w:rPr>
          <w:rFonts w:eastAsia="Times New Roman"/>
          <w:sz w:val="24"/>
          <w:szCs w:val="24"/>
        </w:rPr>
        <w:t>Deschamps</w:t>
      </w:r>
      <w:r>
        <w:rPr>
          <w:rFonts w:eastAsia="Times New Roman"/>
          <w:sz w:val="24"/>
          <w:szCs w:val="24"/>
        </w:rPr>
        <w:t xml:space="preserve"> moved </w:t>
      </w:r>
      <w:r w:rsidR="00AA5EE5" w:rsidRPr="00AA5EE5">
        <w:rPr>
          <w:rFonts w:eastAsia="Times New Roman"/>
          <w:sz w:val="24"/>
          <w:szCs w:val="24"/>
        </w:rPr>
        <w:t xml:space="preserve">approval of the change in </w:t>
      </w:r>
      <w:r>
        <w:rPr>
          <w:rFonts w:eastAsia="Times New Roman"/>
          <w:sz w:val="24"/>
          <w:szCs w:val="24"/>
        </w:rPr>
        <w:t>P</w:t>
      </w:r>
      <w:r w:rsidR="00AA5EE5" w:rsidRPr="00AA5EE5">
        <w:rPr>
          <w:rFonts w:eastAsia="Times New Roman"/>
          <w:sz w:val="24"/>
          <w:szCs w:val="24"/>
        </w:rPr>
        <w:t xml:space="preserve">olicy </w:t>
      </w:r>
      <w:r w:rsidR="00664384">
        <w:rPr>
          <w:rFonts w:eastAsia="Times New Roman"/>
          <w:sz w:val="24"/>
          <w:szCs w:val="24"/>
        </w:rPr>
        <w:t>1300</w:t>
      </w:r>
      <w:r w:rsidR="00AA5EE5" w:rsidRPr="00AA5EE5">
        <w:rPr>
          <w:rFonts w:eastAsia="Times New Roman"/>
          <w:sz w:val="24"/>
          <w:szCs w:val="24"/>
        </w:rPr>
        <w:t xml:space="preserve">; Judge </w:t>
      </w:r>
      <w:r w:rsidR="00664384">
        <w:rPr>
          <w:rFonts w:eastAsia="Times New Roman"/>
          <w:sz w:val="24"/>
          <w:szCs w:val="24"/>
        </w:rPr>
        <w:t xml:space="preserve">Todd </w:t>
      </w:r>
      <w:r w:rsidR="00AA5EE5" w:rsidRPr="00AA5EE5">
        <w:rPr>
          <w:rFonts w:eastAsia="Times New Roman"/>
          <w:sz w:val="24"/>
          <w:szCs w:val="24"/>
        </w:rPr>
        <w:t xml:space="preserve">seconded the motion; it was approved unanimously.  </w:t>
      </w:r>
    </w:p>
    <w:p w14:paraId="131DF4E3" w14:textId="12B402FB" w:rsidR="00BE058F" w:rsidRPr="00FC1334" w:rsidRDefault="00664384" w:rsidP="00AA5EE5">
      <w:pPr>
        <w:pStyle w:val="ListParagraph"/>
        <w:numPr>
          <w:ilvl w:val="0"/>
          <w:numId w:val="1"/>
        </w:numPr>
        <w:rPr>
          <w:sz w:val="24"/>
          <w:szCs w:val="24"/>
        </w:rPr>
      </w:pPr>
      <w:r w:rsidRPr="00FC1334">
        <w:rPr>
          <w:sz w:val="24"/>
          <w:szCs w:val="24"/>
        </w:rPr>
        <w:t xml:space="preserve">Chief Justice McGrath recognized Chief Juvenile Probation Glen Welch and thanked him for his service. Glen, an original member of the council, is retiring in July. </w:t>
      </w:r>
      <w:r w:rsidR="00FC1334" w:rsidRPr="00FC1334">
        <w:rPr>
          <w:sz w:val="24"/>
          <w:szCs w:val="24"/>
        </w:rPr>
        <w:t xml:space="preserve"> </w:t>
      </w:r>
    </w:p>
    <w:sectPr w:rsidR="00BE058F" w:rsidRPr="00FC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87167"/>
    <w:multiLevelType w:val="hybridMultilevel"/>
    <w:tmpl w:val="A72AA4C6"/>
    <w:lvl w:ilvl="0" w:tplc="F128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64ED2"/>
    <w:multiLevelType w:val="hybridMultilevel"/>
    <w:tmpl w:val="697E8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8F"/>
    <w:rsid w:val="000417D5"/>
    <w:rsid w:val="0008124E"/>
    <w:rsid w:val="00220F0A"/>
    <w:rsid w:val="00264A7C"/>
    <w:rsid w:val="00274ACB"/>
    <w:rsid w:val="002E29DD"/>
    <w:rsid w:val="003070B7"/>
    <w:rsid w:val="003C7F77"/>
    <w:rsid w:val="003E2BA7"/>
    <w:rsid w:val="00464BB9"/>
    <w:rsid w:val="00467387"/>
    <w:rsid w:val="004F70BA"/>
    <w:rsid w:val="00531850"/>
    <w:rsid w:val="00557C34"/>
    <w:rsid w:val="00563996"/>
    <w:rsid w:val="005B362A"/>
    <w:rsid w:val="00664384"/>
    <w:rsid w:val="007702CD"/>
    <w:rsid w:val="007A0156"/>
    <w:rsid w:val="007C0828"/>
    <w:rsid w:val="008C6C78"/>
    <w:rsid w:val="00976001"/>
    <w:rsid w:val="00984514"/>
    <w:rsid w:val="009E1AA5"/>
    <w:rsid w:val="00A110A8"/>
    <w:rsid w:val="00A17800"/>
    <w:rsid w:val="00A2077B"/>
    <w:rsid w:val="00A44E92"/>
    <w:rsid w:val="00AA5EE5"/>
    <w:rsid w:val="00B1562E"/>
    <w:rsid w:val="00B5683B"/>
    <w:rsid w:val="00B57D64"/>
    <w:rsid w:val="00BB79C9"/>
    <w:rsid w:val="00BC3DC8"/>
    <w:rsid w:val="00BE058F"/>
    <w:rsid w:val="00BF4BC0"/>
    <w:rsid w:val="00CC15A4"/>
    <w:rsid w:val="00CE1282"/>
    <w:rsid w:val="00EB7427"/>
    <w:rsid w:val="00FC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099B"/>
  <w15:docId w15:val="{EAA865A1-4F70-4D05-90A6-23CD6D9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8F"/>
    <w:pPr>
      <w:ind w:left="720"/>
      <w:contextualSpacing/>
    </w:pPr>
  </w:style>
  <w:style w:type="paragraph" w:styleId="BalloonText">
    <w:name w:val="Balloon Text"/>
    <w:basedOn w:val="Normal"/>
    <w:link w:val="BalloonTextChar"/>
    <w:uiPriority w:val="99"/>
    <w:semiHidden/>
    <w:unhideWhenUsed/>
    <w:rsid w:val="00B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McLaughlin, Beth</cp:lastModifiedBy>
  <cp:revision>4</cp:revision>
  <cp:lastPrinted>2021-10-04T18:07:00Z</cp:lastPrinted>
  <dcterms:created xsi:type="dcterms:W3CDTF">2021-10-04T17:45:00Z</dcterms:created>
  <dcterms:modified xsi:type="dcterms:W3CDTF">2021-12-03T15:06:00Z</dcterms:modified>
</cp:coreProperties>
</file>