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BC4EF" w14:textId="77777777" w:rsidR="006628A0" w:rsidRPr="00FE0988" w:rsidRDefault="006628A0" w:rsidP="006628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0988">
        <w:rPr>
          <w:rFonts w:ascii="Arial" w:hAnsi="Arial" w:cs="Arial"/>
          <w:b/>
          <w:sz w:val="28"/>
          <w:szCs w:val="28"/>
        </w:rPr>
        <w:t>Montana Judicial Branch</w:t>
      </w:r>
    </w:p>
    <w:p w14:paraId="6C4EE3FB" w14:textId="0766077A" w:rsidR="006628A0" w:rsidRPr="00FE0988" w:rsidRDefault="006628A0" w:rsidP="006628A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E0988">
        <w:rPr>
          <w:rFonts w:ascii="Arial" w:hAnsi="Arial" w:cs="Arial"/>
          <w:b/>
          <w:sz w:val="28"/>
          <w:szCs w:val="28"/>
        </w:rPr>
        <w:t>Telework Agreement</w:t>
      </w:r>
    </w:p>
    <w:p w14:paraId="092BF091" w14:textId="77737D14" w:rsidR="00E501CC" w:rsidRPr="006628A0" w:rsidRDefault="00E501CC" w:rsidP="009B5AC1">
      <w:pPr>
        <w:spacing w:after="0" w:line="240" w:lineRule="auto"/>
        <w:ind w:right="-720"/>
        <w:rPr>
          <w:rFonts w:ascii="Arial" w:hAnsi="Arial" w:cs="Arial"/>
          <w:snapToGrid w:val="0"/>
          <w:sz w:val="24"/>
          <w:szCs w:val="24"/>
        </w:rPr>
      </w:pPr>
    </w:p>
    <w:p w14:paraId="2492567D" w14:textId="0834420F" w:rsidR="009B5AC1" w:rsidRPr="00FE0988" w:rsidRDefault="006233AA" w:rsidP="009B5AC1">
      <w:pPr>
        <w:spacing w:after="0" w:line="240" w:lineRule="auto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Use this form</w:t>
      </w:r>
      <w:r w:rsidR="009B5AC1" w:rsidRPr="00FE0988">
        <w:rPr>
          <w:rFonts w:ascii="Arial" w:hAnsi="Arial" w:cs="Arial"/>
          <w:snapToGrid w:val="0"/>
        </w:rPr>
        <w:t xml:space="preserve"> </w:t>
      </w:r>
      <w:r w:rsidRPr="00FE0988">
        <w:rPr>
          <w:rFonts w:ascii="Arial" w:hAnsi="Arial" w:cs="Arial"/>
          <w:snapToGrid w:val="0"/>
        </w:rPr>
        <w:t xml:space="preserve">to </w:t>
      </w:r>
      <w:r w:rsidR="0060208C" w:rsidRPr="00FE0988">
        <w:rPr>
          <w:rFonts w:ascii="Arial" w:hAnsi="Arial" w:cs="Arial"/>
          <w:snapToGrid w:val="0"/>
        </w:rPr>
        <w:t xml:space="preserve">begin, </w:t>
      </w:r>
      <w:r w:rsidRPr="00FE0988">
        <w:rPr>
          <w:rFonts w:ascii="Arial" w:hAnsi="Arial" w:cs="Arial"/>
          <w:snapToGrid w:val="0"/>
        </w:rPr>
        <w:t>extend</w:t>
      </w:r>
      <w:r w:rsidR="0060208C" w:rsidRPr="00FE0988">
        <w:rPr>
          <w:rFonts w:ascii="Arial" w:hAnsi="Arial" w:cs="Arial"/>
          <w:snapToGrid w:val="0"/>
        </w:rPr>
        <w:t>,</w:t>
      </w:r>
      <w:r w:rsidRPr="00FE0988">
        <w:rPr>
          <w:rFonts w:ascii="Arial" w:hAnsi="Arial" w:cs="Arial"/>
          <w:snapToGrid w:val="0"/>
        </w:rPr>
        <w:t xml:space="preserve"> and modify </w:t>
      </w:r>
      <w:r w:rsidR="009B5AC1" w:rsidRPr="00FE0988">
        <w:rPr>
          <w:rFonts w:ascii="Arial" w:hAnsi="Arial" w:cs="Arial"/>
          <w:snapToGrid w:val="0"/>
        </w:rPr>
        <w:t xml:space="preserve">telework agreements. </w:t>
      </w:r>
      <w:r w:rsidR="006628A0" w:rsidRPr="00FE0988">
        <w:rPr>
          <w:rFonts w:ascii="Arial" w:hAnsi="Arial" w:cs="Arial"/>
          <w:snapToGrid w:val="0"/>
        </w:rPr>
        <w:t xml:space="preserve">Telework agreements are typically discretionary and may be terminated at any time.  </w:t>
      </w:r>
      <w:r w:rsidR="00FE0988" w:rsidRPr="00FE0988">
        <w:rPr>
          <w:rFonts w:ascii="Arial" w:hAnsi="Arial" w:cs="Arial"/>
          <w:snapToGrid w:val="0"/>
        </w:rPr>
        <w:t>This form is intended as a supplement to</w:t>
      </w:r>
      <w:r w:rsidR="009D634A">
        <w:rPr>
          <w:rFonts w:ascii="Arial" w:hAnsi="Arial" w:cs="Arial"/>
          <w:snapToGrid w:val="0"/>
        </w:rPr>
        <w:t>, and should be completed pursuant to,</w:t>
      </w:r>
      <w:r w:rsidR="00FE0988" w:rsidRPr="00FE0988">
        <w:rPr>
          <w:rFonts w:ascii="Arial" w:hAnsi="Arial" w:cs="Arial"/>
          <w:snapToGrid w:val="0"/>
        </w:rPr>
        <w:t xml:space="preserve"> Judicial Branch Policy 310.</w:t>
      </w:r>
    </w:p>
    <w:p w14:paraId="066C1863" w14:textId="42FAF314" w:rsidR="009B5AC1" w:rsidRDefault="009B5AC1" w:rsidP="009B5AC1">
      <w:pPr>
        <w:spacing w:after="0" w:line="240" w:lineRule="auto"/>
        <w:ind w:right="-720"/>
        <w:rPr>
          <w:rFonts w:ascii="Arial" w:hAnsi="Arial" w:cs="Arial"/>
          <w:snapToGrid w:val="0"/>
        </w:rPr>
      </w:pPr>
    </w:p>
    <w:p w14:paraId="304C0F52" w14:textId="77777777" w:rsidR="00FE0988" w:rsidRPr="00FE0988" w:rsidRDefault="00FE0988" w:rsidP="009B5AC1">
      <w:pPr>
        <w:spacing w:after="0" w:line="240" w:lineRule="auto"/>
        <w:ind w:right="-720"/>
        <w:rPr>
          <w:rFonts w:ascii="Arial" w:hAnsi="Arial" w:cs="Arial"/>
          <w:snapToGrid w:val="0"/>
        </w:rPr>
      </w:pPr>
    </w:p>
    <w:p w14:paraId="45B3DAB2" w14:textId="4CC547F8" w:rsidR="00E11697" w:rsidRPr="00B06E50" w:rsidRDefault="00E11697" w:rsidP="00B06E50">
      <w:pPr>
        <w:spacing w:after="120"/>
        <w:ind w:right="-720"/>
        <w:rPr>
          <w:rFonts w:ascii="Arial" w:hAnsi="Arial" w:cs="Arial"/>
          <w:snapToGrid w:val="0"/>
        </w:rPr>
      </w:pPr>
      <w:r w:rsidRPr="00B06E50">
        <w:rPr>
          <w:rFonts w:ascii="Arial" w:hAnsi="Arial" w:cs="Arial"/>
          <w:snapToGrid w:val="0"/>
        </w:rPr>
        <w:t>District/Department: ________________________________________________________</w:t>
      </w:r>
    </w:p>
    <w:p w14:paraId="4FF18F33" w14:textId="4F98E76D" w:rsidR="00E11697" w:rsidRPr="00B06E50" w:rsidRDefault="00E11697" w:rsidP="00B06E50">
      <w:pPr>
        <w:spacing w:after="120"/>
        <w:ind w:right="-720"/>
        <w:rPr>
          <w:rFonts w:ascii="Arial" w:hAnsi="Arial" w:cs="Arial"/>
          <w:snapToGrid w:val="0"/>
        </w:rPr>
      </w:pPr>
      <w:r w:rsidRPr="00B06E50">
        <w:rPr>
          <w:rFonts w:ascii="Arial" w:hAnsi="Arial" w:cs="Arial"/>
          <w:snapToGrid w:val="0"/>
        </w:rPr>
        <w:t>Supervisor name: __________________________________________________________</w:t>
      </w:r>
    </w:p>
    <w:p w14:paraId="56B1FA8C" w14:textId="0330590A" w:rsidR="002173B8" w:rsidRPr="00B06E50" w:rsidRDefault="002173B8" w:rsidP="00B06E50">
      <w:pPr>
        <w:spacing w:after="120"/>
        <w:ind w:right="-720"/>
        <w:rPr>
          <w:rFonts w:ascii="Arial" w:hAnsi="Arial" w:cs="Arial"/>
          <w:snapToGrid w:val="0"/>
        </w:rPr>
      </w:pPr>
      <w:r w:rsidRPr="00B06E50">
        <w:rPr>
          <w:rFonts w:ascii="Arial" w:hAnsi="Arial" w:cs="Arial"/>
          <w:snapToGrid w:val="0"/>
        </w:rPr>
        <w:t xml:space="preserve">Employee </w:t>
      </w:r>
      <w:r w:rsidR="00E11697" w:rsidRPr="00B06E50">
        <w:rPr>
          <w:rFonts w:ascii="Arial" w:hAnsi="Arial" w:cs="Arial"/>
          <w:snapToGrid w:val="0"/>
        </w:rPr>
        <w:t>n</w:t>
      </w:r>
      <w:r w:rsidRPr="00B06E50">
        <w:rPr>
          <w:rFonts w:ascii="Arial" w:hAnsi="Arial" w:cs="Arial"/>
          <w:snapToGrid w:val="0"/>
        </w:rPr>
        <w:t xml:space="preserve">ame: </w:t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</w:r>
      <w:r w:rsidR="006628A0" w:rsidRPr="00B06E50">
        <w:rPr>
          <w:rFonts w:ascii="Arial" w:hAnsi="Arial" w:cs="Arial"/>
          <w:snapToGrid w:val="0"/>
        </w:rPr>
        <w:softHyphen/>
        <w:t>___________________________________________________________</w:t>
      </w:r>
      <w:r w:rsidRPr="00B06E50">
        <w:rPr>
          <w:rFonts w:ascii="Arial" w:hAnsi="Arial" w:cs="Arial"/>
          <w:snapToGrid w:val="0"/>
        </w:rPr>
        <w:t xml:space="preserve"> </w:t>
      </w:r>
    </w:p>
    <w:p w14:paraId="11885F92" w14:textId="0E3A06DA" w:rsidR="00CE2722" w:rsidRPr="00B06E50" w:rsidRDefault="00CE2722" w:rsidP="00B06E50">
      <w:pPr>
        <w:spacing w:after="120"/>
        <w:ind w:right="-720"/>
        <w:rPr>
          <w:rFonts w:ascii="Arial" w:hAnsi="Arial" w:cs="Arial"/>
          <w:snapToGrid w:val="0"/>
          <w:u w:val="single"/>
        </w:rPr>
      </w:pPr>
      <w:r w:rsidRPr="00B06E50">
        <w:rPr>
          <w:rFonts w:ascii="Arial" w:hAnsi="Arial" w:cs="Arial"/>
          <w:snapToGrid w:val="0"/>
        </w:rPr>
        <w:t>Address</w:t>
      </w:r>
      <w:r w:rsidR="00675A7D" w:rsidRPr="00B06E50">
        <w:rPr>
          <w:rFonts w:ascii="Arial" w:hAnsi="Arial" w:cs="Arial"/>
          <w:snapToGrid w:val="0"/>
        </w:rPr>
        <w:t xml:space="preserve"> for </w:t>
      </w:r>
      <w:r w:rsidR="0002511B">
        <w:rPr>
          <w:rFonts w:ascii="Arial" w:hAnsi="Arial" w:cs="Arial"/>
          <w:snapToGrid w:val="0"/>
        </w:rPr>
        <w:t xml:space="preserve">alternate </w:t>
      </w:r>
      <w:r w:rsidR="00675A7D" w:rsidRPr="00B06E50">
        <w:rPr>
          <w:rFonts w:ascii="Arial" w:hAnsi="Arial" w:cs="Arial"/>
          <w:snapToGrid w:val="0"/>
        </w:rPr>
        <w:t>work</w:t>
      </w:r>
      <w:r w:rsidR="0002511B">
        <w:rPr>
          <w:rFonts w:ascii="Arial" w:hAnsi="Arial" w:cs="Arial"/>
          <w:snapToGrid w:val="0"/>
        </w:rPr>
        <w:t>site</w:t>
      </w:r>
      <w:r w:rsidRPr="00B06E50">
        <w:rPr>
          <w:rFonts w:ascii="Arial" w:hAnsi="Arial" w:cs="Arial"/>
          <w:snapToGrid w:val="0"/>
        </w:rPr>
        <w:t>:</w:t>
      </w:r>
      <w:r w:rsidR="0002511B">
        <w:rPr>
          <w:rFonts w:ascii="Arial" w:hAnsi="Arial" w:cs="Arial"/>
          <w:snapToGrid w:val="0"/>
        </w:rPr>
        <w:t xml:space="preserve"> </w:t>
      </w:r>
      <w:r w:rsidR="006628A0" w:rsidRPr="00B06E50">
        <w:rPr>
          <w:rFonts w:ascii="Arial" w:hAnsi="Arial" w:cs="Arial"/>
          <w:snapToGrid w:val="0"/>
        </w:rPr>
        <w:t>________________________________________________</w:t>
      </w:r>
      <w:r w:rsidRPr="00B06E50">
        <w:rPr>
          <w:rFonts w:ascii="Arial" w:hAnsi="Arial" w:cs="Arial"/>
          <w:snapToGrid w:val="0"/>
          <w:u w:val="single"/>
        </w:rPr>
        <w:t xml:space="preserve">  </w:t>
      </w:r>
    </w:p>
    <w:p w14:paraId="65BED246" w14:textId="25E82BCA" w:rsidR="00245171" w:rsidRPr="002E5279" w:rsidRDefault="00245171" w:rsidP="002E5279">
      <w:pPr>
        <w:spacing w:after="120"/>
        <w:ind w:left="432" w:right="-720"/>
        <w:rPr>
          <w:rFonts w:ascii="Arial" w:hAnsi="Arial" w:cs="Arial"/>
          <w:snapToGrid w:val="0"/>
          <w:sz w:val="20"/>
          <w:szCs w:val="20"/>
        </w:rPr>
      </w:pPr>
      <w:r w:rsidRPr="002E5279">
        <w:rPr>
          <w:rFonts w:ascii="Arial" w:hAnsi="Arial" w:cs="Arial"/>
          <w:snapToGrid w:val="0"/>
          <w:sz w:val="20"/>
          <w:szCs w:val="20"/>
        </w:rPr>
        <w:t>NOTE: Generally, the Judicial Branch does not reimburse the employee for travel between the</w:t>
      </w:r>
      <w:r w:rsidR="002E5279" w:rsidRPr="002E5279">
        <w:rPr>
          <w:rFonts w:ascii="Arial" w:hAnsi="Arial" w:cs="Arial"/>
          <w:snapToGrid w:val="0"/>
          <w:sz w:val="20"/>
          <w:szCs w:val="20"/>
        </w:rPr>
        <w:t xml:space="preserve"> </w:t>
      </w:r>
      <w:r w:rsidR="002E5279">
        <w:rPr>
          <w:rFonts w:ascii="Arial" w:hAnsi="Arial" w:cs="Arial"/>
          <w:snapToGrid w:val="0"/>
          <w:sz w:val="20"/>
          <w:szCs w:val="20"/>
        </w:rPr>
        <w:t xml:space="preserve">                  </w:t>
      </w:r>
      <w:r w:rsidRPr="002E5279">
        <w:rPr>
          <w:rFonts w:ascii="Arial" w:hAnsi="Arial" w:cs="Arial"/>
          <w:snapToGrid w:val="0"/>
          <w:sz w:val="20"/>
          <w:szCs w:val="20"/>
        </w:rPr>
        <w:t>alternate</w:t>
      </w:r>
      <w:r w:rsidR="002E5279">
        <w:rPr>
          <w:rFonts w:ascii="Arial" w:hAnsi="Arial" w:cs="Arial"/>
          <w:snapToGrid w:val="0"/>
          <w:sz w:val="20"/>
          <w:szCs w:val="20"/>
        </w:rPr>
        <w:t xml:space="preserve"> </w:t>
      </w:r>
      <w:r w:rsidRPr="002E5279">
        <w:rPr>
          <w:rFonts w:ascii="Arial" w:hAnsi="Arial" w:cs="Arial"/>
          <w:snapToGrid w:val="0"/>
          <w:sz w:val="20"/>
          <w:szCs w:val="20"/>
        </w:rPr>
        <w:t>worksite and central worksite.</w:t>
      </w:r>
    </w:p>
    <w:p w14:paraId="224CE6BF" w14:textId="1D9484FE" w:rsidR="002173B8" w:rsidRPr="00B06E50" w:rsidRDefault="002173B8" w:rsidP="00B06E50">
      <w:pPr>
        <w:spacing w:after="120"/>
        <w:ind w:right="-720"/>
        <w:rPr>
          <w:rFonts w:ascii="Arial" w:hAnsi="Arial" w:cs="Arial"/>
          <w:b/>
          <w:u w:val="single"/>
        </w:rPr>
      </w:pPr>
      <w:r w:rsidRPr="00B06E50">
        <w:rPr>
          <w:rFonts w:ascii="Arial" w:hAnsi="Arial" w:cs="Arial"/>
          <w:snapToGrid w:val="0"/>
        </w:rPr>
        <w:t>Location (specify location in home):</w:t>
      </w:r>
      <w:r w:rsidR="006628A0" w:rsidRPr="00B06E50">
        <w:rPr>
          <w:rFonts w:ascii="Arial" w:hAnsi="Arial" w:cs="Arial"/>
          <w:b/>
          <w:bCs/>
          <w:snapToGrid w:val="0"/>
        </w:rPr>
        <w:t xml:space="preserve"> </w:t>
      </w:r>
      <w:r w:rsidR="00E11697" w:rsidRPr="00B06E50">
        <w:rPr>
          <w:rFonts w:ascii="Arial" w:hAnsi="Arial" w:cs="Arial"/>
          <w:snapToGrid w:val="0"/>
        </w:rPr>
        <w:t>____________________________________________</w:t>
      </w:r>
    </w:p>
    <w:p w14:paraId="4D12A899" w14:textId="34CDE9A1" w:rsidR="00C91DE1" w:rsidRPr="00B06E50" w:rsidRDefault="00FE0988" w:rsidP="00B06E50">
      <w:pPr>
        <w:spacing w:after="120"/>
        <w:ind w:right="-720"/>
        <w:rPr>
          <w:rFonts w:ascii="Arial" w:hAnsi="Arial" w:cs="Arial"/>
          <w:b/>
          <w:u w:val="single"/>
        </w:rPr>
      </w:pPr>
      <w:r w:rsidRPr="00B06E50">
        <w:rPr>
          <w:rFonts w:ascii="Arial" w:hAnsi="Arial" w:cs="Arial"/>
          <w:snapToGrid w:val="0"/>
        </w:rPr>
        <w:t>Date telework begins: _______</w:t>
      </w:r>
      <w:r w:rsidR="00B06E50" w:rsidRPr="00B06E50">
        <w:rPr>
          <w:rFonts w:ascii="Arial" w:hAnsi="Arial" w:cs="Arial"/>
          <w:snapToGrid w:val="0"/>
        </w:rPr>
        <w:t>___</w:t>
      </w:r>
      <w:r w:rsidR="00C91DE1" w:rsidRPr="00B06E50">
        <w:rPr>
          <w:rFonts w:ascii="Arial" w:hAnsi="Arial" w:cs="Arial"/>
          <w:snapToGrid w:val="0"/>
        </w:rPr>
        <w:t>__</w:t>
      </w:r>
      <w:r w:rsidRPr="00B06E50">
        <w:rPr>
          <w:rFonts w:ascii="Arial" w:hAnsi="Arial" w:cs="Arial"/>
          <w:snapToGrid w:val="0"/>
        </w:rPr>
        <w:t>___</w:t>
      </w:r>
      <w:r w:rsidR="00C91DE1" w:rsidRPr="00B06E50">
        <w:rPr>
          <w:rFonts w:ascii="Arial" w:hAnsi="Arial" w:cs="Arial"/>
          <w:snapToGrid w:val="0"/>
        </w:rPr>
        <w:t xml:space="preserve"> </w:t>
      </w:r>
      <w:r w:rsidR="00B06E50" w:rsidRPr="00B06E50">
        <w:rPr>
          <w:rFonts w:ascii="Arial" w:hAnsi="Arial" w:cs="Arial"/>
          <w:snapToGrid w:val="0"/>
        </w:rPr>
        <w:tab/>
      </w:r>
      <w:r w:rsidR="00B06E50" w:rsidRPr="00B06E50">
        <w:rPr>
          <w:rFonts w:ascii="Arial" w:hAnsi="Arial" w:cs="Arial"/>
          <w:snapToGrid w:val="0"/>
        </w:rPr>
        <w:tab/>
      </w:r>
      <w:r w:rsidR="00C91DE1" w:rsidRPr="00B06E50">
        <w:rPr>
          <w:rFonts w:ascii="Arial" w:hAnsi="Arial" w:cs="Arial"/>
          <w:snapToGrid w:val="0"/>
        </w:rPr>
        <w:t xml:space="preserve">End date, if applicable: </w:t>
      </w:r>
      <w:r w:rsidR="00B06E50" w:rsidRPr="00B06E50">
        <w:rPr>
          <w:rFonts w:ascii="Arial" w:hAnsi="Arial" w:cs="Arial"/>
          <w:snapToGrid w:val="0"/>
        </w:rPr>
        <w:t>_______________</w:t>
      </w:r>
    </w:p>
    <w:p w14:paraId="3619A40C" w14:textId="7E4872D4" w:rsidR="00C91DE1" w:rsidRPr="00B06E50" w:rsidRDefault="00E11697" w:rsidP="00B06E50">
      <w:pPr>
        <w:spacing w:after="120"/>
        <w:ind w:right="-720"/>
        <w:rPr>
          <w:rFonts w:ascii="Arial" w:hAnsi="Arial" w:cs="Arial"/>
          <w:b/>
          <w:u w:val="single"/>
        </w:rPr>
      </w:pPr>
      <w:r w:rsidRPr="00B06E50">
        <w:rPr>
          <w:rFonts w:ascii="Arial" w:hAnsi="Arial" w:cs="Arial"/>
          <w:snapToGrid w:val="0"/>
        </w:rPr>
        <w:t>Did the supervisor and employee agree to telework at the time of hire?</w:t>
      </w:r>
      <w:r w:rsidR="00C91DE1" w:rsidRPr="00B06E50">
        <w:rPr>
          <w:rFonts w:ascii="Arial" w:hAnsi="Arial" w:cs="Arial"/>
          <w:snapToGrid w:val="0"/>
        </w:rPr>
        <w:t xml:space="preserve"> __</w:t>
      </w:r>
      <w:r w:rsidR="00B06E50" w:rsidRPr="00B06E50">
        <w:rPr>
          <w:rFonts w:ascii="Arial" w:hAnsi="Arial" w:cs="Arial"/>
          <w:snapToGrid w:val="0"/>
        </w:rPr>
        <w:t>_____</w:t>
      </w:r>
      <w:r w:rsidR="00C91DE1" w:rsidRPr="00B06E50">
        <w:rPr>
          <w:rFonts w:ascii="Arial" w:hAnsi="Arial" w:cs="Arial"/>
          <w:snapToGrid w:val="0"/>
        </w:rPr>
        <w:t>__________</w:t>
      </w:r>
    </w:p>
    <w:p w14:paraId="53A98DA6" w14:textId="46EB14E0" w:rsidR="006233AA" w:rsidRPr="00B06E50" w:rsidRDefault="006233AA" w:rsidP="00B06E50">
      <w:pPr>
        <w:spacing w:after="120"/>
        <w:ind w:right="-720"/>
        <w:rPr>
          <w:rFonts w:ascii="Arial" w:hAnsi="Arial" w:cs="Arial"/>
          <w:b/>
          <w:u w:val="single"/>
        </w:rPr>
      </w:pPr>
      <w:r w:rsidRPr="00B06E50">
        <w:rPr>
          <w:rFonts w:ascii="Arial" w:hAnsi="Arial" w:cs="Arial"/>
          <w:snapToGrid w:val="0"/>
        </w:rPr>
        <w:t>Did the supervisor and employee execute a previous telework agreement?</w:t>
      </w:r>
      <w:r w:rsidR="006628A0" w:rsidRPr="00B06E50">
        <w:rPr>
          <w:rFonts w:ascii="Arial" w:hAnsi="Arial" w:cs="Arial"/>
          <w:snapToGrid w:val="0"/>
        </w:rPr>
        <w:t xml:space="preserve">  ___</w:t>
      </w:r>
      <w:r w:rsidR="00B06E50" w:rsidRPr="00B06E50">
        <w:rPr>
          <w:rFonts w:ascii="Arial" w:hAnsi="Arial" w:cs="Arial"/>
          <w:snapToGrid w:val="0"/>
        </w:rPr>
        <w:t>___</w:t>
      </w:r>
      <w:r w:rsidR="006628A0" w:rsidRPr="00B06E50">
        <w:rPr>
          <w:rFonts w:ascii="Arial" w:hAnsi="Arial" w:cs="Arial"/>
          <w:snapToGrid w:val="0"/>
        </w:rPr>
        <w:t>_______</w:t>
      </w:r>
    </w:p>
    <w:p w14:paraId="3B48FBEC" w14:textId="77777777" w:rsidR="00F06972" w:rsidRPr="00FE0988" w:rsidRDefault="00F06972" w:rsidP="00B06E50">
      <w:pPr>
        <w:spacing w:after="0"/>
        <w:ind w:right="-720"/>
        <w:rPr>
          <w:rFonts w:ascii="Arial" w:hAnsi="Arial" w:cs="Arial"/>
          <w:snapToGrid w:val="0"/>
        </w:rPr>
      </w:pPr>
    </w:p>
    <w:p w14:paraId="53817B77" w14:textId="229E613A" w:rsidR="002173B8" w:rsidRPr="00B06E50" w:rsidRDefault="00675A7D" w:rsidP="00B06E50">
      <w:pPr>
        <w:spacing w:after="120"/>
        <w:ind w:right="-720"/>
        <w:rPr>
          <w:rFonts w:ascii="Arial" w:hAnsi="Arial" w:cs="Arial"/>
          <w:bCs/>
        </w:rPr>
      </w:pPr>
      <w:r w:rsidRPr="00B06E50">
        <w:rPr>
          <w:rFonts w:ascii="Arial" w:hAnsi="Arial" w:cs="Arial"/>
          <w:bCs/>
        </w:rPr>
        <w:t xml:space="preserve">Telework </w:t>
      </w:r>
      <w:r w:rsidR="002173B8" w:rsidRPr="00B06E50">
        <w:rPr>
          <w:rFonts w:ascii="Arial" w:hAnsi="Arial" w:cs="Arial"/>
          <w:bCs/>
        </w:rPr>
        <w:t>Schedule</w:t>
      </w:r>
      <w:r w:rsidR="00834E6F" w:rsidRPr="00B06E50">
        <w:rPr>
          <w:rFonts w:ascii="Arial" w:hAnsi="Arial" w:cs="Arial"/>
          <w:bCs/>
        </w:rPr>
        <w:t xml:space="preserve"> (Select </w:t>
      </w:r>
      <w:r w:rsidRPr="00B06E50">
        <w:rPr>
          <w:rFonts w:ascii="Arial" w:hAnsi="Arial" w:cs="Arial"/>
          <w:bCs/>
        </w:rPr>
        <w:t>one</w:t>
      </w:r>
      <w:r w:rsidR="00834E6F" w:rsidRPr="00B06E50">
        <w:rPr>
          <w:rFonts w:ascii="Arial" w:hAnsi="Arial" w:cs="Arial"/>
          <w:bCs/>
        </w:rPr>
        <w:t>)</w:t>
      </w:r>
    </w:p>
    <w:p w14:paraId="4B4477B8" w14:textId="42F0952C" w:rsidR="00675A7D" w:rsidRPr="00C91DE1" w:rsidRDefault="00CF06F9" w:rsidP="00B06E50">
      <w:pPr>
        <w:spacing w:after="0"/>
        <w:ind w:left="360" w:right="-720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1707985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34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75A7D" w:rsidRPr="00C91DE1">
        <w:rPr>
          <w:rFonts w:ascii="Arial" w:hAnsi="Arial" w:cs="Arial"/>
          <w:bCs/>
        </w:rPr>
        <w:t xml:space="preserve"> </w:t>
      </w:r>
      <w:r w:rsidR="006628A0" w:rsidRPr="00C91DE1">
        <w:rPr>
          <w:rFonts w:ascii="Arial" w:hAnsi="Arial" w:cs="Arial"/>
          <w:bCs/>
        </w:rPr>
        <w:t xml:space="preserve">Full-time: </w:t>
      </w:r>
      <w:r w:rsidR="00675A7D" w:rsidRPr="00C91DE1">
        <w:rPr>
          <w:rFonts w:ascii="Arial" w:hAnsi="Arial" w:cs="Arial"/>
          <w:bCs/>
        </w:rPr>
        <w:t>Employee will telework for all scheduled work hours of the week.</w:t>
      </w:r>
    </w:p>
    <w:p w14:paraId="1CB1B060" w14:textId="77777777" w:rsidR="00675A7D" w:rsidRPr="00C91DE1" w:rsidRDefault="00675A7D" w:rsidP="00B06E50">
      <w:pPr>
        <w:spacing w:after="0"/>
        <w:ind w:left="360" w:right="-720"/>
        <w:rPr>
          <w:rFonts w:ascii="Arial" w:hAnsi="Arial" w:cs="Arial"/>
          <w:bCs/>
        </w:rPr>
      </w:pPr>
      <w:r w:rsidRPr="00C91DE1">
        <w:rPr>
          <w:rFonts w:ascii="Arial" w:hAnsi="Arial" w:cs="Arial"/>
          <w:bCs/>
        </w:rPr>
        <w:tab/>
        <w:t>OR</w:t>
      </w:r>
    </w:p>
    <w:p w14:paraId="5CBFB780" w14:textId="77777777" w:rsidR="007F251A" w:rsidRDefault="00CF06F9" w:rsidP="00B06E50">
      <w:pPr>
        <w:spacing w:after="0"/>
        <w:ind w:left="360" w:right="-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096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A7D" w:rsidRPr="00FE0988">
            <w:rPr>
              <w:rFonts w:ascii="Segoe UI Symbol" w:eastAsia="MS Gothic" w:hAnsi="Segoe UI Symbol" w:cs="Segoe UI Symbol"/>
            </w:rPr>
            <w:t>☐</w:t>
          </w:r>
        </w:sdtContent>
      </w:sdt>
      <w:r w:rsidR="00675A7D" w:rsidRPr="00FE0988">
        <w:rPr>
          <w:rFonts w:ascii="Arial" w:hAnsi="Arial" w:cs="Arial"/>
        </w:rPr>
        <w:t xml:space="preserve"> </w:t>
      </w:r>
      <w:r w:rsidR="006628A0" w:rsidRPr="00FE0988">
        <w:rPr>
          <w:rFonts w:ascii="Arial" w:hAnsi="Arial" w:cs="Arial"/>
        </w:rPr>
        <w:t xml:space="preserve">Hybrid: </w:t>
      </w:r>
      <w:r w:rsidR="00675A7D" w:rsidRPr="00FE0988">
        <w:rPr>
          <w:rFonts w:ascii="Arial" w:hAnsi="Arial" w:cs="Arial"/>
        </w:rPr>
        <w:t>Employee will telework part</w:t>
      </w:r>
      <w:r w:rsidR="006628A0" w:rsidRPr="00FE0988">
        <w:rPr>
          <w:rFonts w:ascii="Arial" w:hAnsi="Arial" w:cs="Arial"/>
        </w:rPr>
        <w:t>-</w:t>
      </w:r>
      <w:r w:rsidR="00675A7D" w:rsidRPr="00FE0988">
        <w:rPr>
          <w:rFonts w:ascii="Arial" w:hAnsi="Arial" w:cs="Arial"/>
        </w:rPr>
        <w:t>time and work in the office part</w:t>
      </w:r>
      <w:r w:rsidR="006628A0" w:rsidRPr="00FE0988">
        <w:rPr>
          <w:rFonts w:ascii="Arial" w:hAnsi="Arial" w:cs="Arial"/>
        </w:rPr>
        <w:t>-</w:t>
      </w:r>
      <w:r w:rsidR="00675A7D" w:rsidRPr="00FE0988">
        <w:rPr>
          <w:rFonts w:ascii="Arial" w:hAnsi="Arial" w:cs="Arial"/>
        </w:rPr>
        <w:t>time</w:t>
      </w:r>
      <w:r w:rsidR="006628A0" w:rsidRPr="00FE0988">
        <w:rPr>
          <w:rFonts w:ascii="Arial" w:hAnsi="Arial" w:cs="Arial"/>
        </w:rPr>
        <w:t>, as indicated below</w:t>
      </w:r>
      <w:r w:rsidR="002E5279">
        <w:rPr>
          <w:rFonts w:ascii="Arial" w:hAnsi="Arial" w:cs="Arial"/>
        </w:rPr>
        <w:t>.  The employee’s work schedule remains the same while teleworking unless a work</w:t>
      </w:r>
      <w:r w:rsidR="007F251A">
        <w:rPr>
          <w:rFonts w:ascii="Arial" w:hAnsi="Arial" w:cs="Arial"/>
        </w:rPr>
        <w:t xml:space="preserve">-schedule </w:t>
      </w:r>
    </w:p>
    <w:p w14:paraId="67C8273E" w14:textId="6E4B6071" w:rsidR="00675A7D" w:rsidRPr="00FE0988" w:rsidRDefault="007F251A" w:rsidP="00B06E50">
      <w:pPr>
        <w:spacing w:after="0"/>
        <w:ind w:left="360" w:right="-720"/>
        <w:rPr>
          <w:rFonts w:ascii="Arial" w:hAnsi="Arial" w:cs="Arial"/>
        </w:rPr>
      </w:pPr>
      <w:r>
        <w:rPr>
          <w:rFonts w:ascii="Arial" w:hAnsi="Arial" w:cs="Arial"/>
        </w:rPr>
        <w:t>change</w:t>
      </w:r>
      <w:r w:rsidR="002E5279">
        <w:rPr>
          <w:rFonts w:ascii="Arial" w:hAnsi="Arial" w:cs="Arial"/>
        </w:rPr>
        <w:t xml:space="preserve"> is requested:</w:t>
      </w:r>
      <w:r w:rsidR="006628A0" w:rsidRPr="00FE0988">
        <w:rPr>
          <w:rFonts w:ascii="Arial" w:hAnsi="Arial" w:cs="Arial"/>
        </w:rPr>
        <w:t xml:space="preserve"> </w:t>
      </w:r>
    </w:p>
    <w:p w14:paraId="04966399" w14:textId="77777777" w:rsidR="00675A7D" w:rsidRPr="00FE0988" w:rsidRDefault="00675A7D" w:rsidP="00675A7D">
      <w:pPr>
        <w:spacing w:after="0"/>
        <w:ind w:right="-720"/>
        <w:rPr>
          <w:rFonts w:ascii="Arial" w:hAnsi="Arial" w:cs="Arial"/>
        </w:rPr>
      </w:pPr>
    </w:p>
    <w:tbl>
      <w:tblPr>
        <w:tblStyle w:val="TableGrid"/>
        <w:tblW w:w="7915" w:type="dxa"/>
        <w:tblInd w:w="715" w:type="dxa"/>
        <w:tblLook w:val="04A0" w:firstRow="1" w:lastRow="0" w:firstColumn="1" w:lastColumn="0" w:noHBand="0" w:noVBand="1"/>
      </w:tblPr>
      <w:tblGrid>
        <w:gridCol w:w="1406"/>
        <w:gridCol w:w="3117"/>
        <w:gridCol w:w="3392"/>
      </w:tblGrid>
      <w:tr w:rsidR="00675A7D" w:rsidRPr="00FE0988" w14:paraId="28BCAA41" w14:textId="77777777" w:rsidTr="00B06E50">
        <w:tc>
          <w:tcPr>
            <w:tcW w:w="1406" w:type="dxa"/>
          </w:tcPr>
          <w:p w14:paraId="1877918B" w14:textId="16D8785D" w:rsidR="00675A7D" w:rsidRPr="00FE0988" w:rsidRDefault="00675A7D" w:rsidP="007F251A">
            <w:pPr>
              <w:ind w:right="-720"/>
              <w:rPr>
                <w:rFonts w:ascii="Arial" w:hAnsi="Arial" w:cs="Arial"/>
                <w:b/>
                <w:bCs/>
              </w:rPr>
            </w:pPr>
            <w:r w:rsidRPr="00FE0988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3117" w:type="dxa"/>
          </w:tcPr>
          <w:p w14:paraId="3E17345F" w14:textId="3983A0B5" w:rsidR="00675A7D" w:rsidRPr="00FE0988" w:rsidRDefault="00675A7D" w:rsidP="004569AD">
            <w:pPr>
              <w:ind w:right="-720"/>
              <w:rPr>
                <w:rFonts w:ascii="Arial" w:hAnsi="Arial" w:cs="Arial"/>
                <w:b/>
                <w:bCs/>
              </w:rPr>
            </w:pPr>
            <w:r w:rsidRPr="00FE0988">
              <w:rPr>
                <w:rFonts w:ascii="Arial" w:hAnsi="Arial" w:cs="Arial"/>
                <w:b/>
                <w:bCs/>
              </w:rPr>
              <w:t>Telework</w:t>
            </w:r>
            <w:r w:rsidR="00C91DE1">
              <w:rPr>
                <w:rFonts w:ascii="Arial" w:hAnsi="Arial" w:cs="Arial"/>
                <w:b/>
                <w:bCs/>
              </w:rPr>
              <w:t xml:space="preserve"> hours</w:t>
            </w:r>
          </w:p>
        </w:tc>
        <w:tc>
          <w:tcPr>
            <w:tcW w:w="3392" w:type="dxa"/>
          </w:tcPr>
          <w:p w14:paraId="1B41072B" w14:textId="6347E99F" w:rsidR="00675A7D" w:rsidRPr="00FE0988" w:rsidRDefault="00C91DE1" w:rsidP="004569AD">
            <w:pPr>
              <w:ind w:right="-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</w:t>
            </w:r>
            <w:r w:rsidR="00675A7D" w:rsidRPr="00FE0988">
              <w:rPr>
                <w:rFonts w:ascii="Arial" w:hAnsi="Arial" w:cs="Arial"/>
                <w:b/>
                <w:bCs/>
              </w:rPr>
              <w:t>ffice</w:t>
            </w:r>
            <w:r>
              <w:rPr>
                <w:rFonts w:ascii="Arial" w:hAnsi="Arial" w:cs="Arial"/>
                <w:b/>
                <w:bCs/>
              </w:rPr>
              <w:t xml:space="preserve"> hours</w:t>
            </w:r>
          </w:p>
        </w:tc>
      </w:tr>
      <w:tr w:rsidR="00675A7D" w:rsidRPr="00FE0988" w14:paraId="2FD88354" w14:textId="77777777" w:rsidTr="007F251A">
        <w:trPr>
          <w:trHeight w:val="332"/>
        </w:trPr>
        <w:tc>
          <w:tcPr>
            <w:tcW w:w="1406" w:type="dxa"/>
          </w:tcPr>
          <w:p w14:paraId="68DC4AD7" w14:textId="1763662B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Monday</w:t>
            </w:r>
          </w:p>
        </w:tc>
        <w:tc>
          <w:tcPr>
            <w:tcW w:w="3117" w:type="dxa"/>
          </w:tcPr>
          <w:p w14:paraId="66300207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5ACAC445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14AD97EB" w14:textId="77777777" w:rsidTr="007F251A">
        <w:trPr>
          <w:trHeight w:val="278"/>
        </w:trPr>
        <w:tc>
          <w:tcPr>
            <w:tcW w:w="1406" w:type="dxa"/>
          </w:tcPr>
          <w:p w14:paraId="2032F573" w14:textId="24F29431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Tuesday</w:t>
            </w:r>
          </w:p>
        </w:tc>
        <w:tc>
          <w:tcPr>
            <w:tcW w:w="3117" w:type="dxa"/>
          </w:tcPr>
          <w:p w14:paraId="5DFEFEA3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1A7BA675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6A426C3F" w14:textId="77777777" w:rsidTr="007F251A">
        <w:trPr>
          <w:trHeight w:val="332"/>
        </w:trPr>
        <w:tc>
          <w:tcPr>
            <w:tcW w:w="1406" w:type="dxa"/>
          </w:tcPr>
          <w:p w14:paraId="62A9DBCD" w14:textId="734DEAD9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Wednesday</w:t>
            </w:r>
          </w:p>
        </w:tc>
        <w:tc>
          <w:tcPr>
            <w:tcW w:w="3117" w:type="dxa"/>
          </w:tcPr>
          <w:p w14:paraId="2962219D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34B04B38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6C5C49AC" w14:textId="77777777" w:rsidTr="007F251A">
        <w:trPr>
          <w:trHeight w:val="278"/>
        </w:trPr>
        <w:tc>
          <w:tcPr>
            <w:tcW w:w="1406" w:type="dxa"/>
          </w:tcPr>
          <w:p w14:paraId="113FA2FA" w14:textId="5CC07E92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Thursday</w:t>
            </w:r>
          </w:p>
        </w:tc>
        <w:tc>
          <w:tcPr>
            <w:tcW w:w="3117" w:type="dxa"/>
          </w:tcPr>
          <w:p w14:paraId="515C0E7C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53A497B1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0FCF48AD" w14:textId="77777777" w:rsidTr="007F251A">
        <w:trPr>
          <w:trHeight w:val="332"/>
        </w:trPr>
        <w:tc>
          <w:tcPr>
            <w:tcW w:w="1406" w:type="dxa"/>
          </w:tcPr>
          <w:p w14:paraId="2B834CAA" w14:textId="106BAB18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Friday</w:t>
            </w:r>
          </w:p>
        </w:tc>
        <w:tc>
          <w:tcPr>
            <w:tcW w:w="3117" w:type="dxa"/>
          </w:tcPr>
          <w:p w14:paraId="6720CEED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70AF4AA3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4B28CB0C" w14:textId="77777777" w:rsidTr="007F251A">
        <w:trPr>
          <w:trHeight w:val="278"/>
        </w:trPr>
        <w:tc>
          <w:tcPr>
            <w:tcW w:w="1406" w:type="dxa"/>
          </w:tcPr>
          <w:p w14:paraId="1E23D942" w14:textId="5446755C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Saturday</w:t>
            </w:r>
          </w:p>
        </w:tc>
        <w:tc>
          <w:tcPr>
            <w:tcW w:w="3117" w:type="dxa"/>
          </w:tcPr>
          <w:p w14:paraId="60528C98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59E89855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  <w:tr w:rsidR="00675A7D" w:rsidRPr="00FE0988" w14:paraId="1607E1D7" w14:textId="77777777" w:rsidTr="007F251A">
        <w:trPr>
          <w:trHeight w:val="332"/>
        </w:trPr>
        <w:tc>
          <w:tcPr>
            <w:tcW w:w="1406" w:type="dxa"/>
          </w:tcPr>
          <w:p w14:paraId="770260D9" w14:textId="61A91B85" w:rsidR="00675A7D" w:rsidRPr="00FE0988" w:rsidRDefault="00675A7D" w:rsidP="007F251A">
            <w:pPr>
              <w:ind w:right="-720"/>
              <w:rPr>
                <w:rFonts w:ascii="Arial" w:hAnsi="Arial" w:cs="Arial"/>
              </w:rPr>
            </w:pPr>
            <w:r w:rsidRPr="00FE0988">
              <w:rPr>
                <w:rFonts w:ascii="Arial" w:hAnsi="Arial" w:cs="Arial"/>
              </w:rPr>
              <w:t>Sunday</w:t>
            </w:r>
          </w:p>
        </w:tc>
        <w:tc>
          <w:tcPr>
            <w:tcW w:w="3117" w:type="dxa"/>
          </w:tcPr>
          <w:p w14:paraId="314A6EB4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  <w:tc>
          <w:tcPr>
            <w:tcW w:w="3392" w:type="dxa"/>
          </w:tcPr>
          <w:p w14:paraId="0F85AB43" w14:textId="77777777" w:rsidR="00675A7D" w:rsidRPr="00FE0988" w:rsidRDefault="00675A7D" w:rsidP="004569AD">
            <w:pPr>
              <w:ind w:right="-720"/>
              <w:jc w:val="center"/>
              <w:rPr>
                <w:rFonts w:ascii="Arial" w:hAnsi="Arial" w:cs="Arial"/>
              </w:rPr>
            </w:pPr>
          </w:p>
        </w:tc>
      </w:tr>
    </w:tbl>
    <w:p w14:paraId="36EC867D" w14:textId="77777777" w:rsidR="00B06E50" w:rsidRDefault="00B06E50" w:rsidP="00B06E50">
      <w:pPr>
        <w:spacing w:after="0"/>
        <w:ind w:right="-720"/>
        <w:rPr>
          <w:rFonts w:ascii="Arial" w:hAnsi="Arial" w:cs="Arial"/>
          <w:bCs/>
        </w:rPr>
      </w:pPr>
    </w:p>
    <w:p w14:paraId="3DB90955" w14:textId="67F1A866" w:rsidR="00B06E50" w:rsidRDefault="009B5AC1" w:rsidP="00B06E50">
      <w:pPr>
        <w:spacing w:after="0"/>
        <w:ind w:right="-720"/>
        <w:rPr>
          <w:rFonts w:ascii="Arial" w:hAnsi="Arial" w:cs="Arial"/>
          <w:bCs/>
        </w:rPr>
      </w:pPr>
      <w:r w:rsidRPr="00B06E50">
        <w:rPr>
          <w:rFonts w:ascii="Arial" w:hAnsi="Arial" w:cs="Arial"/>
          <w:bCs/>
        </w:rPr>
        <w:t>Special Modifications to T</w:t>
      </w:r>
      <w:r w:rsidR="008D45B9" w:rsidRPr="00B06E50">
        <w:rPr>
          <w:rFonts w:ascii="Arial" w:hAnsi="Arial" w:cs="Arial"/>
          <w:bCs/>
        </w:rPr>
        <w:t xml:space="preserve">asks and </w:t>
      </w:r>
      <w:r w:rsidRPr="00B06E50">
        <w:rPr>
          <w:rFonts w:ascii="Arial" w:hAnsi="Arial" w:cs="Arial"/>
          <w:bCs/>
        </w:rPr>
        <w:t>D</w:t>
      </w:r>
      <w:r w:rsidR="008D45B9" w:rsidRPr="00B06E50">
        <w:rPr>
          <w:rFonts w:ascii="Arial" w:hAnsi="Arial" w:cs="Arial"/>
          <w:bCs/>
        </w:rPr>
        <w:t>uties:</w:t>
      </w:r>
      <w:r w:rsidR="008D45B9" w:rsidRPr="00B06E50">
        <w:rPr>
          <w:rFonts w:ascii="Arial" w:hAnsi="Arial" w:cs="Arial"/>
          <w:b/>
        </w:rPr>
        <w:t xml:space="preserve"> </w:t>
      </w:r>
      <w:r w:rsidR="00EB41B5" w:rsidRPr="00B06E50">
        <w:rPr>
          <w:rFonts w:ascii="Arial" w:hAnsi="Arial" w:cs="Arial"/>
          <w:bCs/>
        </w:rPr>
        <w:t xml:space="preserve">(List any specific tasks or duties </w:t>
      </w:r>
      <w:r w:rsidRPr="00B06E50">
        <w:rPr>
          <w:rFonts w:ascii="Arial" w:hAnsi="Arial" w:cs="Arial"/>
          <w:bCs/>
        </w:rPr>
        <w:t>that will be modified during the telework agreement such as intakes, monitoring community work, interviews, etc.</w:t>
      </w:r>
      <w:r w:rsidR="00EB41B5" w:rsidRPr="00B06E50">
        <w:rPr>
          <w:rFonts w:ascii="Arial" w:hAnsi="Arial" w:cs="Arial"/>
          <w:bCs/>
        </w:rPr>
        <w:t>)</w:t>
      </w:r>
      <w:r w:rsidR="006628A0" w:rsidRPr="00B06E50">
        <w:rPr>
          <w:rFonts w:ascii="Arial" w:hAnsi="Arial" w:cs="Arial"/>
          <w:bCs/>
        </w:rPr>
        <w:t xml:space="preserve">  </w:t>
      </w:r>
    </w:p>
    <w:p w14:paraId="41B06704" w14:textId="23434D1A" w:rsidR="00E501CC" w:rsidRPr="009D634A" w:rsidRDefault="006628A0" w:rsidP="009D634A">
      <w:pPr>
        <w:spacing w:after="120"/>
        <w:ind w:right="-720"/>
        <w:rPr>
          <w:rFonts w:ascii="Arial" w:hAnsi="Arial" w:cs="Arial"/>
          <w:b/>
          <w:bCs/>
          <w:snapToGrid w:val="0"/>
        </w:rPr>
      </w:pPr>
      <w:r w:rsidRPr="00B06E50">
        <w:rPr>
          <w:rFonts w:ascii="Arial" w:hAnsi="Arial" w:cs="Arial"/>
          <w:snapToGrid w:val="0"/>
        </w:rPr>
        <w:t>____________</w:t>
      </w:r>
      <w:r w:rsidR="00C91DE1" w:rsidRPr="00B06E50">
        <w:rPr>
          <w:rFonts w:ascii="Arial" w:hAnsi="Arial" w:cs="Arial"/>
          <w:snapToGrid w:val="0"/>
        </w:rPr>
        <w:t>_________________________</w:t>
      </w:r>
      <w:r w:rsidRPr="00B06E50">
        <w:rPr>
          <w:rFonts w:ascii="Arial" w:hAnsi="Arial" w:cs="Arial"/>
          <w:snapToGrid w:val="0"/>
        </w:rPr>
        <w:t>__________________________________________</w:t>
      </w:r>
    </w:p>
    <w:p w14:paraId="4762AC81" w14:textId="7AC7FBAA" w:rsidR="009D634A" w:rsidRPr="0002511B" w:rsidRDefault="009D634A" w:rsidP="0002511B">
      <w:pPr>
        <w:spacing w:after="120"/>
        <w:ind w:right="-720"/>
        <w:rPr>
          <w:rFonts w:ascii="Arial" w:hAnsi="Arial" w:cs="Arial"/>
          <w:b/>
          <w:bCs/>
          <w:snapToGrid w:val="0"/>
        </w:rPr>
      </w:pPr>
      <w:r w:rsidRPr="00B06E50">
        <w:rPr>
          <w:rFonts w:ascii="Arial" w:hAnsi="Arial" w:cs="Arial"/>
          <w:snapToGrid w:val="0"/>
        </w:rPr>
        <w:t>_______________________________________________________________________________</w:t>
      </w:r>
    </w:p>
    <w:p w14:paraId="26957F3E" w14:textId="10323C5B" w:rsidR="008D45B9" w:rsidRPr="00FE0988" w:rsidRDefault="008D45B9" w:rsidP="001B76FC">
      <w:pPr>
        <w:spacing w:after="0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lastRenderedPageBreak/>
        <w:t>Computer Equipment</w:t>
      </w:r>
    </w:p>
    <w:p w14:paraId="2334D3E7" w14:textId="7A3A4808" w:rsidR="008D45B9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 xml:space="preserve">The </w:t>
      </w:r>
      <w:r w:rsidR="009B5AC1" w:rsidRPr="00FE0988">
        <w:rPr>
          <w:rFonts w:ascii="Arial" w:hAnsi="Arial" w:cs="Arial"/>
          <w:snapToGrid w:val="0"/>
        </w:rPr>
        <w:t>Judicial Branch</w:t>
      </w:r>
      <w:r w:rsidRPr="00FE0988">
        <w:rPr>
          <w:rFonts w:ascii="Arial" w:hAnsi="Arial" w:cs="Arial"/>
          <w:snapToGrid w:val="0"/>
        </w:rPr>
        <w:t xml:space="preserve"> is not responsible for lost or damaged private property. The state may pursue recovery from the employee for state-owned property deliberately or negligently </w:t>
      </w:r>
      <w:r w:rsidR="009B5AC1" w:rsidRPr="00FE0988">
        <w:rPr>
          <w:rFonts w:ascii="Arial" w:hAnsi="Arial" w:cs="Arial"/>
          <w:snapToGrid w:val="0"/>
        </w:rPr>
        <w:t xml:space="preserve">lost, </w:t>
      </w:r>
      <w:r w:rsidRPr="00FE0988">
        <w:rPr>
          <w:rFonts w:ascii="Arial" w:hAnsi="Arial" w:cs="Arial"/>
          <w:snapToGrid w:val="0"/>
        </w:rPr>
        <w:t>damaged</w:t>
      </w:r>
      <w:r w:rsidR="009B5AC1" w:rsidRPr="00FE0988">
        <w:rPr>
          <w:rFonts w:ascii="Arial" w:hAnsi="Arial" w:cs="Arial"/>
          <w:snapToGrid w:val="0"/>
        </w:rPr>
        <w:t>,</w:t>
      </w:r>
      <w:r w:rsidRPr="00FE0988">
        <w:rPr>
          <w:rFonts w:ascii="Arial" w:hAnsi="Arial" w:cs="Arial"/>
          <w:snapToGrid w:val="0"/>
        </w:rPr>
        <w:t xml:space="preserve"> or destroyed while in the teleworker’s care, custody, or control. In the event of state-owned equipment failure, the teleworker must immediately notify their supervisor and may be assigned to another project and/or work location. The employee shall surrender all state-owned equipment and data documents immediately upon request.</w:t>
      </w:r>
      <w:r w:rsidR="007B0BE9">
        <w:rPr>
          <w:rFonts w:ascii="Arial" w:hAnsi="Arial" w:cs="Arial"/>
          <w:snapToGrid w:val="0"/>
        </w:rPr>
        <w:t xml:space="preserve"> List all state-issued equipment to be used during telework:</w:t>
      </w:r>
    </w:p>
    <w:p w14:paraId="78EBDF1D" w14:textId="77777777" w:rsidR="007B0BE9" w:rsidRDefault="007B0BE9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57BAD87E" w14:textId="04AAE4E5" w:rsidR="007B0BE9" w:rsidRDefault="007B0BE9" w:rsidP="007B0BE9">
      <w:pPr>
        <w:spacing w:after="12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softHyphen/>
        <w:t xml:space="preserve">____________________________________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____________________________________</w:t>
      </w:r>
    </w:p>
    <w:p w14:paraId="65FDADAC" w14:textId="77777777" w:rsidR="007B0BE9" w:rsidRDefault="007B0BE9" w:rsidP="007B0BE9">
      <w:pPr>
        <w:spacing w:after="12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____________________________________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____________________________________</w:t>
      </w:r>
    </w:p>
    <w:p w14:paraId="4FFC816A" w14:textId="77777777" w:rsidR="007B0BE9" w:rsidRDefault="007B0BE9" w:rsidP="007B0BE9">
      <w:pPr>
        <w:spacing w:after="12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____________________________________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____________________________________</w:t>
      </w:r>
    </w:p>
    <w:p w14:paraId="24FDA8DC" w14:textId="77777777" w:rsidR="007B0BE9" w:rsidRDefault="007B0BE9" w:rsidP="007B0BE9">
      <w:pPr>
        <w:spacing w:after="12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____________________________________  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 ____________________________________</w:t>
      </w:r>
    </w:p>
    <w:p w14:paraId="1808A45E" w14:textId="77777777" w:rsidR="00E501CC" w:rsidRPr="00FE0988" w:rsidRDefault="00E501CC" w:rsidP="001B76FC">
      <w:pPr>
        <w:spacing w:after="0"/>
        <w:ind w:right="-720"/>
        <w:rPr>
          <w:rFonts w:ascii="Arial" w:hAnsi="Arial" w:cs="Arial"/>
          <w:b/>
        </w:rPr>
      </w:pPr>
    </w:p>
    <w:p w14:paraId="16E5BA93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t>Expenses</w:t>
      </w:r>
    </w:p>
    <w:p w14:paraId="529A6E48" w14:textId="63259882" w:rsidR="0018419E" w:rsidRPr="00FE0988" w:rsidRDefault="0018419E" w:rsidP="0018419E">
      <w:pPr>
        <w:spacing w:after="0"/>
        <w:ind w:right="-720"/>
        <w:rPr>
          <w:rFonts w:ascii="Arial" w:hAnsi="Arial" w:cs="Arial"/>
        </w:rPr>
      </w:pPr>
      <w:r w:rsidRPr="0018419E">
        <w:rPr>
          <w:rFonts w:ascii="Arial" w:hAnsi="Arial" w:cs="Arial"/>
        </w:rPr>
        <w:t xml:space="preserve">Discretionary Telework employees are responsible to pay for their travel between the alternate and central worksites. </w:t>
      </w:r>
      <w:r>
        <w:rPr>
          <w:rFonts w:ascii="Arial" w:hAnsi="Arial" w:cs="Arial"/>
        </w:rPr>
        <w:t>For full-time discretionary employees, the telework location will be considered the “</w:t>
      </w:r>
      <w:r w:rsidRPr="00FE0988">
        <w:rPr>
          <w:rFonts w:ascii="Arial" w:hAnsi="Arial" w:cs="Arial"/>
        </w:rPr>
        <w:t>home base</w:t>
      </w:r>
      <w:r>
        <w:rPr>
          <w:rFonts w:ascii="Arial" w:hAnsi="Arial" w:cs="Arial"/>
        </w:rPr>
        <w:t>”</w:t>
      </w:r>
      <w:r w:rsidRPr="00FE0988">
        <w:rPr>
          <w:rFonts w:ascii="Arial" w:hAnsi="Arial" w:cs="Arial"/>
        </w:rPr>
        <w:t xml:space="preserve"> for purposes of mileage, per diem, and lodging. Travel must be pre-approved. </w:t>
      </w:r>
    </w:p>
    <w:p w14:paraId="237C9042" w14:textId="77777777" w:rsidR="00A85E43" w:rsidRDefault="00A85E43" w:rsidP="0018419E">
      <w:pPr>
        <w:spacing w:after="0" w:line="240" w:lineRule="auto"/>
        <w:rPr>
          <w:rFonts w:ascii="Arial" w:hAnsi="Arial" w:cs="Arial"/>
        </w:rPr>
      </w:pPr>
    </w:p>
    <w:p w14:paraId="10A91581" w14:textId="01931E34" w:rsidR="00A85E43" w:rsidRDefault="0018419E" w:rsidP="0018419E">
      <w:pPr>
        <w:spacing w:after="0" w:line="240" w:lineRule="auto"/>
        <w:rPr>
          <w:rFonts w:ascii="Arial" w:hAnsi="Arial" w:cs="Arial"/>
        </w:rPr>
      </w:pPr>
      <w:r w:rsidRPr="0018419E">
        <w:rPr>
          <w:rFonts w:ascii="Arial" w:hAnsi="Arial" w:cs="Arial"/>
        </w:rPr>
        <w:t xml:space="preserve">Telework-at-hire employees must be reimbursed for reasonable travel expenses at state-allowed rates, related to occasional travel to and from the central worksite. </w:t>
      </w:r>
      <w:r w:rsidR="00A85E43" w:rsidRPr="00FE0988">
        <w:rPr>
          <w:rFonts w:ascii="Arial" w:hAnsi="Arial" w:cs="Arial"/>
        </w:rPr>
        <w:t>Travel must be pre-approved.</w:t>
      </w:r>
    </w:p>
    <w:p w14:paraId="4CAAAF35" w14:textId="77777777" w:rsidR="00A85E43" w:rsidRDefault="00A85E43" w:rsidP="0018419E">
      <w:pPr>
        <w:spacing w:after="0" w:line="240" w:lineRule="auto"/>
        <w:rPr>
          <w:rFonts w:ascii="Arial" w:hAnsi="Arial" w:cs="Arial"/>
        </w:rPr>
      </w:pPr>
    </w:p>
    <w:p w14:paraId="78F41D72" w14:textId="289C3886" w:rsidR="0002511B" w:rsidRDefault="0002511B" w:rsidP="0018419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applicable, a</w:t>
      </w:r>
      <w:r w:rsidR="0018419E" w:rsidRPr="0018419E">
        <w:rPr>
          <w:rFonts w:ascii="Arial" w:hAnsi="Arial" w:cs="Arial"/>
        </w:rPr>
        <w:t xml:space="preserve">llowable travel expenses must be delineated </w:t>
      </w:r>
      <w:r w:rsidR="0018419E">
        <w:rPr>
          <w:rFonts w:ascii="Arial" w:hAnsi="Arial" w:cs="Arial"/>
        </w:rPr>
        <w:t>below</w:t>
      </w:r>
      <w:r w:rsidR="0018419E" w:rsidRPr="0018419E">
        <w:rPr>
          <w:rFonts w:ascii="Arial" w:hAnsi="Arial" w:cs="Arial"/>
        </w:rPr>
        <w:t xml:space="preserve"> and reviewed with Judicial Branch </w:t>
      </w:r>
      <w:r w:rsidR="0018419E">
        <w:rPr>
          <w:rFonts w:ascii="Arial" w:hAnsi="Arial" w:cs="Arial"/>
        </w:rPr>
        <w:t>HR</w:t>
      </w:r>
      <w:r w:rsidR="0018419E" w:rsidRPr="0018419E">
        <w:rPr>
          <w:rFonts w:ascii="Arial" w:hAnsi="Arial" w:cs="Arial"/>
        </w:rPr>
        <w:t>.</w:t>
      </w:r>
    </w:p>
    <w:p w14:paraId="0C313870" w14:textId="77777777" w:rsidR="00045510" w:rsidRDefault="00045510" w:rsidP="0018419E">
      <w:pPr>
        <w:spacing w:after="0" w:line="240" w:lineRule="auto"/>
        <w:rPr>
          <w:rFonts w:ascii="Arial" w:hAnsi="Arial" w:cs="Arial"/>
        </w:rPr>
      </w:pPr>
    </w:p>
    <w:p w14:paraId="5D0C1784" w14:textId="77777777" w:rsidR="0002511B" w:rsidRPr="009D634A" w:rsidRDefault="0002511B" w:rsidP="0002511B">
      <w:pPr>
        <w:spacing w:after="120"/>
        <w:ind w:right="-720"/>
        <w:rPr>
          <w:rFonts w:ascii="Arial" w:hAnsi="Arial" w:cs="Arial"/>
          <w:b/>
          <w:bCs/>
          <w:snapToGrid w:val="0"/>
        </w:rPr>
      </w:pPr>
      <w:r w:rsidRPr="00B06E50">
        <w:rPr>
          <w:rFonts w:ascii="Arial" w:hAnsi="Arial" w:cs="Arial"/>
          <w:snapToGrid w:val="0"/>
        </w:rPr>
        <w:t>_______________________________________________________________________________</w:t>
      </w:r>
    </w:p>
    <w:p w14:paraId="2890699B" w14:textId="4511332F" w:rsidR="0018419E" w:rsidRDefault="0002511B" w:rsidP="0002511B">
      <w:pPr>
        <w:spacing w:after="120"/>
        <w:ind w:right="-720"/>
        <w:rPr>
          <w:rFonts w:ascii="Arial" w:hAnsi="Arial" w:cs="Arial"/>
          <w:b/>
          <w:bCs/>
          <w:snapToGrid w:val="0"/>
        </w:rPr>
      </w:pPr>
      <w:r w:rsidRPr="00B06E50">
        <w:rPr>
          <w:rFonts w:ascii="Arial" w:hAnsi="Arial" w:cs="Arial"/>
          <w:snapToGrid w:val="0"/>
        </w:rPr>
        <w:t>_______________________________________________________________________________</w:t>
      </w:r>
    </w:p>
    <w:p w14:paraId="3FE579B3" w14:textId="77777777" w:rsidR="0002511B" w:rsidRPr="0002511B" w:rsidRDefault="0002511B" w:rsidP="0002511B">
      <w:pPr>
        <w:spacing w:after="120"/>
        <w:ind w:right="-720"/>
        <w:rPr>
          <w:rFonts w:ascii="Arial" w:hAnsi="Arial" w:cs="Arial"/>
          <w:b/>
          <w:bCs/>
          <w:snapToGrid w:val="0"/>
        </w:rPr>
      </w:pPr>
    </w:p>
    <w:p w14:paraId="7CB99BA2" w14:textId="0F8626EF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 xml:space="preserve">The </w:t>
      </w:r>
      <w:r w:rsidR="009B5AC1" w:rsidRPr="00FE0988">
        <w:rPr>
          <w:rFonts w:ascii="Arial" w:hAnsi="Arial" w:cs="Arial"/>
        </w:rPr>
        <w:t>Judicial Branch</w:t>
      </w:r>
      <w:r w:rsidRPr="00FE0988">
        <w:rPr>
          <w:rFonts w:ascii="Arial" w:hAnsi="Arial" w:cs="Arial"/>
        </w:rPr>
        <w:t xml:space="preserve"> will pay for the following expenses:</w:t>
      </w:r>
    </w:p>
    <w:p w14:paraId="1BF9B57E" w14:textId="27EF978C" w:rsidR="008D45B9" w:rsidRPr="00FE0988" w:rsidRDefault="008D45B9" w:rsidP="001B76FC">
      <w:pPr>
        <w:numPr>
          <w:ilvl w:val="0"/>
          <w:numId w:val="2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Business-related telephone calls on state</w:t>
      </w:r>
      <w:r w:rsidR="00E11697" w:rsidRPr="00FE0988">
        <w:rPr>
          <w:rFonts w:ascii="Arial" w:hAnsi="Arial" w:cs="Arial"/>
        </w:rPr>
        <w:t>-</w:t>
      </w:r>
      <w:r w:rsidRPr="00FE0988">
        <w:rPr>
          <w:rFonts w:ascii="Arial" w:hAnsi="Arial" w:cs="Arial"/>
        </w:rPr>
        <w:t>issued cell phone</w:t>
      </w:r>
      <w:r w:rsidR="0062406B" w:rsidRPr="00FE0988">
        <w:rPr>
          <w:rFonts w:ascii="Arial" w:hAnsi="Arial" w:cs="Arial"/>
        </w:rPr>
        <w:t>.</w:t>
      </w:r>
      <w:r w:rsidRPr="00FE0988">
        <w:rPr>
          <w:rFonts w:ascii="Arial" w:hAnsi="Arial" w:cs="Arial"/>
        </w:rPr>
        <w:tab/>
      </w:r>
    </w:p>
    <w:p w14:paraId="69FA5B75" w14:textId="7CEB3AEB" w:rsidR="0062406B" w:rsidRPr="00FE0988" w:rsidRDefault="008D45B9" w:rsidP="0062406B">
      <w:pPr>
        <w:numPr>
          <w:ilvl w:val="0"/>
          <w:numId w:val="2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Maintenance, repairs, or service, to state-owned equipment</w:t>
      </w:r>
      <w:r w:rsidR="0062406B" w:rsidRPr="00FE0988">
        <w:rPr>
          <w:rFonts w:ascii="Arial" w:hAnsi="Arial" w:cs="Arial"/>
        </w:rPr>
        <w:t>.</w:t>
      </w:r>
    </w:p>
    <w:p w14:paraId="6272693B" w14:textId="0DE5E21E" w:rsidR="008D45B9" w:rsidRPr="00FE0988" w:rsidRDefault="0062406B" w:rsidP="001B76FC">
      <w:pPr>
        <w:numPr>
          <w:ilvl w:val="0"/>
          <w:numId w:val="2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Other (describe)</w:t>
      </w:r>
      <w:r w:rsidR="00A85E43">
        <w:rPr>
          <w:rFonts w:ascii="Arial" w:hAnsi="Arial" w:cs="Arial"/>
        </w:rPr>
        <w:t xml:space="preserve">: </w:t>
      </w:r>
      <w:r w:rsidR="00101573" w:rsidRPr="00FE0988">
        <w:rPr>
          <w:rFonts w:ascii="Arial" w:hAnsi="Arial" w:cs="Arial"/>
          <w:snapToGrid w:val="0"/>
        </w:rPr>
        <w:t>_____________</w:t>
      </w:r>
      <w:r w:rsidR="0018419E">
        <w:rPr>
          <w:rFonts w:ascii="Arial" w:hAnsi="Arial" w:cs="Arial"/>
          <w:snapToGrid w:val="0"/>
        </w:rPr>
        <w:t>_______</w:t>
      </w:r>
      <w:r w:rsidR="00101573" w:rsidRPr="00FE0988">
        <w:rPr>
          <w:rFonts w:ascii="Arial" w:hAnsi="Arial" w:cs="Arial"/>
          <w:snapToGrid w:val="0"/>
        </w:rPr>
        <w:t>______________________________________</w:t>
      </w:r>
      <w:r w:rsidR="008D45B9" w:rsidRPr="00FE0988">
        <w:rPr>
          <w:rFonts w:ascii="Arial" w:hAnsi="Arial" w:cs="Arial"/>
        </w:rPr>
        <w:tab/>
      </w:r>
      <w:r w:rsidR="008D45B9" w:rsidRPr="00FE0988">
        <w:rPr>
          <w:rFonts w:ascii="Arial" w:hAnsi="Arial" w:cs="Arial"/>
        </w:rPr>
        <w:tab/>
      </w:r>
      <w:r w:rsidR="008D45B9" w:rsidRPr="00FE0988">
        <w:rPr>
          <w:rFonts w:ascii="Arial" w:hAnsi="Arial" w:cs="Arial"/>
        </w:rPr>
        <w:tab/>
      </w:r>
      <w:r w:rsidR="008D45B9" w:rsidRPr="00FE0988">
        <w:rPr>
          <w:rFonts w:ascii="Arial" w:hAnsi="Arial" w:cs="Arial"/>
        </w:rPr>
        <w:tab/>
      </w:r>
      <w:r w:rsidR="008D45B9" w:rsidRPr="00FE0988">
        <w:rPr>
          <w:rFonts w:ascii="Arial" w:hAnsi="Arial" w:cs="Arial"/>
        </w:rPr>
        <w:tab/>
      </w:r>
    </w:p>
    <w:p w14:paraId="5A3BD513" w14:textId="59D056BB" w:rsidR="008D45B9" w:rsidRPr="00FE0988" w:rsidRDefault="0018419E" w:rsidP="001B76FC">
      <w:pPr>
        <w:spacing w:after="0"/>
        <w:ind w:right="-720"/>
        <w:rPr>
          <w:rFonts w:ascii="Arial" w:hAnsi="Arial" w:cs="Arial"/>
        </w:rPr>
      </w:pPr>
      <w:r>
        <w:rPr>
          <w:rFonts w:ascii="Arial" w:hAnsi="Arial" w:cs="Arial"/>
        </w:rPr>
        <w:t>Employees must submit any r</w:t>
      </w:r>
      <w:r w:rsidR="008D45B9" w:rsidRPr="00FE0988">
        <w:rPr>
          <w:rFonts w:ascii="Arial" w:hAnsi="Arial" w:cs="Arial"/>
        </w:rPr>
        <w:t xml:space="preserve">equests for reimbursement according to </w:t>
      </w:r>
      <w:r w:rsidR="009B5AC1" w:rsidRPr="00FE0988">
        <w:rPr>
          <w:rFonts w:ascii="Arial" w:hAnsi="Arial" w:cs="Arial"/>
        </w:rPr>
        <w:t>the Judicial Branch</w:t>
      </w:r>
      <w:r w:rsidR="008D45B9" w:rsidRPr="00FE0988">
        <w:rPr>
          <w:rFonts w:ascii="Arial" w:hAnsi="Arial" w:cs="Arial"/>
        </w:rPr>
        <w:t xml:space="preserve"> policy for reimbursable expenses. </w:t>
      </w:r>
    </w:p>
    <w:p w14:paraId="446A0F2C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33D4D996" w14:textId="18A16598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 xml:space="preserve">The </w:t>
      </w:r>
      <w:r w:rsidR="00A85E43">
        <w:rPr>
          <w:rFonts w:ascii="Arial" w:hAnsi="Arial" w:cs="Arial"/>
        </w:rPr>
        <w:t>Branch</w:t>
      </w:r>
      <w:r w:rsidRPr="00FE0988">
        <w:rPr>
          <w:rFonts w:ascii="Arial" w:hAnsi="Arial" w:cs="Arial"/>
        </w:rPr>
        <w:t xml:space="preserve"> will not pay for the following expenses:</w:t>
      </w:r>
    </w:p>
    <w:p w14:paraId="7016F1F1" w14:textId="77777777" w:rsidR="008D45B9" w:rsidRPr="00FE0988" w:rsidRDefault="008D45B9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Maintenance, repairs, or service, to privately owned equipment.</w:t>
      </w:r>
    </w:p>
    <w:p w14:paraId="3B4C8D4F" w14:textId="2E07281B" w:rsidR="008D45B9" w:rsidRPr="00FE0988" w:rsidRDefault="008D45B9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Utility costs associated with the use of the computer or occupation of the alternate work site.</w:t>
      </w:r>
    </w:p>
    <w:p w14:paraId="639A6840" w14:textId="117F33A5" w:rsidR="004929F1" w:rsidRPr="00FE0988" w:rsidRDefault="004929F1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Installation costs or ongoing fees associated with internet connections.</w:t>
      </w:r>
    </w:p>
    <w:p w14:paraId="02D5D2C4" w14:textId="77777777" w:rsidR="008D45B9" w:rsidRPr="00FE0988" w:rsidRDefault="008D45B9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Homeowners’ or Renters’ Liability insurance to cover the use of space in the alternate work site.</w:t>
      </w:r>
    </w:p>
    <w:p w14:paraId="60034C1E" w14:textId="77777777" w:rsidR="008D45B9" w:rsidRPr="00FE0988" w:rsidRDefault="008D45B9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Rent or facilities costs for telework location.</w:t>
      </w:r>
    </w:p>
    <w:p w14:paraId="7A32476F" w14:textId="6D24C075" w:rsidR="00A85E43" w:rsidRDefault="00A85E43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>
        <w:rPr>
          <w:rFonts w:ascii="Arial" w:hAnsi="Arial" w:cs="Arial"/>
        </w:rPr>
        <w:t>Commuting costs.</w:t>
      </w:r>
    </w:p>
    <w:p w14:paraId="0AF14506" w14:textId="21CAF533" w:rsidR="00E501CC" w:rsidRPr="00045510" w:rsidRDefault="008D45B9" w:rsidP="001B76FC">
      <w:pPr>
        <w:numPr>
          <w:ilvl w:val="0"/>
          <w:numId w:val="3"/>
        </w:num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Other</w:t>
      </w:r>
      <w:r w:rsidR="0062406B" w:rsidRPr="00FE0988">
        <w:rPr>
          <w:rFonts w:ascii="Arial" w:hAnsi="Arial" w:cs="Arial"/>
        </w:rPr>
        <w:t xml:space="preserve"> (describe)</w:t>
      </w:r>
      <w:r w:rsidRPr="00FE0988">
        <w:rPr>
          <w:rFonts w:ascii="Arial" w:hAnsi="Arial" w:cs="Arial"/>
        </w:rPr>
        <w:t>:</w:t>
      </w:r>
      <w:r w:rsidR="00A85E43">
        <w:rPr>
          <w:rFonts w:ascii="Arial" w:hAnsi="Arial" w:cs="Arial"/>
        </w:rPr>
        <w:t xml:space="preserve"> </w:t>
      </w:r>
      <w:r w:rsidR="00A85E43" w:rsidRPr="00FE0988">
        <w:rPr>
          <w:rFonts w:ascii="Arial" w:hAnsi="Arial" w:cs="Arial"/>
          <w:snapToGrid w:val="0"/>
        </w:rPr>
        <w:t>_____________</w:t>
      </w:r>
      <w:r w:rsidR="00A85E43">
        <w:rPr>
          <w:rFonts w:ascii="Arial" w:hAnsi="Arial" w:cs="Arial"/>
          <w:snapToGrid w:val="0"/>
        </w:rPr>
        <w:t>_______</w:t>
      </w:r>
      <w:r w:rsidR="00A85E43" w:rsidRPr="00FE0988">
        <w:rPr>
          <w:rFonts w:ascii="Arial" w:hAnsi="Arial" w:cs="Arial"/>
          <w:snapToGrid w:val="0"/>
        </w:rPr>
        <w:t>______________________________________</w:t>
      </w:r>
      <w:r w:rsidR="00A85E43" w:rsidRPr="00FE0988">
        <w:rPr>
          <w:rFonts w:ascii="Arial" w:hAnsi="Arial" w:cs="Arial"/>
        </w:rPr>
        <w:tab/>
      </w:r>
    </w:p>
    <w:p w14:paraId="0CA13690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lastRenderedPageBreak/>
        <w:t>Furnishings and Supplies</w:t>
      </w:r>
    </w:p>
    <w:p w14:paraId="474F5FE8" w14:textId="43A6D0D7" w:rsidR="008D45B9" w:rsidRPr="00FE0988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 xml:space="preserve">Teleworkers </w:t>
      </w:r>
      <w:r w:rsidR="00A85E43">
        <w:rPr>
          <w:rFonts w:ascii="Arial" w:hAnsi="Arial" w:cs="Arial"/>
          <w:snapToGrid w:val="0"/>
        </w:rPr>
        <w:t>must p</w:t>
      </w:r>
      <w:r w:rsidRPr="00FE0988">
        <w:rPr>
          <w:rFonts w:ascii="Arial" w:hAnsi="Arial" w:cs="Arial"/>
          <w:snapToGrid w:val="0"/>
        </w:rPr>
        <w:t>rovide their own office furnishings and supplie</w:t>
      </w:r>
      <w:r w:rsidR="00A85E43">
        <w:rPr>
          <w:rFonts w:ascii="Arial" w:hAnsi="Arial" w:cs="Arial"/>
          <w:snapToGrid w:val="0"/>
        </w:rPr>
        <w:t xml:space="preserve">s, including a </w:t>
      </w:r>
      <w:r w:rsidR="00C0372B" w:rsidRPr="00FE0988">
        <w:rPr>
          <w:rFonts w:ascii="Arial" w:hAnsi="Arial" w:cs="Arial"/>
          <w:snapToGrid w:val="0"/>
        </w:rPr>
        <w:t xml:space="preserve">proper and sufficient internet connection </w:t>
      </w:r>
      <w:r w:rsidR="00A85E43">
        <w:rPr>
          <w:rFonts w:ascii="Arial" w:hAnsi="Arial" w:cs="Arial"/>
          <w:snapToGrid w:val="0"/>
        </w:rPr>
        <w:t xml:space="preserve">where required </w:t>
      </w:r>
      <w:r w:rsidR="00C0372B" w:rsidRPr="00FE0988">
        <w:rPr>
          <w:rFonts w:ascii="Arial" w:hAnsi="Arial" w:cs="Arial"/>
          <w:snapToGrid w:val="0"/>
        </w:rPr>
        <w:t xml:space="preserve">to perform their job duties. </w:t>
      </w:r>
      <w:r w:rsidRPr="00FE0988">
        <w:rPr>
          <w:rFonts w:ascii="Arial" w:hAnsi="Arial" w:cs="Arial"/>
          <w:snapToGrid w:val="0"/>
        </w:rPr>
        <w:t xml:space="preserve"> </w:t>
      </w:r>
    </w:p>
    <w:p w14:paraId="12994688" w14:textId="77777777" w:rsidR="00174BEB" w:rsidRPr="00FE0988" w:rsidRDefault="00174BEB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4AEF2EDC" w14:textId="1FF0FD8E" w:rsidR="008D45B9" w:rsidRPr="00FE0988" w:rsidRDefault="008D45B9" w:rsidP="001B76FC">
      <w:pPr>
        <w:spacing w:after="0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t>Communication</w:t>
      </w:r>
    </w:p>
    <w:p w14:paraId="682E3921" w14:textId="604F9A3F" w:rsidR="002E5279" w:rsidRDefault="002E5279" w:rsidP="002E5279">
      <w:pPr>
        <w:spacing w:after="12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Indicate alternate worksite telephone numbers: ______________________   ___________________</w:t>
      </w:r>
    </w:p>
    <w:p w14:paraId="1CB5EB22" w14:textId="7877A0CC" w:rsidR="008D45B9" w:rsidRPr="00FE0988" w:rsidRDefault="002E5279" w:rsidP="001B76FC">
      <w:pPr>
        <w:spacing w:after="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Indicate features to be used during telework:</w:t>
      </w:r>
    </w:p>
    <w:p w14:paraId="0A0A45BB" w14:textId="2029B7E4" w:rsidR="008D45B9" w:rsidRPr="00FE0988" w:rsidRDefault="008D45B9" w:rsidP="001B76FC">
      <w:pPr>
        <w:spacing w:after="0"/>
        <w:ind w:right="-720" w:firstLine="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Call forwarding</w:t>
      </w:r>
      <w:r w:rsidRPr="00FE0988">
        <w:rPr>
          <w:rFonts w:ascii="Arial" w:hAnsi="Arial" w:cs="Arial"/>
          <w:snapToGrid w:val="0"/>
        </w:rPr>
        <w:tab/>
      </w:r>
      <w:r w:rsidR="00525D89" w:rsidRPr="00FE0988">
        <w:rPr>
          <w:rFonts w:ascii="Arial" w:hAnsi="Arial" w:cs="Arial"/>
          <w:snapToGrid w:val="0"/>
        </w:rPr>
        <w:tab/>
      </w:r>
      <w:r w:rsidR="00525D89"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15044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Yes</w:t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977885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No</w:t>
      </w:r>
    </w:p>
    <w:p w14:paraId="4721CA42" w14:textId="08337CE3" w:rsidR="008D45B9" w:rsidRPr="00FE0988" w:rsidRDefault="00675A7D" w:rsidP="001B76FC">
      <w:pPr>
        <w:spacing w:after="0"/>
        <w:ind w:right="-720" w:firstLine="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V</w:t>
      </w:r>
      <w:r w:rsidR="008D45B9" w:rsidRPr="00FE0988">
        <w:rPr>
          <w:rFonts w:ascii="Arial" w:hAnsi="Arial" w:cs="Arial"/>
          <w:snapToGrid w:val="0"/>
        </w:rPr>
        <w:t>oice mail</w:t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r w:rsidR="008D45B9" w:rsidRPr="00FE0988">
        <w:rPr>
          <w:rFonts w:ascii="Arial" w:hAnsi="Arial" w:cs="Arial"/>
          <w:snapToGrid w:val="0"/>
        </w:rPr>
        <w:tab/>
      </w:r>
      <w:r w:rsidR="008D45B9"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158752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5B9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8D45B9" w:rsidRPr="00FE0988">
        <w:rPr>
          <w:rFonts w:ascii="Arial" w:hAnsi="Arial" w:cs="Arial"/>
          <w:snapToGrid w:val="0"/>
        </w:rPr>
        <w:t>Yes</w:t>
      </w:r>
      <w:r w:rsidR="008D45B9" w:rsidRPr="00FE0988">
        <w:rPr>
          <w:rFonts w:ascii="Arial" w:hAnsi="Arial" w:cs="Arial"/>
          <w:snapToGrid w:val="0"/>
        </w:rPr>
        <w:tab/>
      </w:r>
      <w:r w:rsidR="008D45B9"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781654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5B9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8D45B9" w:rsidRPr="00FE0988">
        <w:rPr>
          <w:rFonts w:ascii="Arial" w:hAnsi="Arial" w:cs="Arial"/>
          <w:snapToGrid w:val="0"/>
        </w:rPr>
        <w:t>No</w:t>
      </w:r>
    </w:p>
    <w:p w14:paraId="56962A88" w14:textId="62F53315" w:rsidR="008D45B9" w:rsidRPr="00FE0988" w:rsidRDefault="008D45B9" w:rsidP="001B76FC">
      <w:pPr>
        <w:spacing w:after="0"/>
        <w:ind w:right="-720" w:firstLine="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Video conferencing</w:t>
      </w:r>
      <w:r w:rsidRPr="00FE0988">
        <w:rPr>
          <w:rFonts w:ascii="Arial" w:hAnsi="Arial" w:cs="Arial"/>
          <w:snapToGrid w:val="0"/>
        </w:rPr>
        <w:tab/>
      </w:r>
      <w:r w:rsidR="00525D89"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164449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Yes</w:t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87393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No</w:t>
      </w:r>
    </w:p>
    <w:p w14:paraId="59EA9752" w14:textId="1678B552" w:rsidR="008D45B9" w:rsidRPr="00FE0988" w:rsidRDefault="008D45B9" w:rsidP="001B76FC">
      <w:pPr>
        <w:spacing w:after="0"/>
        <w:ind w:right="-720" w:firstLine="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E-mail</w:t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r w:rsidR="00525D89" w:rsidRPr="00FE0988">
        <w:rPr>
          <w:rFonts w:ascii="Arial" w:hAnsi="Arial" w:cs="Arial"/>
          <w:snapToGrid w:val="0"/>
        </w:rPr>
        <w:tab/>
      </w:r>
      <w:r w:rsidR="00525D89"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168933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Yes</w:t>
      </w: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7489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>No</w:t>
      </w:r>
    </w:p>
    <w:p w14:paraId="2221584B" w14:textId="139B9B3F" w:rsidR="008D45B9" w:rsidRPr="00FE0988" w:rsidRDefault="008D45B9" w:rsidP="0060208C">
      <w:pPr>
        <w:spacing w:after="0"/>
        <w:ind w:right="-720" w:firstLine="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Other:</w:t>
      </w:r>
      <w:r w:rsidR="00A85E43">
        <w:rPr>
          <w:rFonts w:ascii="Arial" w:hAnsi="Arial" w:cs="Arial"/>
          <w:snapToGrid w:val="0"/>
        </w:rPr>
        <w:t xml:space="preserve"> </w:t>
      </w:r>
      <w:r w:rsidR="00A85E43" w:rsidRPr="00FE0988">
        <w:rPr>
          <w:rFonts w:ascii="Arial" w:hAnsi="Arial" w:cs="Arial"/>
          <w:snapToGrid w:val="0"/>
        </w:rPr>
        <w:t>_____________</w:t>
      </w:r>
      <w:r w:rsidR="00A85E43">
        <w:rPr>
          <w:rFonts w:ascii="Arial" w:hAnsi="Arial" w:cs="Arial"/>
          <w:snapToGrid w:val="0"/>
        </w:rPr>
        <w:t>______________</w:t>
      </w:r>
      <w:r w:rsidR="00A85E43" w:rsidRPr="00FE0988">
        <w:rPr>
          <w:rFonts w:ascii="Arial" w:hAnsi="Arial" w:cs="Arial"/>
          <w:snapToGrid w:val="0"/>
        </w:rPr>
        <w:t>______________________________________</w:t>
      </w:r>
      <w:r w:rsidR="00A85E43" w:rsidRPr="00FE0988">
        <w:rPr>
          <w:rFonts w:ascii="Arial" w:hAnsi="Arial" w:cs="Arial"/>
        </w:rPr>
        <w:tab/>
      </w:r>
    </w:p>
    <w:p w14:paraId="2A1BE5CD" w14:textId="77777777" w:rsidR="00A85E43" w:rsidRDefault="00A85E43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7444EC64" w14:textId="539F8771" w:rsidR="008D45B9" w:rsidRPr="00FE0988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 xml:space="preserve">The employee </w:t>
      </w:r>
      <w:r w:rsidR="0060208C" w:rsidRPr="00FE0988">
        <w:rPr>
          <w:rFonts w:ascii="Arial" w:hAnsi="Arial" w:cs="Arial"/>
          <w:snapToGrid w:val="0"/>
        </w:rPr>
        <w:t>will</w:t>
      </w:r>
      <w:r w:rsidRPr="00FE0988">
        <w:rPr>
          <w:rFonts w:ascii="Arial" w:hAnsi="Arial" w:cs="Arial"/>
          <w:snapToGrid w:val="0"/>
        </w:rPr>
        <w:t xml:space="preserve"> retriev</w:t>
      </w:r>
      <w:r w:rsidR="0060208C" w:rsidRPr="00FE0988">
        <w:rPr>
          <w:rFonts w:ascii="Arial" w:hAnsi="Arial" w:cs="Arial"/>
          <w:snapToGrid w:val="0"/>
        </w:rPr>
        <w:t>e</w:t>
      </w:r>
      <w:r w:rsidRPr="00FE0988">
        <w:rPr>
          <w:rFonts w:ascii="Arial" w:hAnsi="Arial" w:cs="Arial"/>
          <w:snapToGrid w:val="0"/>
        </w:rPr>
        <w:t xml:space="preserve"> messages</w:t>
      </w:r>
      <w:r w:rsidR="00834E6F" w:rsidRPr="00FE0988">
        <w:rPr>
          <w:rFonts w:ascii="Arial" w:hAnsi="Arial" w:cs="Arial"/>
          <w:snapToGrid w:val="0"/>
        </w:rPr>
        <w:t>,</w:t>
      </w:r>
      <w:r w:rsidRPr="00FE0988">
        <w:rPr>
          <w:rFonts w:ascii="Arial" w:hAnsi="Arial" w:cs="Arial"/>
          <w:snapToGrid w:val="0"/>
        </w:rPr>
        <w:t xml:space="preserve"> return phone calls</w:t>
      </w:r>
      <w:r w:rsidR="00834E6F" w:rsidRPr="00FE0988">
        <w:rPr>
          <w:rFonts w:ascii="Arial" w:hAnsi="Arial" w:cs="Arial"/>
          <w:snapToGrid w:val="0"/>
        </w:rPr>
        <w:t>, and respond to emails</w:t>
      </w:r>
      <w:r w:rsidRPr="00FE0988">
        <w:rPr>
          <w:rFonts w:ascii="Arial" w:hAnsi="Arial" w:cs="Arial"/>
          <w:snapToGrid w:val="0"/>
        </w:rPr>
        <w:t xml:space="preserve"> in a timely manner. Failure to retrieve messages</w:t>
      </w:r>
      <w:r w:rsidR="00834E6F" w:rsidRPr="00FE0988">
        <w:rPr>
          <w:rFonts w:ascii="Arial" w:hAnsi="Arial" w:cs="Arial"/>
          <w:snapToGrid w:val="0"/>
        </w:rPr>
        <w:t>,</w:t>
      </w:r>
      <w:r w:rsidRPr="00FE0988">
        <w:rPr>
          <w:rFonts w:ascii="Arial" w:hAnsi="Arial" w:cs="Arial"/>
          <w:snapToGrid w:val="0"/>
        </w:rPr>
        <w:t xml:space="preserve"> return phone calls</w:t>
      </w:r>
      <w:r w:rsidR="00834E6F" w:rsidRPr="00FE0988">
        <w:rPr>
          <w:rFonts w:ascii="Arial" w:hAnsi="Arial" w:cs="Arial"/>
          <w:snapToGrid w:val="0"/>
        </w:rPr>
        <w:t>,</w:t>
      </w:r>
      <w:r w:rsidRPr="00FE0988">
        <w:rPr>
          <w:rFonts w:ascii="Arial" w:hAnsi="Arial" w:cs="Arial"/>
          <w:snapToGrid w:val="0"/>
        </w:rPr>
        <w:t xml:space="preserve"> and </w:t>
      </w:r>
      <w:r w:rsidR="00834E6F" w:rsidRPr="00FE0988">
        <w:rPr>
          <w:rFonts w:ascii="Arial" w:hAnsi="Arial" w:cs="Arial"/>
          <w:snapToGrid w:val="0"/>
        </w:rPr>
        <w:t xml:space="preserve">respond to </w:t>
      </w:r>
      <w:r w:rsidRPr="00FE0988">
        <w:rPr>
          <w:rFonts w:ascii="Arial" w:hAnsi="Arial" w:cs="Arial"/>
          <w:snapToGrid w:val="0"/>
        </w:rPr>
        <w:t>emails in a timely manner is cause for termination of this agreement.</w:t>
      </w:r>
      <w:r w:rsidR="00410788" w:rsidRPr="00FE0988">
        <w:rPr>
          <w:rFonts w:ascii="Arial" w:hAnsi="Arial" w:cs="Arial"/>
          <w:snapToGrid w:val="0"/>
        </w:rPr>
        <w:t xml:space="preserve"> Employees are expected to return emails and respond to phone messages:</w:t>
      </w:r>
    </w:p>
    <w:p w14:paraId="06790D86" w14:textId="3940D288" w:rsidR="00410788" w:rsidRPr="00FE0988" w:rsidRDefault="00410788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1789006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 xml:space="preserve"> Within one business day</w:t>
      </w:r>
    </w:p>
    <w:p w14:paraId="06D972D1" w14:textId="49AEF1FE" w:rsidR="00410788" w:rsidRPr="00FE0988" w:rsidRDefault="00410788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44766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 xml:space="preserve"> Within two business days</w:t>
      </w:r>
    </w:p>
    <w:p w14:paraId="578687D2" w14:textId="6FF61AC1" w:rsidR="00410788" w:rsidRPr="00FE0988" w:rsidRDefault="00410788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104903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Pr="00FE0988">
        <w:rPr>
          <w:rFonts w:ascii="Arial" w:hAnsi="Arial" w:cs="Arial"/>
          <w:snapToGrid w:val="0"/>
        </w:rPr>
        <w:t xml:space="preserve"> Other (describe):</w:t>
      </w:r>
      <w:r w:rsidR="00A85E43" w:rsidRPr="00A85E43">
        <w:rPr>
          <w:rFonts w:ascii="Arial" w:hAnsi="Arial" w:cs="Arial"/>
          <w:snapToGrid w:val="0"/>
        </w:rPr>
        <w:t xml:space="preserve"> </w:t>
      </w:r>
      <w:r w:rsidR="00A85E43" w:rsidRPr="00FE0988">
        <w:rPr>
          <w:rFonts w:ascii="Arial" w:hAnsi="Arial" w:cs="Arial"/>
          <w:snapToGrid w:val="0"/>
        </w:rPr>
        <w:t>_____________</w:t>
      </w:r>
      <w:r w:rsidR="00A85E43">
        <w:rPr>
          <w:rFonts w:ascii="Arial" w:hAnsi="Arial" w:cs="Arial"/>
          <w:snapToGrid w:val="0"/>
        </w:rPr>
        <w:t>_______</w:t>
      </w:r>
      <w:r w:rsidR="00A85E43" w:rsidRPr="00FE0988">
        <w:rPr>
          <w:rFonts w:ascii="Arial" w:hAnsi="Arial" w:cs="Arial"/>
          <w:snapToGrid w:val="0"/>
        </w:rPr>
        <w:t>______________________________________</w:t>
      </w:r>
      <w:r w:rsidR="00A85E43" w:rsidRPr="00FE0988">
        <w:rPr>
          <w:rFonts w:ascii="Arial" w:hAnsi="Arial" w:cs="Arial"/>
        </w:rPr>
        <w:tab/>
      </w:r>
    </w:p>
    <w:p w14:paraId="132DAC8C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5A411FD8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The employee will promptly notify the supervisor when unable to perform work assignments due to equipment failure or other unforeseen circumstances.</w:t>
      </w:r>
    </w:p>
    <w:p w14:paraId="0F6F8906" w14:textId="7E652774" w:rsidR="008D45B9" w:rsidRDefault="008D45B9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09A78DB9" w14:textId="0ACBE387" w:rsidR="00245171" w:rsidRDefault="00245171" w:rsidP="001B76FC">
      <w:pPr>
        <w:spacing w:after="0"/>
        <w:ind w:right="-720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Required Review of Judicial Branch Policies </w:t>
      </w:r>
    </w:p>
    <w:p w14:paraId="4AE4575B" w14:textId="6200D478" w:rsidR="00245171" w:rsidRDefault="00245171" w:rsidP="001B76FC">
      <w:pPr>
        <w:spacing w:after="0"/>
        <w:ind w:right="-72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The telework employee must review:</w:t>
      </w:r>
    </w:p>
    <w:p w14:paraId="54E3F7A1" w14:textId="77777777" w:rsidR="00045510" w:rsidRDefault="00045510" w:rsidP="001B76FC">
      <w:pPr>
        <w:spacing w:after="0"/>
        <w:ind w:right="-720"/>
        <w:rPr>
          <w:rFonts w:ascii="Arial" w:hAnsi="Arial" w:cs="Arial"/>
          <w:snapToGrid w:val="0"/>
        </w:rPr>
      </w:pPr>
    </w:p>
    <w:p w14:paraId="71AA8E36" w14:textId="1B540C81" w:rsidR="00045510" w:rsidRPr="00245171" w:rsidRDefault="00CF06F9" w:rsidP="001B76FC">
      <w:pPr>
        <w:spacing w:after="0"/>
        <w:ind w:right="-72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45236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045510">
        <w:rPr>
          <w:rFonts w:ascii="Arial" w:hAnsi="Arial" w:cs="Arial"/>
          <w:snapToGrid w:val="0"/>
        </w:rPr>
        <w:t xml:space="preserve">  310 Telework  </w:t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-21220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045510">
        <w:rPr>
          <w:rFonts w:ascii="Arial" w:hAnsi="Arial" w:cs="Arial"/>
          <w:snapToGrid w:val="0"/>
        </w:rPr>
        <w:t xml:space="preserve">  1510 Computer Use </w:t>
      </w:r>
    </w:p>
    <w:p w14:paraId="5C18F6E2" w14:textId="553EB70A" w:rsidR="00045510" w:rsidRPr="00FE0988" w:rsidRDefault="00CF06F9" w:rsidP="00045510">
      <w:pPr>
        <w:spacing w:after="0"/>
        <w:ind w:right="-720"/>
        <w:rPr>
          <w:rFonts w:ascii="Arial" w:hAnsi="Arial" w:cs="Arial"/>
        </w:rPr>
      </w:pPr>
      <w:sdt>
        <w:sdtPr>
          <w:rPr>
            <w:rFonts w:ascii="Arial" w:hAnsi="Arial" w:cs="Arial"/>
            <w:snapToGrid w:val="0"/>
          </w:rPr>
          <w:id w:val="-99557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045510">
        <w:rPr>
          <w:rFonts w:ascii="Arial" w:hAnsi="Arial" w:cs="Arial"/>
          <w:snapToGrid w:val="0"/>
        </w:rPr>
        <w:t xml:space="preserve">  1530 E-mail</w:t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r w:rsidR="00045510">
        <w:rPr>
          <w:rFonts w:ascii="Arial" w:hAnsi="Arial" w:cs="Arial"/>
          <w:snapToGrid w:val="0"/>
        </w:rPr>
        <w:tab/>
      </w:r>
      <w:sdt>
        <w:sdtPr>
          <w:rPr>
            <w:rFonts w:ascii="Arial" w:hAnsi="Arial" w:cs="Arial"/>
            <w:snapToGrid w:val="0"/>
          </w:rPr>
          <w:id w:val="1184104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510">
            <w:rPr>
              <w:rFonts w:ascii="MS Gothic" w:eastAsia="MS Gothic" w:hAnsi="MS Gothic" w:cs="Arial" w:hint="eastAsia"/>
              <w:snapToGrid w:val="0"/>
            </w:rPr>
            <w:t>☐</w:t>
          </w:r>
        </w:sdtContent>
      </w:sdt>
      <w:r w:rsidR="00045510">
        <w:rPr>
          <w:rFonts w:ascii="Arial" w:hAnsi="Arial" w:cs="Arial"/>
          <w:snapToGrid w:val="0"/>
        </w:rPr>
        <w:t xml:space="preserve">  1550 Information Technology Security</w:t>
      </w:r>
    </w:p>
    <w:p w14:paraId="5ECE04B7" w14:textId="77777777" w:rsidR="00E501CC" w:rsidRPr="00FE0988" w:rsidRDefault="00E501CC" w:rsidP="00E501CC">
      <w:pPr>
        <w:spacing w:after="0"/>
        <w:ind w:right="-720"/>
        <w:rPr>
          <w:rFonts w:ascii="Arial" w:hAnsi="Arial" w:cs="Arial"/>
          <w:b/>
          <w:u w:val="single"/>
        </w:rPr>
      </w:pPr>
    </w:p>
    <w:p w14:paraId="76CA4BFC" w14:textId="2D9E7A9C" w:rsidR="008D45B9" w:rsidRPr="00FE0988" w:rsidRDefault="008D45B9" w:rsidP="001B76FC">
      <w:pPr>
        <w:spacing w:after="0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t>Termination</w:t>
      </w:r>
      <w:r w:rsidR="00410788" w:rsidRPr="00FE0988">
        <w:rPr>
          <w:rFonts w:ascii="Arial" w:hAnsi="Arial" w:cs="Arial"/>
          <w:b/>
        </w:rPr>
        <w:t xml:space="preserve"> of Agreement</w:t>
      </w:r>
    </w:p>
    <w:p w14:paraId="1883F44A" w14:textId="022D7C13" w:rsidR="008D45B9" w:rsidRPr="00045510" w:rsidRDefault="008D45B9" w:rsidP="00045510">
      <w:pPr>
        <w:spacing w:after="0" w:line="240" w:lineRule="auto"/>
        <w:rPr>
          <w:rFonts w:ascii="Arial" w:hAnsi="Arial" w:cs="Arial"/>
        </w:rPr>
      </w:pPr>
      <w:r w:rsidRPr="00245171">
        <w:rPr>
          <w:rFonts w:ascii="Arial" w:hAnsi="Arial" w:cs="Arial"/>
          <w:snapToGrid w:val="0"/>
        </w:rPr>
        <w:t xml:space="preserve">The </w:t>
      </w:r>
      <w:r w:rsidR="009B5AC1" w:rsidRPr="00245171">
        <w:rPr>
          <w:rFonts w:ascii="Arial" w:hAnsi="Arial" w:cs="Arial"/>
          <w:snapToGrid w:val="0"/>
        </w:rPr>
        <w:t>Judicial Branch</w:t>
      </w:r>
      <w:r w:rsidRPr="00245171">
        <w:rPr>
          <w:rFonts w:ascii="Arial" w:hAnsi="Arial" w:cs="Arial"/>
          <w:snapToGrid w:val="0"/>
        </w:rPr>
        <w:t xml:space="preserve"> may terminate this agreement at any time.</w:t>
      </w:r>
      <w:r w:rsidR="00C73582" w:rsidRPr="00245171">
        <w:rPr>
          <w:rFonts w:ascii="Arial" w:hAnsi="Arial" w:cs="Arial"/>
          <w:snapToGrid w:val="0"/>
        </w:rPr>
        <w:t xml:space="preserve"> An employee’s failure to comply with this agreement or perform work in a satisfactory manner shall result in termination of the telework assignment</w:t>
      </w:r>
      <w:r w:rsidR="00EB41B5" w:rsidRPr="00245171">
        <w:rPr>
          <w:rFonts w:ascii="Arial" w:hAnsi="Arial" w:cs="Arial"/>
          <w:snapToGrid w:val="0"/>
        </w:rPr>
        <w:t xml:space="preserve"> and, possibly, corrective action</w:t>
      </w:r>
      <w:r w:rsidR="00C73582" w:rsidRPr="00245171">
        <w:rPr>
          <w:rFonts w:ascii="Arial" w:hAnsi="Arial" w:cs="Arial"/>
          <w:snapToGrid w:val="0"/>
        </w:rPr>
        <w:t xml:space="preserve">. </w:t>
      </w:r>
      <w:r w:rsidR="00245171" w:rsidRPr="00245171">
        <w:rPr>
          <w:rFonts w:ascii="Arial" w:hAnsi="Arial" w:cs="Arial"/>
        </w:rPr>
        <w:t>The supervisor should provide a minimum of seven (7) days’ notice</w:t>
      </w:r>
      <w:r w:rsidR="00245171">
        <w:rPr>
          <w:rFonts w:ascii="Arial" w:hAnsi="Arial" w:cs="Arial"/>
        </w:rPr>
        <w:t xml:space="preserve"> regarding the termination of the telework agreement.</w:t>
      </w:r>
    </w:p>
    <w:p w14:paraId="59C07DE0" w14:textId="77777777" w:rsidR="00E501CC" w:rsidRPr="00FE0988" w:rsidRDefault="00E501CC" w:rsidP="001B76FC">
      <w:pPr>
        <w:spacing w:after="0"/>
        <w:ind w:right="-720"/>
        <w:rPr>
          <w:rFonts w:ascii="Arial" w:hAnsi="Arial" w:cs="Arial"/>
          <w:b/>
        </w:rPr>
      </w:pPr>
    </w:p>
    <w:p w14:paraId="34F788E0" w14:textId="77777777" w:rsidR="008D45B9" w:rsidRPr="00FE0988" w:rsidRDefault="008D45B9" w:rsidP="00E501CC">
      <w:pPr>
        <w:spacing w:after="0" w:line="240" w:lineRule="auto"/>
        <w:ind w:right="-720"/>
        <w:rPr>
          <w:rFonts w:ascii="Arial" w:hAnsi="Arial" w:cs="Arial"/>
          <w:b/>
        </w:rPr>
      </w:pPr>
      <w:r w:rsidRPr="00FE0988">
        <w:rPr>
          <w:rFonts w:ascii="Arial" w:hAnsi="Arial" w:cs="Arial"/>
          <w:b/>
        </w:rPr>
        <w:t xml:space="preserve">Other </w:t>
      </w:r>
    </w:p>
    <w:p w14:paraId="7B40EB48" w14:textId="48F7607F" w:rsidR="00410788" w:rsidRPr="00FE0988" w:rsidRDefault="008D45B9" w:rsidP="00410788">
      <w:pPr>
        <w:spacing w:after="0" w:line="240" w:lineRule="auto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>Describe any other conditions of this Agreement</w:t>
      </w:r>
      <w:r w:rsidR="0062406B" w:rsidRPr="00FE0988">
        <w:rPr>
          <w:rFonts w:ascii="Arial" w:hAnsi="Arial" w:cs="Arial"/>
          <w:snapToGrid w:val="0"/>
        </w:rPr>
        <w:t>,</w:t>
      </w:r>
      <w:r w:rsidR="00EB41B5" w:rsidRPr="00FE0988">
        <w:rPr>
          <w:rFonts w:ascii="Arial" w:hAnsi="Arial" w:cs="Arial"/>
          <w:snapToGrid w:val="0"/>
        </w:rPr>
        <w:t xml:space="preserve"> such as how often the employee will check in with the supervisor, special assignments to be completed</w:t>
      </w:r>
      <w:r w:rsidR="00410788" w:rsidRPr="00FE0988">
        <w:rPr>
          <w:rFonts w:ascii="Arial" w:hAnsi="Arial" w:cs="Arial"/>
          <w:snapToGrid w:val="0"/>
        </w:rPr>
        <w:t>, etc. (check all that apply)</w:t>
      </w:r>
      <w:r w:rsidRPr="00FE0988">
        <w:rPr>
          <w:rFonts w:ascii="Arial" w:hAnsi="Arial" w:cs="Arial"/>
          <w:snapToGrid w:val="0"/>
        </w:rPr>
        <w:t>:</w:t>
      </w:r>
      <w:r w:rsidR="00C73582" w:rsidRPr="00FE0988">
        <w:rPr>
          <w:rFonts w:ascii="Arial" w:hAnsi="Arial" w:cs="Arial"/>
          <w:snapToGrid w:val="0"/>
        </w:rPr>
        <w:t xml:space="preserve"> </w:t>
      </w:r>
    </w:p>
    <w:p w14:paraId="591238CA" w14:textId="16A268EE" w:rsidR="00410788" w:rsidRPr="00FE0988" w:rsidRDefault="00CF06F9" w:rsidP="00410788">
      <w:pPr>
        <w:spacing w:after="0" w:line="240" w:lineRule="auto"/>
        <w:ind w:right="-72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15268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788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410788" w:rsidRPr="00FE0988">
        <w:rPr>
          <w:rFonts w:ascii="Arial" w:hAnsi="Arial" w:cs="Arial"/>
          <w:snapToGrid w:val="0"/>
        </w:rPr>
        <w:t xml:space="preserve"> Employee will send supervisor an email at the start and end of each workday.</w:t>
      </w:r>
    </w:p>
    <w:p w14:paraId="6FA8252A" w14:textId="2239849B" w:rsidR="00410788" w:rsidRPr="00FE0988" w:rsidRDefault="00CF06F9" w:rsidP="00C0372B">
      <w:pPr>
        <w:spacing w:after="0" w:line="240" w:lineRule="auto"/>
        <w:ind w:left="432" w:right="-720" w:hanging="432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4312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788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410788" w:rsidRPr="00FE0988">
        <w:rPr>
          <w:rFonts w:ascii="Arial" w:hAnsi="Arial" w:cs="Arial"/>
          <w:snapToGrid w:val="0"/>
        </w:rPr>
        <w:t xml:space="preserve"> Employee will maintain a log of duties performed each day</w:t>
      </w:r>
      <w:r w:rsidR="00045510">
        <w:rPr>
          <w:rFonts w:ascii="Arial" w:hAnsi="Arial" w:cs="Arial"/>
          <w:snapToGrid w:val="0"/>
        </w:rPr>
        <w:t>.</w:t>
      </w:r>
    </w:p>
    <w:p w14:paraId="2F9030C2" w14:textId="0B665E60" w:rsidR="00C0372B" w:rsidRPr="00FE0988" w:rsidRDefault="00CF06F9" w:rsidP="00C0372B">
      <w:pPr>
        <w:spacing w:after="0" w:line="240" w:lineRule="auto"/>
        <w:ind w:left="432" w:right="-720" w:hanging="432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447082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372B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C0372B" w:rsidRPr="00FE0988">
        <w:rPr>
          <w:rFonts w:ascii="Arial" w:hAnsi="Arial" w:cs="Arial"/>
          <w:snapToGrid w:val="0"/>
        </w:rPr>
        <w:t xml:space="preserve"> Employee will provide an email to the supervisor at the end of each workday describing tasks that were completed and any problems encountered.</w:t>
      </w:r>
    </w:p>
    <w:p w14:paraId="243E4C19" w14:textId="00459081" w:rsidR="00E501CC" w:rsidRPr="00245171" w:rsidRDefault="00CF06F9" w:rsidP="00245171">
      <w:pPr>
        <w:spacing w:after="0" w:line="240" w:lineRule="auto"/>
        <w:ind w:left="432" w:right="-720" w:hanging="432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51213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9F1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4929F1" w:rsidRPr="00FE0988">
        <w:rPr>
          <w:rFonts w:ascii="Arial" w:hAnsi="Arial" w:cs="Arial"/>
          <w:snapToGrid w:val="0"/>
        </w:rPr>
        <w:t xml:space="preserve"> Other (describe):</w:t>
      </w:r>
      <w:r w:rsidR="00045510">
        <w:rPr>
          <w:rFonts w:ascii="Arial" w:hAnsi="Arial" w:cs="Arial"/>
          <w:snapToGrid w:val="0"/>
        </w:rPr>
        <w:t xml:space="preserve"> </w:t>
      </w:r>
      <w:r w:rsidR="00045510" w:rsidRPr="00FE0988">
        <w:rPr>
          <w:rFonts w:ascii="Arial" w:hAnsi="Arial" w:cs="Arial"/>
          <w:snapToGrid w:val="0"/>
        </w:rPr>
        <w:t>_____________</w:t>
      </w:r>
      <w:r w:rsidR="00045510">
        <w:rPr>
          <w:rFonts w:ascii="Arial" w:hAnsi="Arial" w:cs="Arial"/>
          <w:snapToGrid w:val="0"/>
        </w:rPr>
        <w:t>_______</w:t>
      </w:r>
      <w:r w:rsidR="00045510" w:rsidRPr="00FE0988">
        <w:rPr>
          <w:rFonts w:ascii="Arial" w:hAnsi="Arial" w:cs="Arial"/>
          <w:snapToGrid w:val="0"/>
        </w:rPr>
        <w:t>______________________________________</w:t>
      </w:r>
      <w:r w:rsidR="00045510" w:rsidRPr="00FE0988">
        <w:rPr>
          <w:rFonts w:ascii="Arial" w:hAnsi="Arial" w:cs="Arial"/>
        </w:rPr>
        <w:tab/>
      </w:r>
      <w:r w:rsidR="00E501CC" w:rsidRPr="00FE0988">
        <w:rPr>
          <w:rFonts w:ascii="Arial" w:hAnsi="Arial" w:cs="Arial"/>
          <w:b/>
          <w:snapToGrid w:val="0"/>
        </w:rPr>
        <w:br w:type="page"/>
      </w:r>
    </w:p>
    <w:p w14:paraId="24E3F815" w14:textId="65EBDB05" w:rsidR="008D45B9" w:rsidRPr="00FE0988" w:rsidRDefault="008D45B9" w:rsidP="00E501CC">
      <w:pPr>
        <w:spacing w:after="0" w:line="240" w:lineRule="auto"/>
        <w:ind w:right="-720"/>
        <w:rPr>
          <w:rFonts w:ascii="Arial" w:hAnsi="Arial" w:cs="Arial"/>
          <w:b/>
          <w:snapToGrid w:val="0"/>
        </w:rPr>
      </w:pPr>
      <w:r w:rsidRPr="00FE0988">
        <w:rPr>
          <w:rFonts w:ascii="Arial" w:hAnsi="Arial" w:cs="Arial"/>
          <w:b/>
          <w:snapToGrid w:val="0"/>
        </w:rPr>
        <w:t>Acknowledgement</w:t>
      </w:r>
    </w:p>
    <w:p w14:paraId="193DB20A" w14:textId="6DB137C7" w:rsidR="008D45B9" w:rsidRPr="00FE0988" w:rsidRDefault="008D45B9" w:rsidP="00E501CC">
      <w:pPr>
        <w:spacing w:after="0" w:line="240" w:lineRule="auto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By signing this telework agreement, I acknowledge that I have read and understand</w:t>
      </w:r>
      <w:r w:rsidR="004929F1" w:rsidRPr="00FE0988">
        <w:rPr>
          <w:rFonts w:ascii="Arial" w:hAnsi="Arial" w:cs="Arial"/>
        </w:rPr>
        <w:t xml:space="preserve"> </w:t>
      </w:r>
      <w:r w:rsidRPr="00FE0988">
        <w:rPr>
          <w:rFonts w:ascii="Arial" w:hAnsi="Arial" w:cs="Arial"/>
        </w:rPr>
        <w:t>this agreement</w:t>
      </w:r>
      <w:r w:rsidR="00C0372B" w:rsidRPr="00FE0988">
        <w:rPr>
          <w:rFonts w:ascii="Arial" w:hAnsi="Arial" w:cs="Arial"/>
        </w:rPr>
        <w:t xml:space="preserve"> </w:t>
      </w:r>
      <w:r w:rsidR="004929F1" w:rsidRPr="00FE0988">
        <w:rPr>
          <w:rFonts w:ascii="Arial" w:hAnsi="Arial" w:cs="Arial"/>
        </w:rPr>
        <w:t xml:space="preserve">and </w:t>
      </w:r>
      <w:r w:rsidR="00F42B83">
        <w:rPr>
          <w:rFonts w:ascii="Arial" w:hAnsi="Arial" w:cs="Arial"/>
        </w:rPr>
        <w:t>Branch P</w:t>
      </w:r>
      <w:r w:rsidR="004929F1" w:rsidRPr="00FE0988">
        <w:rPr>
          <w:rFonts w:ascii="Arial" w:hAnsi="Arial" w:cs="Arial"/>
        </w:rPr>
        <w:t>olicies</w:t>
      </w:r>
      <w:r w:rsidR="00F06972" w:rsidRPr="00FE0988">
        <w:rPr>
          <w:rFonts w:ascii="Arial" w:hAnsi="Arial" w:cs="Arial"/>
        </w:rPr>
        <w:t xml:space="preserve"> </w:t>
      </w:r>
      <w:r w:rsidR="00F42B83">
        <w:rPr>
          <w:rFonts w:ascii="Arial" w:hAnsi="Arial" w:cs="Arial"/>
        </w:rPr>
        <w:t>310, 1510, 1530, and 1550</w:t>
      </w:r>
      <w:r w:rsidRPr="00FE0988">
        <w:rPr>
          <w:rFonts w:ascii="Arial" w:hAnsi="Arial" w:cs="Arial"/>
        </w:rPr>
        <w:t>. I agree to comply with their terms and conditions. I understand this agreement’s purpose is to set out the terms of my telework. This agreement is not an employment contract nor is it an amendment to one.</w:t>
      </w:r>
      <w:r w:rsidR="00834E6F" w:rsidRPr="00FE0988">
        <w:rPr>
          <w:rFonts w:ascii="Arial" w:hAnsi="Arial" w:cs="Arial"/>
        </w:rPr>
        <w:t xml:space="preserve"> I understand that any failure to properly perform my job duties, failure to respond to emails in a timely manner, and/or failure to be available by phone during normal work hours will result in termination of this telework agreement and, possibly, corrective action.</w:t>
      </w:r>
    </w:p>
    <w:p w14:paraId="6EE3F768" w14:textId="732BF50D" w:rsidR="008D45B9" w:rsidRPr="00FE0988" w:rsidRDefault="008D45B9" w:rsidP="00E501CC">
      <w:pPr>
        <w:spacing w:after="0" w:line="240" w:lineRule="auto"/>
        <w:ind w:right="-720"/>
        <w:rPr>
          <w:rFonts w:ascii="Arial" w:hAnsi="Arial" w:cs="Arial"/>
        </w:rPr>
      </w:pPr>
    </w:p>
    <w:p w14:paraId="7864E5D6" w14:textId="77777777" w:rsidR="00834E6F" w:rsidRPr="00FE0988" w:rsidRDefault="00834E6F" w:rsidP="001B76FC">
      <w:pPr>
        <w:spacing w:after="0"/>
        <w:ind w:right="-720"/>
        <w:rPr>
          <w:rFonts w:ascii="Arial" w:hAnsi="Arial" w:cs="Arial"/>
        </w:rPr>
      </w:pPr>
    </w:p>
    <w:p w14:paraId="3A973F73" w14:textId="2E197469" w:rsidR="008D45B9" w:rsidRPr="00FE0988" w:rsidRDefault="008D45B9" w:rsidP="001B76FC">
      <w:pPr>
        <w:spacing w:after="0"/>
        <w:ind w:right="-720"/>
        <w:rPr>
          <w:rFonts w:ascii="Arial" w:hAnsi="Arial" w:cs="Arial"/>
          <w:u w:val="single"/>
        </w:rPr>
      </w:pPr>
      <w:r w:rsidRPr="00FE0988">
        <w:rPr>
          <w:rFonts w:ascii="Arial" w:hAnsi="Arial" w:cs="Arial"/>
        </w:rPr>
        <w:t> </w:t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Pr="00FE0988">
        <w:rPr>
          <w:rFonts w:ascii="Arial" w:hAnsi="Arial" w:cs="Arial"/>
        </w:rPr>
        <w:t xml:space="preserve">Date: </w:t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</w:p>
    <w:p w14:paraId="576A038E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Employee’s Signature</w:t>
      </w:r>
    </w:p>
    <w:p w14:paraId="19174431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2C9FCAF8" w14:textId="291135DE" w:rsidR="008D45B9" w:rsidRPr="00FE0988" w:rsidRDefault="00F6724A" w:rsidP="001B76FC">
      <w:pPr>
        <w:spacing w:after="0"/>
        <w:ind w:right="-720"/>
        <w:rPr>
          <w:rFonts w:ascii="Arial" w:hAnsi="Arial" w:cs="Arial"/>
          <w:u w:val="single"/>
        </w:rPr>
      </w:pP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</w:p>
    <w:p w14:paraId="093A444B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Employee’s name printed</w:t>
      </w:r>
    </w:p>
    <w:p w14:paraId="1B5AAD91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00C14F9F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1318463B" w14:textId="594BA6F3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By signing this telework agreement, I certify that I have discussed the terms and conditions of this agreement with the above-signed employee. The employee has been given an opportunity to ask questions and indicates an understanding of the agreement.</w:t>
      </w:r>
    </w:p>
    <w:p w14:paraId="39B40DF7" w14:textId="77777777" w:rsidR="00B956AB" w:rsidRPr="00FE0988" w:rsidRDefault="00B956AB" w:rsidP="001B76FC">
      <w:pPr>
        <w:spacing w:after="0"/>
        <w:ind w:right="-720"/>
        <w:rPr>
          <w:rFonts w:ascii="Arial" w:hAnsi="Arial" w:cs="Arial"/>
        </w:rPr>
      </w:pPr>
    </w:p>
    <w:p w14:paraId="5016C6F4" w14:textId="77777777" w:rsidR="00B956AB" w:rsidRPr="00FE0988" w:rsidRDefault="00B956AB" w:rsidP="001B76FC">
      <w:pPr>
        <w:spacing w:after="0"/>
        <w:ind w:right="-720"/>
        <w:rPr>
          <w:rFonts w:ascii="Arial" w:hAnsi="Arial" w:cs="Arial"/>
        </w:rPr>
      </w:pPr>
    </w:p>
    <w:p w14:paraId="475E89C7" w14:textId="3859BDBE" w:rsidR="008D45B9" w:rsidRPr="00FE0988" w:rsidRDefault="00B956AB" w:rsidP="001B76FC">
      <w:pPr>
        <w:spacing w:after="0"/>
        <w:ind w:right="-720"/>
        <w:rPr>
          <w:rFonts w:ascii="Arial" w:hAnsi="Arial" w:cs="Arial"/>
          <w:u w:val="single"/>
        </w:rPr>
      </w:pPr>
      <w:r w:rsidRPr="00FE0988">
        <w:rPr>
          <w:rFonts w:ascii="Arial" w:hAnsi="Arial" w:cs="Arial"/>
          <w:u w:val="single"/>
        </w:rPr>
        <w:t xml:space="preserve"> </w:t>
      </w:r>
      <w:r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F6724A" w:rsidRPr="00FE0988">
        <w:rPr>
          <w:rFonts w:ascii="Arial" w:hAnsi="Arial" w:cs="Arial"/>
        </w:rPr>
        <w:tab/>
      </w:r>
      <w:r w:rsidR="008D45B9" w:rsidRPr="00FE0988">
        <w:rPr>
          <w:rFonts w:ascii="Arial" w:hAnsi="Arial" w:cs="Arial"/>
        </w:rPr>
        <w:t xml:space="preserve">Date: </w:t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</w:p>
    <w:p w14:paraId="10D86363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Supervisor’s Signature</w:t>
      </w:r>
    </w:p>
    <w:p w14:paraId="58697EB7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622F23B2" w14:textId="65D0E9E1" w:rsidR="00C73582" w:rsidRPr="00FE0988" w:rsidRDefault="00B956AB" w:rsidP="001B76FC">
      <w:pPr>
        <w:spacing w:after="0"/>
        <w:ind w:right="-720"/>
        <w:rPr>
          <w:rFonts w:ascii="Arial" w:hAnsi="Arial" w:cs="Arial"/>
          <w:u w:val="single"/>
        </w:rPr>
      </w:pPr>
      <w:r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="00376B2B"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Pr="00FE0988">
        <w:rPr>
          <w:rFonts w:ascii="Arial" w:hAnsi="Arial" w:cs="Arial"/>
          <w:u w:val="single"/>
        </w:rPr>
        <w:tab/>
      </w:r>
      <w:r w:rsidR="00C73582" w:rsidRPr="00FE0988">
        <w:rPr>
          <w:rFonts w:ascii="Arial" w:hAnsi="Arial" w:cs="Arial"/>
          <w:u w:val="single"/>
        </w:rPr>
        <w:tab/>
      </w:r>
      <w:r w:rsidR="00F6724A" w:rsidRPr="00FE0988">
        <w:rPr>
          <w:rFonts w:ascii="Arial" w:hAnsi="Arial" w:cs="Arial"/>
          <w:u w:val="single"/>
        </w:rPr>
        <w:tab/>
      </w:r>
      <w:r w:rsidR="00C73582" w:rsidRPr="00FE0988">
        <w:rPr>
          <w:rFonts w:ascii="Arial" w:hAnsi="Arial" w:cs="Arial"/>
          <w:u w:val="single"/>
        </w:rPr>
        <w:tab/>
      </w:r>
    </w:p>
    <w:p w14:paraId="45794F1C" w14:textId="0AAE25C5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  <w:r w:rsidRPr="00FE0988">
        <w:rPr>
          <w:rFonts w:ascii="Arial" w:hAnsi="Arial" w:cs="Arial"/>
        </w:rPr>
        <w:t>Supervisor’s name printed</w:t>
      </w:r>
    </w:p>
    <w:p w14:paraId="55EBB2BC" w14:textId="7E30D7A3" w:rsidR="00B956AB" w:rsidRPr="00FE0988" w:rsidRDefault="00B956AB" w:rsidP="001B76FC">
      <w:pPr>
        <w:spacing w:after="0"/>
        <w:ind w:right="-720"/>
        <w:rPr>
          <w:rFonts w:ascii="Arial" w:hAnsi="Arial" w:cs="Arial"/>
        </w:rPr>
      </w:pPr>
    </w:p>
    <w:p w14:paraId="32CD898B" w14:textId="77777777" w:rsidR="00F6724A" w:rsidRPr="00FE0988" w:rsidRDefault="00F6724A" w:rsidP="001B76FC">
      <w:pPr>
        <w:spacing w:after="0"/>
        <w:ind w:right="-720"/>
        <w:rPr>
          <w:rFonts w:ascii="Arial" w:hAnsi="Arial" w:cs="Arial"/>
        </w:rPr>
      </w:pPr>
    </w:p>
    <w:p w14:paraId="59DCD124" w14:textId="77777777" w:rsidR="008D45B9" w:rsidRPr="00FE0988" w:rsidRDefault="008D45B9" w:rsidP="001B76FC">
      <w:pPr>
        <w:spacing w:after="0"/>
        <w:ind w:right="-720"/>
        <w:rPr>
          <w:rFonts w:ascii="Arial" w:hAnsi="Arial" w:cs="Arial"/>
        </w:rPr>
      </w:pPr>
    </w:p>
    <w:p w14:paraId="3E541FBB" w14:textId="4BE69BFD" w:rsidR="008D45B9" w:rsidRPr="00FE0988" w:rsidRDefault="00CF06F9" w:rsidP="001B76FC">
      <w:pPr>
        <w:spacing w:after="0"/>
        <w:ind w:right="-720"/>
        <w:rPr>
          <w:rFonts w:ascii="Arial" w:hAnsi="Arial" w:cs="Arial"/>
          <w:snapToGrid w:val="0"/>
        </w:rPr>
      </w:pPr>
      <w:sdt>
        <w:sdtPr>
          <w:rPr>
            <w:rFonts w:ascii="Arial" w:hAnsi="Arial" w:cs="Arial"/>
            <w:snapToGrid w:val="0"/>
          </w:rPr>
          <w:id w:val="-134616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24A" w:rsidRPr="00FE0988">
            <w:rPr>
              <w:rFonts w:ascii="Segoe UI Symbol" w:eastAsia="MS Gothic" w:hAnsi="Segoe UI Symbol" w:cs="Segoe UI Symbol"/>
              <w:snapToGrid w:val="0"/>
            </w:rPr>
            <w:t>☐</w:t>
          </w:r>
        </w:sdtContent>
      </w:sdt>
      <w:r w:rsidR="00F6724A" w:rsidRPr="00FE0988">
        <w:rPr>
          <w:rFonts w:ascii="Arial" w:hAnsi="Arial" w:cs="Arial"/>
          <w:snapToGrid w:val="0"/>
        </w:rPr>
        <w:t xml:space="preserve"> This agreement has been reviewed by Judicial Branch Human Resources.</w:t>
      </w:r>
    </w:p>
    <w:p w14:paraId="68FB0483" w14:textId="390B0098" w:rsidR="00F6724A" w:rsidRPr="00FE0988" w:rsidRDefault="00F6724A" w:rsidP="001B76FC">
      <w:pPr>
        <w:spacing w:after="0"/>
        <w:ind w:right="-720"/>
        <w:rPr>
          <w:rFonts w:ascii="Arial" w:hAnsi="Arial" w:cs="Arial"/>
          <w:snapToGrid w:val="0"/>
        </w:rPr>
      </w:pPr>
      <w:r w:rsidRPr="00FE0988">
        <w:rPr>
          <w:rFonts w:ascii="Arial" w:hAnsi="Arial" w:cs="Arial"/>
          <w:snapToGrid w:val="0"/>
        </w:rPr>
        <w:tab/>
      </w:r>
      <w:r w:rsidRPr="00FE0988">
        <w:rPr>
          <w:rFonts w:ascii="Arial" w:hAnsi="Arial" w:cs="Arial"/>
          <w:b/>
          <w:bCs/>
          <w:snapToGrid w:val="0"/>
        </w:rPr>
        <w:t>Name</w:t>
      </w:r>
      <w:r w:rsidRPr="00FE0988">
        <w:rPr>
          <w:rFonts w:ascii="Arial" w:hAnsi="Arial" w:cs="Arial"/>
          <w:snapToGrid w:val="0"/>
        </w:rPr>
        <w:t xml:space="preserve">: </w:t>
      </w:r>
    </w:p>
    <w:p w14:paraId="3C520C72" w14:textId="636A8768" w:rsidR="002173B8" w:rsidRPr="00FE0988" w:rsidRDefault="002173B8" w:rsidP="001B76FC">
      <w:pPr>
        <w:spacing w:after="0"/>
        <w:ind w:right="-720"/>
        <w:rPr>
          <w:rFonts w:ascii="Arial" w:hAnsi="Arial" w:cs="Arial"/>
        </w:rPr>
      </w:pPr>
    </w:p>
    <w:p w14:paraId="005B050D" w14:textId="435187FE" w:rsidR="00986C09" w:rsidRPr="00FE0988" w:rsidRDefault="00986C09" w:rsidP="00675A7D">
      <w:pPr>
        <w:rPr>
          <w:rFonts w:ascii="Arial" w:hAnsi="Arial" w:cs="Arial"/>
        </w:rPr>
      </w:pPr>
    </w:p>
    <w:sectPr w:rsidR="00986C09" w:rsidRPr="00FE0988" w:rsidSect="00E501CC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4CA89" w14:textId="77777777" w:rsidR="00DF211A" w:rsidRDefault="00DF211A" w:rsidP="00B32379">
      <w:pPr>
        <w:spacing w:after="0" w:line="240" w:lineRule="auto"/>
      </w:pPr>
      <w:r>
        <w:separator/>
      </w:r>
    </w:p>
  </w:endnote>
  <w:endnote w:type="continuationSeparator" w:id="0">
    <w:p w14:paraId="1CB05920" w14:textId="77777777" w:rsidR="00DF211A" w:rsidRDefault="00DF211A" w:rsidP="00B32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5274" w14:textId="77777777" w:rsidR="00DF211A" w:rsidRDefault="00DF211A" w:rsidP="00B32379">
      <w:pPr>
        <w:spacing w:after="0" w:line="240" w:lineRule="auto"/>
      </w:pPr>
      <w:r>
        <w:separator/>
      </w:r>
    </w:p>
  </w:footnote>
  <w:footnote w:type="continuationSeparator" w:id="0">
    <w:p w14:paraId="39242D1F" w14:textId="77777777" w:rsidR="00DF211A" w:rsidRDefault="00DF211A" w:rsidP="00B32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46693"/>
    <w:multiLevelType w:val="hybridMultilevel"/>
    <w:tmpl w:val="BE125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11CDA"/>
    <w:multiLevelType w:val="hybridMultilevel"/>
    <w:tmpl w:val="D2C8DBE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54338"/>
    <w:multiLevelType w:val="hybridMultilevel"/>
    <w:tmpl w:val="C8866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614F6"/>
    <w:multiLevelType w:val="hybridMultilevel"/>
    <w:tmpl w:val="CFC2D7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61325"/>
    <w:multiLevelType w:val="hybridMultilevel"/>
    <w:tmpl w:val="21146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770C7"/>
    <w:multiLevelType w:val="hybridMultilevel"/>
    <w:tmpl w:val="C936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47F84"/>
    <w:multiLevelType w:val="hybridMultilevel"/>
    <w:tmpl w:val="80AA6C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484886">
    <w:abstractNumId w:val="5"/>
  </w:num>
  <w:num w:numId="2" w16cid:durableId="1055396330">
    <w:abstractNumId w:val="2"/>
  </w:num>
  <w:num w:numId="3" w16cid:durableId="2094089278">
    <w:abstractNumId w:val="0"/>
  </w:num>
  <w:num w:numId="4" w16cid:durableId="32853107">
    <w:abstractNumId w:val="1"/>
  </w:num>
  <w:num w:numId="5" w16cid:durableId="679434759">
    <w:abstractNumId w:val="6"/>
  </w:num>
  <w:num w:numId="6" w16cid:durableId="880240112">
    <w:abstractNumId w:val="3"/>
  </w:num>
  <w:num w:numId="7" w16cid:durableId="684327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8F"/>
    <w:rsid w:val="00012D76"/>
    <w:rsid w:val="0002511B"/>
    <w:rsid w:val="00030426"/>
    <w:rsid w:val="00034D82"/>
    <w:rsid w:val="00045510"/>
    <w:rsid w:val="00075297"/>
    <w:rsid w:val="00101573"/>
    <w:rsid w:val="00120E15"/>
    <w:rsid w:val="00125318"/>
    <w:rsid w:val="00174BEB"/>
    <w:rsid w:val="0018419E"/>
    <w:rsid w:val="001B76FC"/>
    <w:rsid w:val="002173B8"/>
    <w:rsid w:val="00245171"/>
    <w:rsid w:val="002E4F81"/>
    <w:rsid w:val="002E5279"/>
    <w:rsid w:val="00376B2B"/>
    <w:rsid w:val="003E5F5A"/>
    <w:rsid w:val="00410788"/>
    <w:rsid w:val="004716D1"/>
    <w:rsid w:val="004929F1"/>
    <w:rsid w:val="00525D89"/>
    <w:rsid w:val="00547A7C"/>
    <w:rsid w:val="00550095"/>
    <w:rsid w:val="005904B9"/>
    <w:rsid w:val="005E1F6C"/>
    <w:rsid w:val="005F1CF0"/>
    <w:rsid w:val="0060208C"/>
    <w:rsid w:val="006233AA"/>
    <w:rsid w:val="0062406B"/>
    <w:rsid w:val="00634B68"/>
    <w:rsid w:val="006628A0"/>
    <w:rsid w:val="00675A7D"/>
    <w:rsid w:val="007B0BE9"/>
    <w:rsid w:val="007B6621"/>
    <w:rsid w:val="007F251A"/>
    <w:rsid w:val="00807FC4"/>
    <w:rsid w:val="00834E6D"/>
    <w:rsid w:val="00834E6F"/>
    <w:rsid w:val="00887F8A"/>
    <w:rsid w:val="008D45B9"/>
    <w:rsid w:val="00986C09"/>
    <w:rsid w:val="00997313"/>
    <w:rsid w:val="009B5AC1"/>
    <w:rsid w:val="009D634A"/>
    <w:rsid w:val="00A0058F"/>
    <w:rsid w:val="00A21A31"/>
    <w:rsid w:val="00A50927"/>
    <w:rsid w:val="00A85E43"/>
    <w:rsid w:val="00AB128B"/>
    <w:rsid w:val="00B06E50"/>
    <w:rsid w:val="00B32379"/>
    <w:rsid w:val="00B956AB"/>
    <w:rsid w:val="00BC60AA"/>
    <w:rsid w:val="00BF1460"/>
    <w:rsid w:val="00C0372B"/>
    <w:rsid w:val="00C73582"/>
    <w:rsid w:val="00C91DE1"/>
    <w:rsid w:val="00CD4F93"/>
    <w:rsid w:val="00CE2722"/>
    <w:rsid w:val="00CF06F9"/>
    <w:rsid w:val="00CF3973"/>
    <w:rsid w:val="00DF211A"/>
    <w:rsid w:val="00E11697"/>
    <w:rsid w:val="00E3395D"/>
    <w:rsid w:val="00E46762"/>
    <w:rsid w:val="00E501CC"/>
    <w:rsid w:val="00E60B78"/>
    <w:rsid w:val="00E6276C"/>
    <w:rsid w:val="00EA24D4"/>
    <w:rsid w:val="00EB41B5"/>
    <w:rsid w:val="00F06972"/>
    <w:rsid w:val="00F349CC"/>
    <w:rsid w:val="00F42B83"/>
    <w:rsid w:val="00F6724A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036D"/>
  <w15:docId w15:val="{3FAAFECA-79D1-4E6C-8470-10060174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173B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2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32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379"/>
  </w:style>
  <w:style w:type="paragraph" w:styleId="Footer">
    <w:name w:val="footer"/>
    <w:basedOn w:val="Normal"/>
    <w:link w:val="FooterChar"/>
    <w:uiPriority w:val="99"/>
    <w:unhideWhenUsed/>
    <w:rsid w:val="00B32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379"/>
  </w:style>
  <w:style w:type="paragraph" w:styleId="BalloonText">
    <w:name w:val="Balloon Text"/>
    <w:basedOn w:val="Normal"/>
    <w:link w:val="BalloonTextChar"/>
    <w:uiPriority w:val="99"/>
    <w:semiHidden/>
    <w:unhideWhenUsed/>
    <w:rsid w:val="00B3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37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173B8"/>
    <w:rPr>
      <w:rFonts w:ascii="Arial" w:eastAsia="Times New Roman" w:hAnsi="Arial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2173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45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6761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Shepherd, Derrek</dc:creator>
  <cp:lastModifiedBy>McClain, Sarah</cp:lastModifiedBy>
  <cp:revision>2</cp:revision>
  <dcterms:created xsi:type="dcterms:W3CDTF">2022-09-06T19:53:00Z</dcterms:created>
  <dcterms:modified xsi:type="dcterms:W3CDTF">2022-09-06T19:53:00Z</dcterms:modified>
</cp:coreProperties>
</file>