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200" w:rsidRDefault="00246200" w:rsidP="00277EDA">
      <w:pPr>
        <w:pStyle w:val="NormalWeb"/>
        <w:rPr>
          <w:rFonts w:asciiTheme="minorHAnsi" w:hAnsiTheme="minorHAnsi" w:cstheme="minorHAnsi"/>
          <w:color w:val="000000"/>
          <w:sz w:val="22"/>
          <w:szCs w:val="22"/>
        </w:rPr>
      </w:pPr>
    </w:p>
    <w:p w:rsidR="006F2620" w:rsidRDefault="006F2620" w:rsidP="00E12AD3">
      <w:pPr>
        <w:spacing w:after="0"/>
        <w:rPr>
          <w:rFonts w:ascii="Calibri" w:hAnsi="Calibri"/>
          <w:b/>
        </w:rPr>
      </w:pPr>
    </w:p>
    <w:p w:rsidR="00A46AAE" w:rsidRPr="00C36530" w:rsidRDefault="004D5833" w:rsidP="00E12AD3">
      <w:pPr>
        <w:spacing w:after="0"/>
        <w:rPr>
          <w:rFonts w:ascii="Calibri" w:hAnsi="Calibri"/>
          <w:b/>
        </w:rPr>
      </w:pPr>
      <w:r>
        <w:rPr>
          <w:rFonts w:ascii="Calibri" w:hAnsi="Calibri"/>
          <w:b/>
        </w:rPr>
        <w:t>S</w:t>
      </w:r>
      <w:r w:rsidR="00EC1A35" w:rsidRPr="00C36530">
        <w:rPr>
          <w:rFonts w:ascii="Calibri" w:hAnsi="Calibri"/>
          <w:b/>
        </w:rPr>
        <w:t>cope of the position</w:t>
      </w:r>
      <w:r w:rsidR="0009614B">
        <w:rPr>
          <w:rFonts w:ascii="Calibri" w:hAnsi="Calibri"/>
          <w:b/>
        </w:rPr>
        <w:t>:</w:t>
      </w:r>
    </w:p>
    <w:p w:rsidR="00D82402" w:rsidRPr="00C36530" w:rsidRDefault="00076466" w:rsidP="00E12AD3">
      <w:pPr>
        <w:pStyle w:val="NoSpacing"/>
        <w:rPr>
          <w:rFonts w:ascii="Calibri" w:eastAsia="Times New Roman" w:hAnsi="Calibri" w:cs="Times New Roman"/>
          <w:szCs w:val="17"/>
        </w:rPr>
      </w:pPr>
      <w:r w:rsidRPr="00C36530">
        <w:rPr>
          <w:rFonts w:ascii="Calibri" w:eastAsia="Times New Roman" w:hAnsi="Calibri" w:cs="Times New Roman"/>
          <w:szCs w:val="17"/>
        </w:rPr>
        <w:t xml:space="preserve">The </w:t>
      </w:r>
      <w:r w:rsidR="00D82402" w:rsidRPr="00C36530">
        <w:rPr>
          <w:rFonts w:ascii="Calibri" w:eastAsia="Times New Roman" w:hAnsi="Calibri" w:cs="Times New Roman"/>
          <w:szCs w:val="17"/>
        </w:rPr>
        <w:t xml:space="preserve">SharePoint Administrator serves as the primary individual to develop, plan, install, configure, monitor, and maintain Microsoft Office SharePoint Server (MOSS) infrastructure.  This position requires expert knowledge of MOSS Architecture and functionality and a strong working knowledge of related technologies such as: Windows Server administration, Windows Architecture, SQL Server 200x, Internet Information Server, Active Directory, SSL, Kerberos, and Microsoft Office desktop application integration with SharePoint.   Experience </w:t>
      </w:r>
      <w:r w:rsidR="0009614B">
        <w:rPr>
          <w:rFonts w:ascii="Calibri" w:eastAsia="Times New Roman" w:hAnsi="Calibri" w:cs="Times New Roman"/>
          <w:szCs w:val="17"/>
        </w:rPr>
        <w:t xml:space="preserve">in </w:t>
      </w:r>
      <w:r w:rsidR="00D82402" w:rsidRPr="00C36530">
        <w:rPr>
          <w:rFonts w:ascii="Calibri" w:eastAsia="Times New Roman" w:hAnsi="Calibri" w:cs="Times New Roman"/>
          <w:szCs w:val="17"/>
        </w:rPr>
        <w:t xml:space="preserve">workflow and InfoPath integration with other technologies is </w:t>
      </w:r>
      <w:r w:rsidR="0009614B">
        <w:rPr>
          <w:rFonts w:ascii="Calibri" w:eastAsia="Times New Roman" w:hAnsi="Calibri" w:cs="Times New Roman"/>
          <w:szCs w:val="17"/>
        </w:rPr>
        <w:t>also a necessity.</w:t>
      </w:r>
    </w:p>
    <w:p w:rsidR="00076466" w:rsidRPr="00C36530" w:rsidRDefault="00076466" w:rsidP="00EC1A35">
      <w:pPr>
        <w:pStyle w:val="NoSpacing"/>
        <w:rPr>
          <w:rFonts w:ascii="Calibri" w:eastAsia="Times New Roman" w:hAnsi="Calibri" w:cs="Times New Roman"/>
          <w:szCs w:val="17"/>
        </w:rPr>
      </w:pPr>
    </w:p>
    <w:p w:rsidR="00076466" w:rsidRDefault="00076466" w:rsidP="00EC1A35">
      <w:pPr>
        <w:pStyle w:val="NoSpacing"/>
        <w:rPr>
          <w:rFonts w:ascii="Calibri" w:eastAsia="Times New Roman" w:hAnsi="Calibri" w:cs="Times New Roman"/>
          <w:szCs w:val="17"/>
        </w:rPr>
      </w:pPr>
      <w:r w:rsidRPr="00C36530">
        <w:rPr>
          <w:rFonts w:ascii="Calibri" w:eastAsia="Times New Roman" w:hAnsi="Calibri" w:cs="Times New Roman"/>
          <w:szCs w:val="17"/>
        </w:rPr>
        <w:t>The SharePoint Administrator analyze</w:t>
      </w:r>
      <w:r w:rsidR="009F22DF" w:rsidRPr="00C36530">
        <w:rPr>
          <w:rFonts w:ascii="Calibri" w:eastAsia="Times New Roman" w:hAnsi="Calibri" w:cs="Times New Roman"/>
          <w:szCs w:val="17"/>
        </w:rPr>
        <w:t>s</w:t>
      </w:r>
      <w:r w:rsidRPr="00C36530">
        <w:rPr>
          <w:rFonts w:ascii="Calibri" w:eastAsia="Times New Roman" w:hAnsi="Calibri" w:cs="Times New Roman"/>
          <w:szCs w:val="17"/>
        </w:rPr>
        <w:t xml:space="preserve"> </w:t>
      </w:r>
      <w:r w:rsidR="009F22DF" w:rsidRPr="00C36530">
        <w:rPr>
          <w:rFonts w:ascii="Calibri" w:eastAsia="Times New Roman" w:hAnsi="Calibri" w:cs="Times New Roman"/>
          <w:szCs w:val="17"/>
        </w:rPr>
        <w:t xml:space="preserve">the </w:t>
      </w:r>
      <w:r w:rsidRPr="00C36530">
        <w:rPr>
          <w:rFonts w:ascii="Calibri" w:eastAsia="Times New Roman" w:hAnsi="Calibri" w:cs="Times New Roman"/>
          <w:szCs w:val="17"/>
        </w:rPr>
        <w:t>information architecture, understand</w:t>
      </w:r>
      <w:r w:rsidR="009F22DF" w:rsidRPr="00C36530">
        <w:rPr>
          <w:rFonts w:ascii="Calibri" w:eastAsia="Times New Roman" w:hAnsi="Calibri" w:cs="Times New Roman"/>
          <w:szCs w:val="17"/>
        </w:rPr>
        <w:t>s</w:t>
      </w:r>
      <w:r w:rsidR="0009614B">
        <w:rPr>
          <w:rFonts w:ascii="Calibri" w:eastAsia="Times New Roman" w:hAnsi="Calibri" w:cs="Times New Roman"/>
          <w:szCs w:val="17"/>
        </w:rPr>
        <w:t xml:space="preserve"> departmental requirements, </w:t>
      </w:r>
      <w:r w:rsidRPr="00C36530">
        <w:rPr>
          <w:rFonts w:ascii="Calibri" w:eastAsia="Times New Roman" w:hAnsi="Calibri" w:cs="Times New Roman"/>
          <w:szCs w:val="17"/>
        </w:rPr>
        <w:t>configure</w:t>
      </w:r>
      <w:r w:rsidR="0009614B">
        <w:rPr>
          <w:rFonts w:ascii="Calibri" w:eastAsia="Times New Roman" w:hAnsi="Calibri" w:cs="Times New Roman"/>
          <w:szCs w:val="17"/>
        </w:rPr>
        <w:t>s</w:t>
      </w:r>
      <w:r w:rsidRPr="00C36530">
        <w:rPr>
          <w:rFonts w:ascii="Calibri" w:eastAsia="Times New Roman" w:hAnsi="Calibri" w:cs="Times New Roman"/>
          <w:szCs w:val="17"/>
        </w:rPr>
        <w:t xml:space="preserve"> and maintain</w:t>
      </w:r>
      <w:r w:rsidR="0009614B">
        <w:rPr>
          <w:rFonts w:ascii="Calibri" w:eastAsia="Times New Roman" w:hAnsi="Calibri" w:cs="Times New Roman"/>
          <w:szCs w:val="17"/>
        </w:rPr>
        <w:t>s</w:t>
      </w:r>
      <w:r w:rsidRPr="00C36530">
        <w:rPr>
          <w:rFonts w:ascii="Calibri" w:eastAsia="Times New Roman" w:hAnsi="Calibri" w:cs="Times New Roman"/>
          <w:szCs w:val="17"/>
        </w:rPr>
        <w:t xml:space="preserve"> organizational taxonomies, site collections, policies, procedures, and solutions.  The SharePoint Administrator </w:t>
      </w:r>
      <w:r w:rsidR="009F22DF" w:rsidRPr="00C36530">
        <w:rPr>
          <w:rFonts w:ascii="Calibri" w:eastAsia="Times New Roman" w:hAnsi="Calibri" w:cs="Times New Roman"/>
          <w:szCs w:val="17"/>
        </w:rPr>
        <w:t xml:space="preserve">works </w:t>
      </w:r>
      <w:r w:rsidRPr="00C36530">
        <w:rPr>
          <w:rFonts w:ascii="Calibri" w:eastAsia="Times New Roman" w:hAnsi="Calibri" w:cs="Times New Roman"/>
          <w:szCs w:val="17"/>
        </w:rPr>
        <w:t xml:space="preserve">closely with </w:t>
      </w:r>
      <w:r w:rsidR="0009614B">
        <w:rPr>
          <w:rFonts w:ascii="Calibri" w:eastAsia="Times New Roman" w:hAnsi="Calibri" w:cs="Times New Roman"/>
          <w:szCs w:val="17"/>
        </w:rPr>
        <w:t xml:space="preserve">program </w:t>
      </w:r>
      <w:r w:rsidRPr="00C36530">
        <w:rPr>
          <w:rFonts w:ascii="Calibri" w:eastAsia="Times New Roman" w:hAnsi="Calibri" w:cs="Times New Roman"/>
          <w:szCs w:val="17"/>
        </w:rPr>
        <w:t xml:space="preserve">developers </w:t>
      </w:r>
      <w:r w:rsidR="0009614B">
        <w:rPr>
          <w:rFonts w:ascii="Calibri" w:eastAsia="Times New Roman" w:hAnsi="Calibri" w:cs="Times New Roman"/>
          <w:szCs w:val="17"/>
        </w:rPr>
        <w:t xml:space="preserve">and database administrators </w:t>
      </w:r>
      <w:r w:rsidRPr="00C36530">
        <w:rPr>
          <w:rFonts w:ascii="Calibri" w:eastAsia="Times New Roman" w:hAnsi="Calibri" w:cs="Times New Roman"/>
          <w:szCs w:val="17"/>
        </w:rPr>
        <w:t xml:space="preserve">to install, debug, and maintain necessary code of assigned software. </w:t>
      </w:r>
    </w:p>
    <w:p w:rsidR="004D5833" w:rsidRDefault="004D5833" w:rsidP="00EC1A35">
      <w:pPr>
        <w:pStyle w:val="NoSpacing"/>
        <w:rPr>
          <w:rFonts w:ascii="Calibri" w:eastAsia="Times New Roman" w:hAnsi="Calibri" w:cs="Times New Roman"/>
          <w:szCs w:val="17"/>
        </w:rPr>
      </w:pPr>
    </w:p>
    <w:p w:rsidR="004D5833" w:rsidRDefault="004D5833" w:rsidP="00EC1A35">
      <w:pPr>
        <w:pStyle w:val="NoSpacing"/>
        <w:rPr>
          <w:rFonts w:ascii="Calibri" w:eastAsia="Times New Roman" w:hAnsi="Calibri" w:cs="Times New Roman"/>
          <w:szCs w:val="17"/>
        </w:rPr>
      </w:pPr>
    </w:p>
    <w:p w:rsidR="00EC1A35" w:rsidRPr="00C36530" w:rsidRDefault="00EC1A35" w:rsidP="00EC1A35">
      <w:pPr>
        <w:pStyle w:val="NoSpacing"/>
        <w:rPr>
          <w:rFonts w:ascii="Calibri" w:hAnsi="Calibri"/>
        </w:rPr>
      </w:pPr>
      <w:r w:rsidRPr="00C36530">
        <w:rPr>
          <w:rFonts w:ascii="Calibri" w:hAnsi="Calibri"/>
          <w:b/>
        </w:rPr>
        <w:t xml:space="preserve">Essential </w:t>
      </w:r>
      <w:r w:rsidR="009F22DF" w:rsidRPr="00C36530">
        <w:rPr>
          <w:rFonts w:ascii="Calibri" w:hAnsi="Calibri"/>
          <w:b/>
        </w:rPr>
        <w:t>Responsibilities</w:t>
      </w:r>
      <w:r w:rsidRPr="00C36530">
        <w:rPr>
          <w:rFonts w:ascii="Calibri" w:hAnsi="Calibri"/>
        </w:rPr>
        <w:t>:</w:t>
      </w:r>
    </w:p>
    <w:p w:rsidR="009F22DF" w:rsidRPr="00C36530" w:rsidRDefault="009F22DF" w:rsidP="00EC1A35">
      <w:pPr>
        <w:pStyle w:val="NoSpacing"/>
        <w:rPr>
          <w:rFonts w:ascii="Calibri" w:hAnsi="Calibri"/>
        </w:rPr>
      </w:pPr>
      <w:r w:rsidRPr="00C36530">
        <w:rPr>
          <w:rFonts w:ascii="Calibri" w:eastAsia="Times New Roman" w:hAnsi="Calibri" w:cs="Times New Roman"/>
          <w:szCs w:val="17"/>
        </w:rPr>
        <w:t>Overall responsibility for the installation, configuration, monitoring, maintenance to include upgrades, and day-to-day management of Microsoft Office</w:t>
      </w:r>
      <w:r w:rsidR="0009614B">
        <w:rPr>
          <w:rFonts w:ascii="Calibri" w:eastAsia="Times New Roman" w:hAnsi="Calibri" w:cs="Times New Roman"/>
          <w:szCs w:val="17"/>
        </w:rPr>
        <w:t xml:space="preserve"> SharePoint Server (MOSS) include:</w:t>
      </w:r>
    </w:p>
    <w:p w:rsidR="009F22DF" w:rsidRPr="00C36530" w:rsidRDefault="009F22DF" w:rsidP="00D514FD">
      <w:pPr>
        <w:pStyle w:val="ListParagraph"/>
        <w:numPr>
          <w:ilvl w:val="0"/>
          <w:numId w:val="3"/>
        </w:numPr>
        <w:spacing w:before="120" w:after="0"/>
        <w:rPr>
          <w:rFonts w:ascii="Calibri" w:eastAsia="Times New Roman" w:hAnsi="Calibri" w:cs="Times New Roman"/>
          <w:szCs w:val="17"/>
        </w:rPr>
      </w:pPr>
      <w:r w:rsidRPr="00C36530">
        <w:rPr>
          <w:rFonts w:ascii="Calibri" w:eastAsia="Times New Roman" w:hAnsi="Calibri" w:cs="Times New Roman"/>
          <w:szCs w:val="17"/>
        </w:rPr>
        <w:t>Accountability for the enforcement of assigned organizational governance and taxonomies within MOSS</w:t>
      </w:r>
    </w:p>
    <w:p w:rsidR="009F22DF" w:rsidRPr="00C36530" w:rsidRDefault="009F22DF" w:rsidP="00D514FD">
      <w:pPr>
        <w:pStyle w:val="ListParagraph"/>
        <w:numPr>
          <w:ilvl w:val="0"/>
          <w:numId w:val="3"/>
        </w:numPr>
        <w:spacing w:before="120" w:after="0"/>
        <w:rPr>
          <w:rFonts w:ascii="Calibri" w:eastAsia="Times New Roman" w:hAnsi="Calibri" w:cs="Times New Roman"/>
          <w:szCs w:val="17"/>
        </w:rPr>
      </w:pPr>
      <w:r w:rsidRPr="00C36530">
        <w:rPr>
          <w:rFonts w:ascii="Calibri" w:eastAsia="Times New Roman" w:hAnsi="Calibri" w:cs="Times New Roman"/>
          <w:szCs w:val="17"/>
        </w:rPr>
        <w:t>Assists with the design and development of organizational taxonomy</w:t>
      </w:r>
    </w:p>
    <w:p w:rsidR="009F22DF" w:rsidRPr="00C36530" w:rsidRDefault="009F22DF" w:rsidP="00D514FD">
      <w:pPr>
        <w:pStyle w:val="ListParagraph"/>
        <w:numPr>
          <w:ilvl w:val="0"/>
          <w:numId w:val="3"/>
        </w:numPr>
        <w:spacing w:before="120" w:after="0"/>
        <w:rPr>
          <w:rFonts w:ascii="Calibri" w:eastAsia="Times New Roman" w:hAnsi="Calibri" w:cs="Times New Roman"/>
          <w:szCs w:val="17"/>
        </w:rPr>
      </w:pPr>
      <w:r w:rsidRPr="00C36530">
        <w:rPr>
          <w:rFonts w:ascii="Calibri" w:eastAsia="Times New Roman" w:hAnsi="Calibri" w:cs="Times New Roman"/>
          <w:szCs w:val="17"/>
        </w:rPr>
        <w:t>Assists with the design and development of overall governance to include policies and procedures, guidelines, and/or diagrams that frame the use of SharePoint</w:t>
      </w:r>
    </w:p>
    <w:p w:rsidR="009F22DF" w:rsidRPr="00C36530" w:rsidRDefault="009F22DF" w:rsidP="00D514FD">
      <w:pPr>
        <w:pStyle w:val="ListParagraph"/>
        <w:numPr>
          <w:ilvl w:val="0"/>
          <w:numId w:val="3"/>
        </w:numPr>
        <w:spacing w:before="120" w:after="0"/>
        <w:rPr>
          <w:rFonts w:ascii="Calibri" w:eastAsia="Times New Roman" w:hAnsi="Calibri" w:cs="Times New Roman"/>
          <w:szCs w:val="17"/>
        </w:rPr>
      </w:pPr>
      <w:r w:rsidRPr="00C36530">
        <w:rPr>
          <w:rFonts w:ascii="Calibri" w:eastAsia="Times New Roman" w:hAnsi="Calibri" w:cs="Times New Roman"/>
          <w:szCs w:val="17"/>
        </w:rPr>
        <w:t>Works with leadership and established committees to ensure compliance to design, software, security, and governance and taxonomy standards as related to SharePoint</w:t>
      </w:r>
    </w:p>
    <w:p w:rsidR="009F22DF" w:rsidRPr="00C36530" w:rsidRDefault="009F22DF" w:rsidP="00D514FD">
      <w:pPr>
        <w:pStyle w:val="ListParagraph"/>
        <w:numPr>
          <w:ilvl w:val="0"/>
          <w:numId w:val="3"/>
        </w:numPr>
        <w:spacing w:before="120" w:after="0"/>
        <w:rPr>
          <w:rFonts w:ascii="Calibri" w:eastAsia="Times New Roman" w:hAnsi="Calibri" w:cs="Times New Roman"/>
          <w:szCs w:val="17"/>
        </w:rPr>
      </w:pPr>
      <w:r w:rsidRPr="00C36530">
        <w:rPr>
          <w:rFonts w:ascii="Calibri" w:eastAsia="Times New Roman" w:hAnsi="Calibri" w:cs="Times New Roman"/>
          <w:szCs w:val="17"/>
        </w:rPr>
        <w:lastRenderedPageBreak/>
        <w:t>Works in conjunction with developers to ensure consistency in SharePoint development and deployment</w:t>
      </w:r>
    </w:p>
    <w:p w:rsidR="009F22DF" w:rsidRPr="00C36530" w:rsidRDefault="009F22DF" w:rsidP="00D514FD">
      <w:pPr>
        <w:pStyle w:val="ListParagraph"/>
        <w:numPr>
          <w:ilvl w:val="0"/>
          <w:numId w:val="3"/>
        </w:numPr>
        <w:spacing w:before="120" w:after="0"/>
        <w:rPr>
          <w:rFonts w:ascii="Calibri" w:eastAsia="Times New Roman" w:hAnsi="Calibri" w:cs="Times New Roman"/>
          <w:szCs w:val="17"/>
        </w:rPr>
      </w:pPr>
      <w:r w:rsidRPr="00C36530">
        <w:rPr>
          <w:rFonts w:ascii="Calibri" w:eastAsia="Times New Roman" w:hAnsi="Calibri" w:cs="Times New Roman"/>
          <w:szCs w:val="17"/>
        </w:rPr>
        <w:t>Responsible for configuration and maintenance of new and existing site collections ensuring consistency according to established governance</w:t>
      </w:r>
    </w:p>
    <w:p w:rsidR="009F22DF" w:rsidRPr="00C36530" w:rsidRDefault="009F22DF" w:rsidP="00D514FD">
      <w:pPr>
        <w:pStyle w:val="ListParagraph"/>
        <w:numPr>
          <w:ilvl w:val="0"/>
          <w:numId w:val="3"/>
        </w:numPr>
        <w:spacing w:before="120" w:after="0"/>
        <w:rPr>
          <w:rFonts w:ascii="Calibri" w:eastAsia="Times New Roman" w:hAnsi="Calibri" w:cs="Times New Roman"/>
          <w:szCs w:val="17"/>
        </w:rPr>
      </w:pPr>
      <w:r w:rsidRPr="00C36530">
        <w:rPr>
          <w:rFonts w:ascii="Calibri" w:eastAsia="Times New Roman" w:hAnsi="Calibri" w:cs="Times New Roman"/>
          <w:szCs w:val="17"/>
        </w:rPr>
        <w:t>Responsible for configuration and maintenance of document libraries, form libraries, meeting and document workspaces, security, site definitions, site templates, site utilization reporting , and infrastructure backups</w:t>
      </w:r>
    </w:p>
    <w:p w:rsidR="009F22DF" w:rsidRPr="00C36530" w:rsidRDefault="009F22DF" w:rsidP="00D514FD">
      <w:pPr>
        <w:pStyle w:val="ListParagraph"/>
        <w:numPr>
          <w:ilvl w:val="0"/>
          <w:numId w:val="3"/>
        </w:numPr>
        <w:spacing w:before="120" w:after="0"/>
        <w:rPr>
          <w:rFonts w:ascii="Calibri" w:eastAsia="Times New Roman" w:hAnsi="Calibri" w:cs="Times New Roman"/>
          <w:szCs w:val="17"/>
        </w:rPr>
      </w:pPr>
      <w:r w:rsidRPr="00C36530">
        <w:rPr>
          <w:rFonts w:ascii="Calibri" w:eastAsia="Times New Roman" w:hAnsi="Calibri" w:cs="Times New Roman"/>
          <w:szCs w:val="17"/>
        </w:rPr>
        <w:t>Responsible for MOSS infrastructure high availability and disaster recovery design and testing</w:t>
      </w:r>
    </w:p>
    <w:p w:rsidR="009F22DF" w:rsidRDefault="009F22DF" w:rsidP="00D514FD">
      <w:pPr>
        <w:pStyle w:val="ListParagraph"/>
        <w:numPr>
          <w:ilvl w:val="0"/>
          <w:numId w:val="3"/>
        </w:numPr>
        <w:spacing w:before="120" w:after="0"/>
        <w:rPr>
          <w:rFonts w:ascii="Calibri" w:eastAsia="Times New Roman" w:hAnsi="Calibri" w:cs="Times New Roman"/>
          <w:szCs w:val="17"/>
        </w:rPr>
      </w:pPr>
      <w:r w:rsidRPr="00C36530">
        <w:rPr>
          <w:rFonts w:ascii="Calibri" w:eastAsia="Times New Roman" w:hAnsi="Calibri" w:cs="Times New Roman"/>
          <w:szCs w:val="17"/>
        </w:rPr>
        <w:t>Work</w:t>
      </w:r>
      <w:r w:rsidR="0009614B">
        <w:rPr>
          <w:rFonts w:ascii="Calibri" w:eastAsia="Times New Roman" w:hAnsi="Calibri" w:cs="Times New Roman"/>
          <w:szCs w:val="17"/>
        </w:rPr>
        <w:t>s</w:t>
      </w:r>
      <w:r w:rsidRPr="00C36530">
        <w:rPr>
          <w:rFonts w:ascii="Calibri" w:eastAsia="Times New Roman" w:hAnsi="Calibri" w:cs="Times New Roman"/>
          <w:szCs w:val="17"/>
        </w:rPr>
        <w:t xml:space="preserve"> with other team members to define and execute quality assurance measures including detailed test plans</w:t>
      </w:r>
    </w:p>
    <w:p w:rsidR="004D5833" w:rsidRDefault="004D5833" w:rsidP="004D5833">
      <w:pPr>
        <w:spacing w:before="120" w:after="0"/>
        <w:rPr>
          <w:rFonts w:ascii="Calibri" w:eastAsia="Times New Roman" w:hAnsi="Calibri" w:cs="Times New Roman"/>
          <w:szCs w:val="17"/>
        </w:rPr>
      </w:pPr>
    </w:p>
    <w:p w:rsidR="009F22DF" w:rsidRPr="004D5833" w:rsidRDefault="004D5833" w:rsidP="004D5833">
      <w:pPr>
        <w:spacing w:after="0"/>
        <w:rPr>
          <w:rFonts w:ascii="Calibri" w:eastAsia="Times New Roman" w:hAnsi="Calibri" w:cs="Times New Roman"/>
          <w:b/>
          <w:szCs w:val="17"/>
        </w:rPr>
      </w:pPr>
      <w:r w:rsidRPr="004D5833">
        <w:rPr>
          <w:rFonts w:ascii="Calibri" w:eastAsia="Times New Roman" w:hAnsi="Calibri" w:cs="Times New Roman"/>
          <w:b/>
          <w:szCs w:val="17"/>
        </w:rPr>
        <w:t>M</w:t>
      </w:r>
      <w:r w:rsidR="009F22DF" w:rsidRPr="004D5833">
        <w:rPr>
          <w:rFonts w:ascii="Calibri" w:eastAsia="Times New Roman" w:hAnsi="Calibri" w:cs="Times New Roman"/>
          <w:b/>
          <w:szCs w:val="17"/>
        </w:rPr>
        <w:t>anagement of assigned projects:</w:t>
      </w:r>
    </w:p>
    <w:p w:rsidR="009F22DF" w:rsidRPr="00C36530" w:rsidRDefault="009F22DF" w:rsidP="004D5833">
      <w:pPr>
        <w:pStyle w:val="ListParagraph"/>
        <w:numPr>
          <w:ilvl w:val="0"/>
          <w:numId w:val="5"/>
        </w:numPr>
        <w:spacing w:after="0"/>
        <w:rPr>
          <w:rFonts w:ascii="Calibri" w:eastAsia="Times New Roman" w:hAnsi="Calibri" w:cs="Times New Roman"/>
          <w:szCs w:val="17"/>
        </w:rPr>
      </w:pPr>
      <w:r w:rsidRPr="00C36530">
        <w:rPr>
          <w:rFonts w:ascii="Calibri" w:eastAsia="Times New Roman" w:hAnsi="Calibri" w:cs="Times New Roman"/>
          <w:szCs w:val="17"/>
        </w:rPr>
        <w:t>Initial installation and upgrade planning for SharePoint and associated infrastructure</w:t>
      </w:r>
    </w:p>
    <w:p w:rsidR="009F22DF" w:rsidRPr="00C36530" w:rsidRDefault="009F22DF" w:rsidP="00D514FD">
      <w:pPr>
        <w:pStyle w:val="ListParagraph"/>
        <w:numPr>
          <w:ilvl w:val="0"/>
          <w:numId w:val="5"/>
        </w:numPr>
        <w:spacing w:before="120" w:after="0"/>
        <w:rPr>
          <w:rFonts w:ascii="Calibri" w:eastAsia="Times New Roman" w:hAnsi="Calibri" w:cs="Times New Roman"/>
          <w:szCs w:val="17"/>
        </w:rPr>
      </w:pPr>
      <w:r w:rsidRPr="00C36530">
        <w:rPr>
          <w:rFonts w:ascii="Calibri" w:eastAsia="Times New Roman" w:hAnsi="Calibri" w:cs="Times New Roman"/>
          <w:szCs w:val="17"/>
        </w:rPr>
        <w:t>Provide guidance and solution strategies to the development team that best utilizes the SharePoint feature-sets as they pertain to the business requirements</w:t>
      </w:r>
    </w:p>
    <w:p w:rsidR="009F22DF" w:rsidRDefault="009F22DF" w:rsidP="00D514FD">
      <w:pPr>
        <w:pStyle w:val="ListParagraph"/>
        <w:numPr>
          <w:ilvl w:val="0"/>
          <w:numId w:val="5"/>
        </w:numPr>
        <w:spacing w:before="120" w:after="0"/>
        <w:rPr>
          <w:rFonts w:ascii="Calibri" w:eastAsia="Times New Roman" w:hAnsi="Calibri" w:cs="Times New Roman"/>
          <w:szCs w:val="17"/>
        </w:rPr>
      </w:pPr>
      <w:r w:rsidRPr="00C36530">
        <w:rPr>
          <w:rFonts w:ascii="Calibri" w:eastAsia="Times New Roman" w:hAnsi="Calibri" w:cs="Times New Roman"/>
          <w:szCs w:val="17"/>
        </w:rPr>
        <w:t>Train staff on new feature-sets as necessary</w:t>
      </w:r>
    </w:p>
    <w:p w:rsidR="004D5833" w:rsidRDefault="004D5833" w:rsidP="004D5833">
      <w:pPr>
        <w:spacing w:before="120" w:after="0"/>
        <w:rPr>
          <w:rFonts w:ascii="Calibri" w:eastAsia="Times New Roman" w:hAnsi="Calibri" w:cs="Times New Roman"/>
          <w:szCs w:val="17"/>
        </w:rPr>
      </w:pPr>
    </w:p>
    <w:p w:rsidR="009F22DF" w:rsidRPr="004D5833" w:rsidRDefault="004D5833" w:rsidP="004D5833">
      <w:pPr>
        <w:spacing w:after="0"/>
        <w:rPr>
          <w:rFonts w:ascii="Calibri" w:eastAsia="Times New Roman" w:hAnsi="Calibri" w:cs="Times New Roman"/>
          <w:b/>
          <w:szCs w:val="17"/>
        </w:rPr>
      </w:pPr>
      <w:r w:rsidRPr="004D5833">
        <w:rPr>
          <w:rFonts w:ascii="Calibri" w:eastAsia="Times New Roman" w:hAnsi="Calibri" w:cs="Times New Roman"/>
          <w:b/>
          <w:szCs w:val="17"/>
        </w:rPr>
        <w:t xml:space="preserve">Responsibilities </w:t>
      </w:r>
      <w:r w:rsidR="009F22DF" w:rsidRPr="004D5833">
        <w:rPr>
          <w:rFonts w:ascii="Calibri" w:eastAsia="Times New Roman" w:hAnsi="Calibri" w:cs="Times New Roman"/>
          <w:b/>
          <w:szCs w:val="17"/>
        </w:rPr>
        <w:t xml:space="preserve">for </w:t>
      </w:r>
      <w:r w:rsidRPr="004D5833">
        <w:rPr>
          <w:rFonts w:ascii="Calibri" w:eastAsia="Times New Roman" w:hAnsi="Calibri" w:cs="Times New Roman"/>
          <w:b/>
          <w:szCs w:val="17"/>
        </w:rPr>
        <w:t xml:space="preserve">SharePoint </w:t>
      </w:r>
      <w:r w:rsidR="009F22DF" w:rsidRPr="004D5833">
        <w:rPr>
          <w:rFonts w:ascii="Calibri" w:eastAsia="Times New Roman" w:hAnsi="Calibri" w:cs="Times New Roman"/>
          <w:b/>
          <w:szCs w:val="17"/>
        </w:rPr>
        <w:t>configuration</w:t>
      </w:r>
      <w:r w:rsidRPr="004D5833">
        <w:rPr>
          <w:rFonts w:ascii="Calibri" w:eastAsia="Times New Roman" w:hAnsi="Calibri" w:cs="Times New Roman"/>
          <w:b/>
          <w:szCs w:val="17"/>
        </w:rPr>
        <w:t>:</w:t>
      </w:r>
    </w:p>
    <w:p w:rsidR="009F22DF" w:rsidRDefault="009F22DF" w:rsidP="004D5833">
      <w:pPr>
        <w:pStyle w:val="ListParagraph"/>
        <w:numPr>
          <w:ilvl w:val="0"/>
          <w:numId w:val="6"/>
        </w:numPr>
        <w:spacing w:after="0"/>
        <w:rPr>
          <w:rFonts w:ascii="Calibri" w:eastAsia="Times New Roman" w:hAnsi="Calibri" w:cs="Times New Roman"/>
          <w:szCs w:val="17"/>
        </w:rPr>
      </w:pPr>
      <w:r w:rsidRPr="00C36530">
        <w:rPr>
          <w:rFonts w:ascii="Calibri" w:eastAsia="Times New Roman" w:hAnsi="Calibri" w:cs="Times New Roman"/>
          <w:szCs w:val="17"/>
        </w:rPr>
        <w:t>Administration, configuration and customization of SharePoint including developing and implementing custom and third-party web parts</w:t>
      </w:r>
    </w:p>
    <w:p w:rsidR="00984BB8" w:rsidRPr="00C36530" w:rsidRDefault="00984BB8" w:rsidP="004D5833">
      <w:pPr>
        <w:pStyle w:val="ListParagraph"/>
        <w:numPr>
          <w:ilvl w:val="0"/>
          <w:numId w:val="6"/>
        </w:numPr>
        <w:spacing w:after="0"/>
        <w:rPr>
          <w:rFonts w:ascii="Calibri" w:eastAsia="Times New Roman" w:hAnsi="Calibri" w:cs="Times New Roman"/>
          <w:szCs w:val="17"/>
        </w:rPr>
      </w:pPr>
      <w:r>
        <w:rPr>
          <w:rFonts w:ascii="Calibri" w:eastAsia="Times New Roman" w:hAnsi="Calibri" w:cs="Times New Roman"/>
          <w:szCs w:val="17"/>
        </w:rPr>
        <w:t>Basic SQL Database Administration</w:t>
      </w:r>
    </w:p>
    <w:p w:rsidR="009F22DF" w:rsidRPr="00246200" w:rsidRDefault="009F22DF" w:rsidP="00D514FD">
      <w:pPr>
        <w:pStyle w:val="ListParagraph"/>
        <w:numPr>
          <w:ilvl w:val="0"/>
          <w:numId w:val="6"/>
        </w:numPr>
        <w:spacing w:before="120" w:after="0"/>
        <w:rPr>
          <w:rFonts w:ascii="Calibri" w:eastAsia="Times New Roman" w:hAnsi="Calibri" w:cs="Times New Roman"/>
          <w:szCs w:val="17"/>
        </w:rPr>
      </w:pPr>
      <w:r w:rsidRPr="00246200">
        <w:rPr>
          <w:rFonts w:ascii="Calibri" w:eastAsia="Times New Roman" w:hAnsi="Calibri" w:cs="Times New Roman"/>
          <w:szCs w:val="17"/>
        </w:rPr>
        <w:t>Creating custom site definitions using CAML</w:t>
      </w:r>
    </w:p>
    <w:p w:rsidR="009F22DF" w:rsidRPr="00C36530" w:rsidRDefault="009F22DF" w:rsidP="00D514FD">
      <w:pPr>
        <w:pStyle w:val="ListParagraph"/>
        <w:numPr>
          <w:ilvl w:val="0"/>
          <w:numId w:val="6"/>
        </w:numPr>
        <w:spacing w:before="120" w:after="0"/>
        <w:rPr>
          <w:rFonts w:ascii="Calibri" w:eastAsia="Times New Roman" w:hAnsi="Calibri" w:cs="Times New Roman"/>
          <w:szCs w:val="17"/>
        </w:rPr>
      </w:pPr>
      <w:r w:rsidRPr="00C36530">
        <w:rPr>
          <w:rFonts w:ascii="Calibri" w:eastAsia="Times New Roman" w:hAnsi="Calibri" w:cs="Times New Roman"/>
          <w:szCs w:val="17"/>
        </w:rPr>
        <w:t>Site branding / developing event handlers</w:t>
      </w:r>
    </w:p>
    <w:p w:rsidR="009F22DF" w:rsidRPr="00C36530" w:rsidRDefault="009F22DF" w:rsidP="00D514FD">
      <w:pPr>
        <w:pStyle w:val="ListParagraph"/>
        <w:numPr>
          <w:ilvl w:val="0"/>
          <w:numId w:val="6"/>
        </w:numPr>
        <w:spacing w:before="120" w:after="0"/>
        <w:rPr>
          <w:rFonts w:ascii="Calibri" w:eastAsia="Times New Roman" w:hAnsi="Calibri" w:cs="Times New Roman"/>
          <w:szCs w:val="17"/>
        </w:rPr>
      </w:pPr>
      <w:r w:rsidRPr="00C36530">
        <w:rPr>
          <w:rFonts w:ascii="Calibri" w:eastAsia="Times New Roman" w:hAnsi="Calibri" w:cs="Times New Roman"/>
          <w:szCs w:val="17"/>
        </w:rPr>
        <w:t>Web part and user control development</w:t>
      </w:r>
    </w:p>
    <w:p w:rsidR="009F22DF" w:rsidRPr="00C36530" w:rsidRDefault="009F22DF" w:rsidP="00D514FD">
      <w:pPr>
        <w:pStyle w:val="ListParagraph"/>
        <w:numPr>
          <w:ilvl w:val="0"/>
          <w:numId w:val="6"/>
        </w:numPr>
        <w:spacing w:before="120" w:after="0"/>
        <w:rPr>
          <w:rFonts w:ascii="Calibri" w:eastAsia="Times New Roman" w:hAnsi="Calibri" w:cs="Times New Roman"/>
          <w:szCs w:val="17"/>
        </w:rPr>
      </w:pPr>
      <w:r w:rsidRPr="00C36530">
        <w:rPr>
          <w:rFonts w:ascii="Calibri" w:eastAsia="Times New Roman" w:hAnsi="Calibri" w:cs="Times New Roman"/>
          <w:szCs w:val="17"/>
        </w:rPr>
        <w:t>SharePoint web services</w:t>
      </w:r>
    </w:p>
    <w:p w:rsidR="009F22DF" w:rsidRPr="00C36530" w:rsidRDefault="009F22DF" w:rsidP="00D514FD">
      <w:pPr>
        <w:pStyle w:val="ListParagraph"/>
        <w:numPr>
          <w:ilvl w:val="0"/>
          <w:numId w:val="6"/>
        </w:numPr>
        <w:spacing w:before="120" w:after="0"/>
        <w:rPr>
          <w:rFonts w:ascii="Calibri" w:eastAsia="Times New Roman" w:hAnsi="Calibri" w:cs="Times New Roman"/>
          <w:szCs w:val="17"/>
        </w:rPr>
      </w:pPr>
      <w:r w:rsidRPr="00C36530">
        <w:rPr>
          <w:rFonts w:ascii="Calibri" w:eastAsia="Times New Roman" w:hAnsi="Calibri" w:cs="Times New Roman"/>
          <w:szCs w:val="17"/>
        </w:rPr>
        <w:t>Configuring the SharePoint Search - including defining content sources and crawl schedules, and creating managed properties, crawl rules, and scopes</w:t>
      </w:r>
    </w:p>
    <w:p w:rsidR="009F22DF" w:rsidRPr="00C36530" w:rsidRDefault="009F22DF" w:rsidP="00D514FD">
      <w:pPr>
        <w:pStyle w:val="ListParagraph"/>
        <w:numPr>
          <w:ilvl w:val="0"/>
          <w:numId w:val="6"/>
        </w:numPr>
        <w:spacing w:before="120" w:after="0"/>
        <w:rPr>
          <w:rFonts w:ascii="Calibri" w:eastAsia="Times New Roman" w:hAnsi="Calibri" w:cs="Times New Roman"/>
          <w:szCs w:val="17"/>
        </w:rPr>
      </w:pPr>
      <w:r w:rsidRPr="00C36530">
        <w:rPr>
          <w:rFonts w:ascii="Calibri" w:eastAsia="Times New Roman" w:hAnsi="Calibri" w:cs="Times New Roman"/>
          <w:szCs w:val="17"/>
        </w:rPr>
        <w:t>Using the Business Data Catalog</w:t>
      </w:r>
    </w:p>
    <w:p w:rsidR="009F22DF" w:rsidRPr="00C36530" w:rsidRDefault="009F22DF" w:rsidP="00D514FD">
      <w:pPr>
        <w:pStyle w:val="ListParagraph"/>
        <w:numPr>
          <w:ilvl w:val="0"/>
          <w:numId w:val="6"/>
        </w:numPr>
        <w:spacing w:before="120" w:after="0"/>
        <w:rPr>
          <w:rFonts w:ascii="Calibri" w:eastAsia="Times New Roman" w:hAnsi="Calibri" w:cs="Times New Roman"/>
          <w:szCs w:val="17"/>
        </w:rPr>
      </w:pPr>
      <w:r w:rsidRPr="00C36530">
        <w:rPr>
          <w:rFonts w:ascii="Calibri" w:eastAsia="Times New Roman" w:hAnsi="Calibri" w:cs="Times New Roman"/>
          <w:szCs w:val="17"/>
        </w:rPr>
        <w:t>InfoPath Form Services configuration</w:t>
      </w:r>
    </w:p>
    <w:p w:rsidR="009F22DF" w:rsidRPr="00C36530" w:rsidRDefault="009F22DF" w:rsidP="00D514FD">
      <w:pPr>
        <w:pStyle w:val="ListParagraph"/>
        <w:numPr>
          <w:ilvl w:val="0"/>
          <w:numId w:val="6"/>
        </w:numPr>
        <w:spacing w:before="120" w:after="0"/>
        <w:rPr>
          <w:rFonts w:ascii="Calibri" w:eastAsia="Times New Roman" w:hAnsi="Calibri" w:cs="Times New Roman"/>
          <w:szCs w:val="17"/>
        </w:rPr>
      </w:pPr>
      <w:r w:rsidRPr="00C36530">
        <w:rPr>
          <w:rFonts w:ascii="Calibri" w:eastAsia="Times New Roman" w:hAnsi="Calibri" w:cs="Times New Roman"/>
          <w:szCs w:val="17"/>
        </w:rPr>
        <w:t>Working with native and third party tools for configuration, monitoring, or extending functionality</w:t>
      </w:r>
    </w:p>
    <w:p w:rsidR="00C36530" w:rsidRDefault="00C36530" w:rsidP="00D514FD">
      <w:pPr>
        <w:pStyle w:val="NoSpacing"/>
        <w:rPr>
          <w:rFonts w:ascii="Calibri" w:eastAsia="Times New Roman" w:hAnsi="Calibri" w:cs="Times New Roman"/>
          <w:szCs w:val="17"/>
        </w:rPr>
      </w:pPr>
    </w:p>
    <w:p w:rsidR="004D5833" w:rsidRDefault="004D5833" w:rsidP="00D514FD">
      <w:pPr>
        <w:pStyle w:val="NoSpacing"/>
        <w:rPr>
          <w:rFonts w:ascii="Calibri" w:eastAsia="Times New Roman" w:hAnsi="Calibri" w:cs="Times New Roman"/>
          <w:szCs w:val="17"/>
        </w:rPr>
      </w:pPr>
    </w:p>
    <w:p w:rsidR="004D5833" w:rsidRPr="004D5833" w:rsidRDefault="004D5833" w:rsidP="00D514FD">
      <w:pPr>
        <w:pStyle w:val="NoSpacing"/>
        <w:rPr>
          <w:rFonts w:ascii="Calibri" w:eastAsia="Times New Roman" w:hAnsi="Calibri" w:cs="Times New Roman"/>
          <w:b/>
          <w:szCs w:val="17"/>
        </w:rPr>
      </w:pPr>
      <w:r w:rsidRPr="004D5833">
        <w:rPr>
          <w:rFonts w:ascii="Calibri" w:eastAsia="Times New Roman" w:hAnsi="Calibri" w:cs="Times New Roman"/>
          <w:b/>
          <w:szCs w:val="17"/>
        </w:rPr>
        <w:t>Ongoing Responsibilities</w:t>
      </w:r>
      <w:r>
        <w:rPr>
          <w:rFonts w:ascii="Calibri" w:eastAsia="Times New Roman" w:hAnsi="Calibri" w:cs="Times New Roman"/>
          <w:b/>
          <w:szCs w:val="17"/>
        </w:rPr>
        <w:t>:</w:t>
      </w:r>
    </w:p>
    <w:p w:rsidR="009F22DF" w:rsidRPr="00C36530" w:rsidRDefault="009F22DF" w:rsidP="00D514FD">
      <w:pPr>
        <w:pStyle w:val="NoSpacing"/>
        <w:rPr>
          <w:rFonts w:ascii="Calibri" w:eastAsia="Times New Roman" w:hAnsi="Calibri" w:cs="Times New Roman"/>
          <w:szCs w:val="17"/>
        </w:rPr>
      </w:pPr>
      <w:r w:rsidRPr="00C36530">
        <w:rPr>
          <w:rFonts w:ascii="Calibri" w:eastAsia="Times New Roman" w:hAnsi="Calibri" w:cs="Times New Roman"/>
          <w:szCs w:val="17"/>
        </w:rPr>
        <w:t>Maintains</w:t>
      </w:r>
      <w:r w:rsidR="004D5833">
        <w:rPr>
          <w:rFonts w:ascii="Calibri" w:eastAsia="Times New Roman" w:hAnsi="Calibri" w:cs="Times New Roman"/>
          <w:szCs w:val="17"/>
        </w:rPr>
        <w:t xml:space="preserve"> an awareness and understanding </w:t>
      </w:r>
      <w:r w:rsidRPr="00C36530">
        <w:rPr>
          <w:rFonts w:ascii="Calibri" w:eastAsia="Times New Roman" w:hAnsi="Calibri" w:cs="Times New Roman"/>
          <w:szCs w:val="17"/>
        </w:rPr>
        <w:t xml:space="preserve">of technological advances; </w:t>
      </w:r>
      <w:r w:rsidR="004D5833">
        <w:rPr>
          <w:rFonts w:ascii="Calibri" w:eastAsia="Times New Roman" w:hAnsi="Calibri" w:cs="Times New Roman"/>
          <w:szCs w:val="17"/>
        </w:rPr>
        <w:t xml:space="preserve">continued </w:t>
      </w:r>
      <w:r w:rsidRPr="00C36530">
        <w:rPr>
          <w:rFonts w:ascii="Calibri" w:eastAsia="Times New Roman" w:hAnsi="Calibri" w:cs="Times New Roman"/>
          <w:szCs w:val="17"/>
        </w:rPr>
        <w:t xml:space="preserve">research and assessment </w:t>
      </w:r>
      <w:r w:rsidR="004D5833">
        <w:rPr>
          <w:rFonts w:ascii="Calibri" w:eastAsia="Times New Roman" w:hAnsi="Calibri" w:cs="Times New Roman"/>
          <w:szCs w:val="17"/>
        </w:rPr>
        <w:t xml:space="preserve">of new resources and technologies </w:t>
      </w:r>
      <w:r w:rsidRPr="00C36530">
        <w:rPr>
          <w:rFonts w:ascii="Calibri" w:eastAsia="Times New Roman" w:hAnsi="Calibri" w:cs="Times New Roman"/>
          <w:szCs w:val="17"/>
        </w:rPr>
        <w:t>available for SharePoint.  This includes, but is not limited to:</w:t>
      </w:r>
    </w:p>
    <w:p w:rsidR="00D514FD" w:rsidRPr="00C36530" w:rsidRDefault="00D514FD" w:rsidP="00D514FD">
      <w:pPr>
        <w:pStyle w:val="NoSpacing"/>
        <w:rPr>
          <w:rFonts w:ascii="Calibri" w:eastAsia="Times New Roman" w:hAnsi="Calibri" w:cs="Times New Roman"/>
          <w:szCs w:val="17"/>
        </w:rPr>
      </w:pPr>
    </w:p>
    <w:p w:rsidR="00D514FD" w:rsidRPr="00C36530" w:rsidRDefault="00D514FD" w:rsidP="00D514FD">
      <w:pPr>
        <w:pStyle w:val="NoSpacing"/>
        <w:numPr>
          <w:ilvl w:val="0"/>
          <w:numId w:val="7"/>
        </w:numPr>
        <w:rPr>
          <w:rFonts w:ascii="Calibri" w:hAnsi="Calibri"/>
        </w:rPr>
      </w:pPr>
      <w:r w:rsidRPr="00C36530">
        <w:rPr>
          <w:rFonts w:ascii="Calibri" w:eastAsia="Times New Roman" w:hAnsi="Calibri" w:cs="Times New Roman"/>
          <w:szCs w:val="17"/>
        </w:rPr>
        <w:t xml:space="preserve">Reviews </w:t>
      </w:r>
      <w:r w:rsidRPr="00C36530">
        <w:rPr>
          <w:rFonts w:ascii="Calibri" w:hAnsi="Calibri"/>
        </w:rPr>
        <w:t>l</w:t>
      </w:r>
      <w:r w:rsidRPr="00C36530">
        <w:rPr>
          <w:rFonts w:ascii="Calibri" w:eastAsia="Times New Roman" w:hAnsi="Calibri" w:cs="Times New Roman"/>
          <w:szCs w:val="17"/>
        </w:rPr>
        <w:t>iterature including professional magazines, books and internet web sites</w:t>
      </w:r>
    </w:p>
    <w:p w:rsidR="00D514FD" w:rsidRPr="00C36530" w:rsidRDefault="00D514FD" w:rsidP="00D514FD">
      <w:pPr>
        <w:pStyle w:val="NoSpacing"/>
        <w:numPr>
          <w:ilvl w:val="0"/>
          <w:numId w:val="7"/>
        </w:numPr>
        <w:rPr>
          <w:rFonts w:ascii="Calibri" w:hAnsi="Calibri"/>
        </w:rPr>
      </w:pPr>
      <w:r w:rsidRPr="00C36530">
        <w:rPr>
          <w:rFonts w:ascii="Calibri" w:eastAsia="Times New Roman" w:hAnsi="Calibri" w:cs="Times New Roman"/>
          <w:szCs w:val="17"/>
        </w:rPr>
        <w:t>Participates, as appropriate, in vendor supplied training and conferences</w:t>
      </w:r>
    </w:p>
    <w:p w:rsidR="00D514FD" w:rsidRDefault="00D514FD" w:rsidP="00D514FD">
      <w:pPr>
        <w:pStyle w:val="NoSpacing"/>
        <w:numPr>
          <w:ilvl w:val="0"/>
          <w:numId w:val="7"/>
        </w:numPr>
        <w:rPr>
          <w:rFonts w:ascii="Calibri" w:hAnsi="Calibri"/>
        </w:rPr>
      </w:pPr>
      <w:r w:rsidRPr="00C36530">
        <w:rPr>
          <w:rFonts w:ascii="Calibri" w:eastAsia="Times New Roman" w:hAnsi="Calibri" w:cs="Times New Roman"/>
          <w:szCs w:val="17"/>
        </w:rPr>
        <w:t>Evaluates new and existing products to address customer requirements and develop recommendations where appropriate</w:t>
      </w:r>
      <w:r w:rsidRPr="00C36530">
        <w:rPr>
          <w:rFonts w:ascii="Calibri" w:eastAsia="Times New Roman" w:hAnsi="Calibri" w:cs="Times New Roman"/>
          <w:szCs w:val="17"/>
        </w:rPr>
        <w:br/>
      </w:r>
    </w:p>
    <w:p w:rsidR="0009614B" w:rsidRDefault="0009614B" w:rsidP="0009614B">
      <w:pPr>
        <w:pStyle w:val="NoSpacing"/>
        <w:rPr>
          <w:rFonts w:ascii="Calibri" w:hAnsi="Calibri"/>
        </w:rPr>
      </w:pPr>
    </w:p>
    <w:sectPr w:rsidR="0009614B" w:rsidSect="00246200">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D0030"/>
    <w:multiLevelType w:val="hybridMultilevel"/>
    <w:tmpl w:val="02D8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D33641"/>
    <w:multiLevelType w:val="hybridMultilevel"/>
    <w:tmpl w:val="50F8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162B05"/>
    <w:multiLevelType w:val="hybridMultilevel"/>
    <w:tmpl w:val="1CEE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1D7E5E"/>
    <w:multiLevelType w:val="hybridMultilevel"/>
    <w:tmpl w:val="3B52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1E49BC"/>
    <w:multiLevelType w:val="hybridMultilevel"/>
    <w:tmpl w:val="0A06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230CF6"/>
    <w:multiLevelType w:val="hybridMultilevel"/>
    <w:tmpl w:val="CF023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8F569E3"/>
    <w:multiLevelType w:val="hybridMultilevel"/>
    <w:tmpl w:val="43F45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6"/>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1A35"/>
    <w:rsid w:val="00076466"/>
    <w:rsid w:val="0009614B"/>
    <w:rsid w:val="000D1BBB"/>
    <w:rsid w:val="000D72D8"/>
    <w:rsid w:val="00104EFC"/>
    <w:rsid w:val="00115D86"/>
    <w:rsid w:val="0015716C"/>
    <w:rsid w:val="001A7AA8"/>
    <w:rsid w:val="001C66FB"/>
    <w:rsid w:val="00227744"/>
    <w:rsid w:val="00246200"/>
    <w:rsid w:val="00277EDA"/>
    <w:rsid w:val="002A64F1"/>
    <w:rsid w:val="002C5117"/>
    <w:rsid w:val="004D3BA1"/>
    <w:rsid w:val="004D5833"/>
    <w:rsid w:val="004F4D0B"/>
    <w:rsid w:val="00520499"/>
    <w:rsid w:val="0056621F"/>
    <w:rsid w:val="005B1873"/>
    <w:rsid w:val="00645FFE"/>
    <w:rsid w:val="006F2620"/>
    <w:rsid w:val="00701478"/>
    <w:rsid w:val="00744438"/>
    <w:rsid w:val="008875D1"/>
    <w:rsid w:val="00890CFE"/>
    <w:rsid w:val="009020F1"/>
    <w:rsid w:val="00907B3E"/>
    <w:rsid w:val="00940783"/>
    <w:rsid w:val="00984BB8"/>
    <w:rsid w:val="009F22DF"/>
    <w:rsid w:val="00A146BB"/>
    <w:rsid w:val="00A46AAE"/>
    <w:rsid w:val="00AA21A1"/>
    <w:rsid w:val="00B15C12"/>
    <w:rsid w:val="00B80995"/>
    <w:rsid w:val="00BC35B3"/>
    <w:rsid w:val="00C36530"/>
    <w:rsid w:val="00CC4014"/>
    <w:rsid w:val="00CD225A"/>
    <w:rsid w:val="00D514FD"/>
    <w:rsid w:val="00D7573C"/>
    <w:rsid w:val="00D82402"/>
    <w:rsid w:val="00E12AD3"/>
    <w:rsid w:val="00EC1A35"/>
    <w:rsid w:val="00F57001"/>
    <w:rsid w:val="00FB77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D86"/>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1A35"/>
    <w:pPr>
      <w:spacing w:after="0" w:line="240" w:lineRule="auto"/>
    </w:pPr>
  </w:style>
  <w:style w:type="paragraph" w:styleId="ListParagraph">
    <w:name w:val="List Paragraph"/>
    <w:basedOn w:val="Normal"/>
    <w:uiPriority w:val="34"/>
    <w:qFormat/>
    <w:rsid w:val="009F22DF"/>
    <w:pPr>
      <w:ind w:left="720"/>
      <w:contextualSpacing/>
    </w:pPr>
  </w:style>
  <w:style w:type="paragraph" w:styleId="BalloonText">
    <w:name w:val="Balloon Text"/>
    <w:basedOn w:val="Normal"/>
    <w:link w:val="BalloonTextChar"/>
    <w:uiPriority w:val="99"/>
    <w:semiHidden/>
    <w:unhideWhenUsed/>
    <w:rsid w:val="00C365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530"/>
    <w:rPr>
      <w:rFonts w:ascii="Tahoma" w:hAnsi="Tahoma" w:cs="Tahoma"/>
      <w:sz w:val="16"/>
      <w:szCs w:val="16"/>
    </w:rPr>
  </w:style>
  <w:style w:type="paragraph" w:styleId="NormalWeb">
    <w:name w:val="Normal (Web)"/>
    <w:basedOn w:val="Normal"/>
    <w:uiPriority w:val="99"/>
    <w:semiHidden/>
    <w:unhideWhenUsed/>
    <w:rsid w:val="00277EDA"/>
    <w:pPr>
      <w:spacing w:after="0"/>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D86"/>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1A35"/>
    <w:pPr>
      <w:spacing w:after="0" w:line="240" w:lineRule="auto"/>
    </w:pPr>
  </w:style>
  <w:style w:type="paragraph" w:styleId="ListParagraph">
    <w:name w:val="List Paragraph"/>
    <w:basedOn w:val="Normal"/>
    <w:uiPriority w:val="34"/>
    <w:qFormat/>
    <w:rsid w:val="009F22DF"/>
    <w:pPr>
      <w:ind w:left="720"/>
      <w:contextualSpacing/>
    </w:pPr>
  </w:style>
  <w:style w:type="paragraph" w:styleId="BalloonText">
    <w:name w:val="Balloon Text"/>
    <w:basedOn w:val="Normal"/>
    <w:link w:val="BalloonTextChar"/>
    <w:uiPriority w:val="99"/>
    <w:semiHidden/>
    <w:unhideWhenUsed/>
    <w:rsid w:val="00C365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530"/>
    <w:rPr>
      <w:rFonts w:ascii="Tahoma" w:hAnsi="Tahoma" w:cs="Tahoma"/>
      <w:sz w:val="16"/>
      <w:szCs w:val="16"/>
    </w:rPr>
  </w:style>
  <w:style w:type="paragraph" w:styleId="NormalWeb">
    <w:name w:val="Normal (Web)"/>
    <w:basedOn w:val="Normal"/>
    <w:uiPriority w:val="99"/>
    <w:semiHidden/>
    <w:unhideWhenUsed/>
    <w:rsid w:val="00277EDA"/>
    <w:pPr>
      <w:spacing w:after="0"/>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146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Judicial Branch</dc:title>
  <dc:subject>Job Descriptions</dc:subject>
  <dc:creator>cu7692</dc:creator>
  <cp:lastModifiedBy>cu0296</cp:lastModifiedBy>
  <cp:revision>3</cp:revision>
  <cp:lastPrinted>2011-09-16T16:56:00Z</cp:lastPrinted>
  <dcterms:created xsi:type="dcterms:W3CDTF">2011-10-21T13:41:00Z</dcterms:created>
  <dcterms:modified xsi:type="dcterms:W3CDTF">2011-10-21T13:41:00Z</dcterms:modified>
</cp:coreProperties>
</file>