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637" w14:textId="77777777" w:rsidR="00A303A0" w:rsidRDefault="00A303A0" w:rsidP="003A7C91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755"/>
      </w:tblGrid>
      <w:tr w:rsidR="00A303A0" w14:paraId="45A28767" w14:textId="77777777" w:rsidTr="0082546D">
        <w:tc>
          <w:tcPr>
            <w:tcW w:w="4788" w:type="dxa"/>
          </w:tcPr>
          <w:p w14:paraId="1C30BBAC" w14:textId="77777777"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149C781A" w14:textId="77777777"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14:paraId="51B8286A" w14:textId="77777777"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14:paraId="20F35E16" w14:textId="77777777"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336D3F9E" w14:textId="77777777"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88" w:type="dxa"/>
          </w:tcPr>
          <w:p w14:paraId="012E7123" w14:textId="77777777"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6DB6EBEE" w14:textId="77777777"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14:paraId="1D860DB7" w14:textId="77777777"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14:paraId="3AC8D510" w14:textId="77777777" w:rsidR="00662A13" w:rsidRPr="0082546D" w:rsidRDefault="00662A13" w:rsidP="0074676A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 </w:t>
            </w:r>
            <w:r w:rsidR="0074676A">
              <w:rPr>
                <w:rFonts w:cs="Arial"/>
                <w:b/>
                <w:bCs/>
                <w:sz w:val="28"/>
                <w:szCs w:val="28"/>
              </w:rPr>
              <w:t>List of additional children of this relationship</w:t>
            </w:r>
          </w:p>
        </w:tc>
      </w:tr>
    </w:tbl>
    <w:p w14:paraId="073143ED" w14:textId="77777777" w:rsidR="00F51050" w:rsidRDefault="00F51050" w:rsidP="00337AE5">
      <w:pPr>
        <w:spacing w:line="480" w:lineRule="auto"/>
        <w:ind w:left="0" w:firstLine="0"/>
        <w:rPr>
          <w:rFonts w:cs="Arial"/>
        </w:rPr>
      </w:pPr>
    </w:p>
    <w:tbl>
      <w:tblPr>
        <w:tblW w:w="964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810"/>
        <w:gridCol w:w="1710"/>
        <w:gridCol w:w="1710"/>
        <w:gridCol w:w="2448"/>
      </w:tblGrid>
      <w:tr w:rsidR="00337AE5" w14:paraId="1FAE7481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95D8" w14:textId="77777777"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4288" w14:textId="77777777"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24B0" w14:textId="77777777"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Year of Birth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4025" w14:textId="77777777"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If minor, primary home</w:t>
            </w:r>
          </w:p>
        </w:tc>
      </w:tr>
      <w:tr w:rsidR="00337AE5" w14:paraId="3F931241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106" w14:textId="77777777" w:rsidR="00337AE5" w:rsidRDefault="00337AE5" w:rsidP="00CC0DB3">
            <w:pPr>
              <w:spacing w:line="276" w:lineRule="auto"/>
              <w:ind w:left="72" w:firstLine="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395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203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5A043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</w:t>
            </w:r>
          </w:p>
          <w:p w14:paraId="79C22CDD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044F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 </w:t>
            </w:r>
          </w:p>
          <w:p w14:paraId="17F22571" w14:textId="77777777" w:rsidR="00337AE5" w:rsidRDefault="00CC0DB3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337AE5">
              <w:rPr>
                <w:rFonts w:cs="Arial"/>
              </w:rPr>
              <w:t>Other________</w:t>
            </w:r>
          </w:p>
        </w:tc>
      </w:tr>
      <w:tr w:rsidR="00337AE5" w14:paraId="06C7B1D8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5EB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4BB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1CB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F443A4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</w:t>
            </w:r>
          </w:p>
          <w:p w14:paraId="78D3BB93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DDCD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5A7CF4C9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7005622C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162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2FE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4AD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371A0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64BAEA7A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44FA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44DD11EC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1CF2D3A8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137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EF0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3BA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8477AE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30F0487F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F466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37C1B2BD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7FC1DEE2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16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F88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465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02F52E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0B849B23" w14:textId="77777777" w:rsidR="00337AE5" w:rsidRPr="00337AE5" w:rsidRDefault="00337AE5" w:rsidP="00337AE5">
            <w:pPr>
              <w:ind w:left="0" w:firstLine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4BE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340004B8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688BD6AD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E59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C0C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1E4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DBC9A6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67D39568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827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159AA3D5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148DEAEF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2CF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19F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31C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52448D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6A1CA4B8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1C54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4E93BB86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355CFAE2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1D7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5BB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B7F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D4255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08467D64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15E2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5C654D8D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14:paraId="41311D3D" w14:textId="77777777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FB7" w14:textId="77777777"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17C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25E" w14:textId="77777777"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68E69" w14:textId="77777777"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14:paraId="36E2502D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5E8" w14:textId="77777777"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14:paraId="33C5AAAA" w14:textId="77777777"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</w:tbl>
    <w:p w14:paraId="143B9311" w14:textId="77777777" w:rsidR="00337AE5" w:rsidRDefault="00337AE5" w:rsidP="00337AE5">
      <w:pPr>
        <w:spacing w:line="480" w:lineRule="auto"/>
        <w:ind w:left="0" w:firstLine="0"/>
        <w:rPr>
          <w:rFonts w:cs="Arial"/>
        </w:rPr>
      </w:pPr>
    </w:p>
    <w:sectPr w:rsidR="00337AE5" w:rsidSect="00E6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03F2" w14:textId="77777777" w:rsidR="00E91657" w:rsidRDefault="00E91657" w:rsidP="008E42F5">
      <w:r>
        <w:separator/>
      </w:r>
    </w:p>
  </w:endnote>
  <w:endnote w:type="continuationSeparator" w:id="0">
    <w:p w14:paraId="16570107" w14:textId="77777777" w:rsidR="00E91657" w:rsidRDefault="00E91657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F86F" w14:textId="77777777" w:rsidR="000030BC" w:rsidRDefault="00003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BA6E" w14:textId="67EA9707" w:rsidR="00A647BF" w:rsidRPr="006B5119" w:rsidRDefault="008D36E4" w:rsidP="006B5119">
    <w:pPr>
      <w:pStyle w:val="Footer"/>
      <w:ind w:left="-720" w:firstLine="0"/>
      <w:rPr>
        <w:sz w:val="18"/>
        <w:szCs w:val="18"/>
      </w:rPr>
    </w:pPr>
    <w:r>
      <w:rPr>
        <w:b/>
        <w:sz w:val="18"/>
        <w:szCs w:val="18"/>
      </w:rPr>
      <w:t>MP-</w:t>
    </w:r>
    <w:r w:rsidR="000030BC">
      <w:rPr>
        <w:b/>
        <w:sz w:val="18"/>
        <w:szCs w:val="18"/>
      </w:rPr>
      <w:t>113</w:t>
    </w:r>
    <w:r>
      <w:rPr>
        <w:b/>
        <w:sz w:val="18"/>
        <w:szCs w:val="18"/>
      </w:rPr>
      <w:t>-B</w:t>
    </w:r>
    <w:r w:rsidR="00A647BF" w:rsidRPr="00A647BF">
      <w:rPr>
        <w:rFonts w:cs="Arial"/>
        <w:b/>
        <w:bCs/>
        <w:sz w:val="18"/>
        <w:szCs w:val="18"/>
      </w:rPr>
      <w:t xml:space="preserve"> </w:t>
    </w:r>
    <w:r w:rsidR="00A51331">
      <w:rPr>
        <w:b/>
        <w:sz w:val="18"/>
        <w:szCs w:val="18"/>
      </w:rPr>
      <w:t>List of Additional Children</w:t>
    </w:r>
  </w:p>
  <w:p w14:paraId="57B6FF2D" w14:textId="77777777" w:rsidR="00A80833" w:rsidRDefault="006B5119" w:rsidP="006B5119">
    <w:pPr>
      <w:pStyle w:val="Footer"/>
      <w:spacing w:before="0"/>
      <w:ind w:left="-72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</w:p>
  <w:p w14:paraId="22684CCC" w14:textId="77777777" w:rsidR="00A80833" w:rsidRDefault="00A80833" w:rsidP="006B5119">
    <w:pPr>
      <w:pStyle w:val="Footer"/>
      <w:spacing w:before="0"/>
      <w:ind w:left="-72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14:paraId="1656F3B8" w14:textId="77777777" w:rsidR="00A80833" w:rsidRPr="000F7C0B" w:rsidRDefault="006B5119" w:rsidP="006B5119">
    <w:pPr>
      <w:pStyle w:val="Footer"/>
      <w:spacing w:before="0"/>
      <w:ind w:left="0" w:firstLine="0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D9467F" w:rsidRPr="00A51331">
      <w:rPr>
        <w:b/>
        <w:sz w:val="18"/>
        <w:szCs w:val="18"/>
      </w:rPr>
      <w:fldChar w:fldCharType="begin"/>
    </w:r>
    <w:r w:rsidRPr="00A51331">
      <w:rPr>
        <w:b/>
        <w:sz w:val="18"/>
        <w:szCs w:val="18"/>
      </w:rPr>
      <w:instrText xml:space="preserve"> PAGE  \* Arabic  \* MERGEFORMAT </w:instrText>
    </w:r>
    <w:r w:rsidR="00D9467F" w:rsidRPr="00A51331">
      <w:rPr>
        <w:b/>
        <w:sz w:val="18"/>
        <w:szCs w:val="18"/>
      </w:rPr>
      <w:fldChar w:fldCharType="separate"/>
    </w:r>
    <w:r w:rsidR="00E605A3">
      <w:rPr>
        <w:b/>
        <w:noProof/>
        <w:sz w:val="18"/>
        <w:szCs w:val="18"/>
      </w:rPr>
      <w:t>1</w:t>
    </w:r>
    <w:r w:rsidR="00D9467F" w:rsidRPr="00A51331">
      <w:rPr>
        <w:b/>
        <w:sz w:val="18"/>
        <w:szCs w:val="18"/>
      </w:rPr>
      <w:fldChar w:fldCharType="end"/>
    </w:r>
    <w:r w:rsidRPr="00A51331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E377B1">
      <w:fldChar w:fldCharType="begin"/>
    </w:r>
    <w:r w:rsidR="00E377B1">
      <w:instrText xml:space="preserve"> NUMPAGES  \* Arabic  \* MERGEFORMAT </w:instrText>
    </w:r>
    <w:r w:rsidR="00E377B1">
      <w:fldChar w:fldCharType="separate"/>
    </w:r>
    <w:r w:rsidR="00E605A3" w:rsidRPr="00E605A3">
      <w:rPr>
        <w:b/>
        <w:noProof/>
        <w:sz w:val="18"/>
        <w:szCs w:val="18"/>
      </w:rPr>
      <w:t>1</w:t>
    </w:r>
    <w:r w:rsidR="00E377B1">
      <w:rPr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B5F3" w14:textId="77777777" w:rsidR="000030BC" w:rsidRDefault="00003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A7DA" w14:textId="77777777" w:rsidR="00E91657" w:rsidRDefault="00E91657" w:rsidP="008E42F5">
      <w:r>
        <w:separator/>
      </w:r>
    </w:p>
  </w:footnote>
  <w:footnote w:type="continuationSeparator" w:id="0">
    <w:p w14:paraId="14CD4F40" w14:textId="77777777" w:rsidR="00E91657" w:rsidRDefault="00E91657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00C0" w14:textId="77777777" w:rsidR="000030BC" w:rsidRDefault="00003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D839" w14:textId="77777777"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AF0C" w14:textId="77777777" w:rsidR="000030BC" w:rsidRDefault="00003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85D"/>
    <w:multiLevelType w:val="hybridMultilevel"/>
    <w:tmpl w:val="7F3C945C"/>
    <w:lvl w:ilvl="0" w:tplc="2B328CD6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14F1C"/>
    <w:multiLevelType w:val="hybridMultilevel"/>
    <w:tmpl w:val="DCCC3AEC"/>
    <w:lvl w:ilvl="0" w:tplc="31F280F6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23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4"/>
  </w:num>
  <w:num w:numId="39">
    <w:abstractNumId w:val="3"/>
  </w:num>
  <w:num w:numId="40">
    <w:abstractNumId w:val="5"/>
  </w:num>
  <w:num w:numId="41">
    <w:abstractNumId w:val="10"/>
  </w:num>
  <w:num w:numId="4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3A0"/>
    <w:rsid w:val="000030BC"/>
    <w:rsid w:val="00014DBB"/>
    <w:rsid w:val="00020B85"/>
    <w:rsid w:val="0002262E"/>
    <w:rsid w:val="00022A77"/>
    <w:rsid w:val="00023AB2"/>
    <w:rsid w:val="0005795E"/>
    <w:rsid w:val="00067793"/>
    <w:rsid w:val="00083B35"/>
    <w:rsid w:val="000866BB"/>
    <w:rsid w:val="000B0C29"/>
    <w:rsid w:val="000C0818"/>
    <w:rsid w:val="000C6AAB"/>
    <w:rsid w:val="000D774E"/>
    <w:rsid w:val="000F7C0B"/>
    <w:rsid w:val="001172E3"/>
    <w:rsid w:val="00121B14"/>
    <w:rsid w:val="001267AB"/>
    <w:rsid w:val="00180516"/>
    <w:rsid w:val="00184A7F"/>
    <w:rsid w:val="001C6A2D"/>
    <w:rsid w:val="001E3AFB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3052E0"/>
    <w:rsid w:val="00310310"/>
    <w:rsid w:val="00337AE5"/>
    <w:rsid w:val="00350214"/>
    <w:rsid w:val="00353187"/>
    <w:rsid w:val="00392503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6268F"/>
    <w:rsid w:val="004809EB"/>
    <w:rsid w:val="00487124"/>
    <w:rsid w:val="00496E89"/>
    <w:rsid w:val="004B1670"/>
    <w:rsid w:val="004B2D7C"/>
    <w:rsid w:val="004C3499"/>
    <w:rsid w:val="004C6377"/>
    <w:rsid w:val="004C6C8E"/>
    <w:rsid w:val="004E405F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62A13"/>
    <w:rsid w:val="006B2E2F"/>
    <w:rsid w:val="006B5119"/>
    <w:rsid w:val="006D4174"/>
    <w:rsid w:val="006F13A1"/>
    <w:rsid w:val="00712814"/>
    <w:rsid w:val="00740CC2"/>
    <w:rsid w:val="0074676A"/>
    <w:rsid w:val="0075402F"/>
    <w:rsid w:val="00766CA8"/>
    <w:rsid w:val="007A725A"/>
    <w:rsid w:val="007D4BF8"/>
    <w:rsid w:val="007E16D0"/>
    <w:rsid w:val="007E51C7"/>
    <w:rsid w:val="008063E3"/>
    <w:rsid w:val="0082546D"/>
    <w:rsid w:val="00837D0E"/>
    <w:rsid w:val="00846E13"/>
    <w:rsid w:val="008761B0"/>
    <w:rsid w:val="00891312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1331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271E0"/>
    <w:rsid w:val="00B506B4"/>
    <w:rsid w:val="00B96148"/>
    <w:rsid w:val="00BA3F72"/>
    <w:rsid w:val="00BB5B53"/>
    <w:rsid w:val="00BF027B"/>
    <w:rsid w:val="00C04CD6"/>
    <w:rsid w:val="00C07D44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C0DB3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467F"/>
    <w:rsid w:val="00D94B65"/>
    <w:rsid w:val="00DA48CC"/>
    <w:rsid w:val="00DC0877"/>
    <w:rsid w:val="00DC149B"/>
    <w:rsid w:val="00DC3C5D"/>
    <w:rsid w:val="00DF457F"/>
    <w:rsid w:val="00DF72FD"/>
    <w:rsid w:val="00E10A47"/>
    <w:rsid w:val="00E13080"/>
    <w:rsid w:val="00E15A62"/>
    <w:rsid w:val="00E16BA7"/>
    <w:rsid w:val="00E21321"/>
    <w:rsid w:val="00E377B1"/>
    <w:rsid w:val="00E3783A"/>
    <w:rsid w:val="00E5564F"/>
    <w:rsid w:val="00E57AEC"/>
    <w:rsid w:val="00E605A3"/>
    <w:rsid w:val="00E6468D"/>
    <w:rsid w:val="00E71F06"/>
    <w:rsid w:val="00E91657"/>
    <w:rsid w:val="00EA33C9"/>
    <w:rsid w:val="00EA53D4"/>
    <w:rsid w:val="00ED1D25"/>
    <w:rsid w:val="00ED2212"/>
    <w:rsid w:val="00EE0857"/>
    <w:rsid w:val="00EE5600"/>
    <w:rsid w:val="00F23F87"/>
    <w:rsid w:val="00F40A72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3D16B76"/>
  <w15:docId w15:val="{5B8A4A78-722D-4958-8763-284B9E1C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3CB5-0728-46F0-B73A-8C4259F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Kramer, Alex</cp:lastModifiedBy>
  <cp:revision>2</cp:revision>
  <cp:lastPrinted>2014-06-17T19:26:00Z</cp:lastPrinted>
  <dcterms:created xsi:type="dcterms:W3CDTF">2021-12-22T19:33:00Z</dcterms:created>
  <dcterms:modified xsi:type="dcterms:W3CDTF">2021-12-22T19:33:00Z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